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1020DE" w14:textId="67D00784" w:rsidR="006168E4" w:rsidRPr="006010FE" w:rsidRDefault="006168E4" w:rsidP="00AE3CCC">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6010FE">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6C7FB2" w:rsidRPr="006010FE">
        <w:rPr>
          <w:rFonts w:ascii="Palatino Linotype" w:eastAsia="Times New Roman" w:hAnsi="Palatino Linotype" w:cs="Arial"/>
          <w:color w:val="000000"/>
          <w:sz w:val="24"/>
          <w:szCs w:val="24"/>
          <w:lang w:eastAsia="es-MX"/>
        </w:rPr>
        <w:t>doce</w:t>
      </w:r>
      <w:r w:rsidR="00DA380F" w:rsidRPr="006010FE">
        <w:rPr>
          <w:rFonts w:ascii="Palatino Linotype" w:eastAsia="Times New Roman" w:hAnsi="Palatino Linotype" w:cs="Arial"/>
          <w:color w:val="000000"/>
          <w:sz w:val="24"/>
          <w:szCs w:val="24"/>
          <w:lang w:eastAsia="es-MX"/>
        </w:rPr>
        <w:t xml:space="preserve"> de </w:t>
      </w:r>
      <w:r w:rsidR="004F009E" w:rsidRPr="006010FE">
        <w:rPr>
          <w:rFonts w:ascii="Palatino Linotype" w:eastAsia="Times New Roman" w:hAnsi="Palatino Linotype" w:cs="Arial"/>
          <w:color w:val="000000"/>
          <w:sz w:val="24"/>
          <w:szCs w:val="24"/>
          <w:lang w:eastAsia="es-MX"/>
        </w:rPr>
        <w:t>septiembre</w:t>
      </w:r>
      <w:r w:rsidR="00D9743B" w:rsidRPr="006010FE">
        <w:rPr>
          <w:rFonts w:ascii="Palatino Linotype" w:eastAsia="Times New Roman" w:hAnsi="Palatino Linotype" w:cs="Arial"/>
          <w:color w:val="000000"/>
          <w:sz w:val="24"/>
          <w:szCs w:val="24"/>
          <w:lang w:eastAsia="es-MX"/>
        </w:rPr>
        <w:t xml:space="preserve"> de </w:t>
      </w:r>
      <w:r w:rsidRPr="006010FE">
        <w:rPr>
          <w:rFonts w:ascii="Palatino Linotype" w:eastAsia="Times New Roman" w:hAnsi="Palatino Linotype" w:cs="Arial"/>
          <w:color w:val="000000"/>
          <w:sz w:val="24"/>
          <w:szCs w:val="24"/>
          <w:lang w:eastAsia="es-MX"/>
        </w:rPr>
        <w:t>dos mil dieci</w:t>
      </w:r>
      <w:r w:rsidR="007F0C7F" w:rsidRPr="006010FE">
        <w:rPr>
          <w:rFonts w:ascii="Palatino Linotype" w:eastAsia="Times New Roman" w:hAnsi="Palatino Linotype" w:cs="Arial"/>
          <w:color w:val="000000"/>
          <w:sz w:val="24"/>
          <w:szCs w:val="24"/>
          <w:lang w:eastAsia="es-MX"/>
        </w:rPr>
        <w:t>ocho</w:t>
      </w:r>
      <w:r w:rsidRPr="006010FE">
        <w:rPr>
          <w:rFonts w:ascii="Palatino Linotype" w:eastAsia="Times New Roman" w:hAnsi="Palatino Linotype" w:cs="Arial"/>
          <w:color w:val="000000"/>
          <w:sz w:val="24"/>
          <w:szCs w:val="24"/>
          <w:lang w:eastAsia="es-MX"/>
        </w:rPr>
        <w:t>.</w:t>
      </w:r>
    </w:p>
    <w:p w14:paraId="1CC9A7DD" w14:textId="77777777" w:rsidR="006168E4" w:rsidRPr="006010FE" w:rsidRDefault="006168E4" w:rsidP="00577BB3">
      <w:pPr>
        <w:pStyle w:val="Sinespaciado"/>
        <w:ind w:left="708" w:hanging="708"/>
        <w:jc w:val="right"/>
      </w:pPr>
    </w:p>
    <w:p w14:paraId="7F397A23" w14:textId="38ED2FFC" w:rsidR="006168E4" w:rsidRPr="006010FE" w:rsidRDefault="006168E4" w:rsidP="00AE3CCC">
      <w:pPr>
        <w:tabs>
          <w:tab w:val="left" w:pos="1701"/>
        </w:tabs>
        <w:spacing w:before="240" w:line="360" w:lineRule="auto"/>
        <w:jc w:val="both"/>
        <w:rPr>
          <w:rFonts w:ascii="Palatino Linotype" w:hAnsi="Palatino Linotype" w:cs="Arial"/>
          <w:sz w:val="24"/>
        </w:rPr>
      </w:pPr>
      <w:r w:rsidRPr="006010FE">
        <w:rPr>
          <w:rFonts w:ascii="Palatino Linotype" w:hAnsi="Palatino Linotype" w:cs="Arial"/>
          <w:b/>
          <w:sz w:val="24"/>
        </w:rPr>
        <w:t>VISTO</w:t>
      </w:r>
      <w:r w:rsidR="00DA380F" w:rsidRPr="006010FE">
        <w:rPr>
          <w:rFonts w:ascii="Palatino Linotype" w:hAnsi="Palatino Linotype" w:cs="Arial"/>
          <w:b/>
          <w:sz w:val="24"/>
        </w:rPr>
        <w:t>S</w:t>
      </w:r>
      <w:r w:rsidR="00DA380F" w:rsidRPr="006010FE">
        <w:rPr>
          <w:rFonts w:ascii="Palatino Linotype" w:hAnsi="Palatino Linotype" w:cs="Arial"/>
          <w:sz w:val="24"/>
        </w:rPr>
        <w:t xml:space="preserve"> los</w:t>
      </w:r>
      <w:r w:rsidRPr="006010FE">
        <w:rPr>
          <w:rFonts w:ascii="Palatino Linotype" w:hAnsi="Palatino Linotype" w:cs="Arial"/>
          <w:sz w:val="24"/>
        </w:rPr>
        <w:t xml:space="preserve"> expediente</w:t>
      </w:r>
      <w:r w:rsidR="00DA380F" w:rsidRPr="006010FE">
        <w:rPr>
          <w:rFonts w:ascii="Palatino Linotype" w:hAnsi="Palatino Linotype" w:cs="Arial"/>
          <w:sz w:val="24"/>
        </w:rPr>
        <w:t>s</w:t>
      </w:r>
      <w:r w:rsidRPr="006010FE">
        <w:rPr>
          <w:rFonts w:ascii="Palatino Linotype" w:hAnsi="Palatino Linotype" w:cs="Arial"/>
          <w:sz w:val="24"/>
        </w:rPr>
        <w:t xml:space="preserve"> electrónico</w:t>
      </w:r>
      <w:r w:rsidR="00DA380F" w:rsidRPr="006010FE">
        <w:rPr>
          <w:rFonts w:ascii="Palatino Linotype" w:hAnsi="Palatino Linotype" w:cs="Arial"/>
          <w:sz w:val="24"/>
        </w:rPr>
        <w:t>s</w:t>
      </w:r>
      <w:r w:rsidRPr="006010FE">
        <w:rPr>
          <w:rFonts w:ascii="Palatino Linotype" w:hAnsi="Palatino Linotype" w:cs="Arial"/>
          <w:sz w:val="24"/>
        </w:rPr>
        <w:t xml:space="preserve"> formado</w:t>
      </w:r>
      <w:r w:rsidR="00DA380F" w:rsidRPr="006010FE">
        <w:rPr>
          <w:rFonts w:ascii="Palatino Linotype" w:hAnsi="Palatino Linotype" w:cs="Arial"/>
          <w:sz w:val="24"/>
        </w:rPr>
        <w:t>s con motivo de los</w:t>
      </w:r>
      <w:r w:rsidRPr="006010FE">
        <w:rPr>
          <w:rFonts w:ascii="Palatino Linotype" w:hAnsi="Palatino Linotype" w:cs="Arial"/>
          <w:sz w:val="24"/>
        </w:rPr>
        <w:t xml:space="preserve"> recurso</w:t>
      </w:r>
      <w:r w:rsidR="00DA380F" w:rsidRPr="006010FE">
        <w:rPr>
          <w:rFonts w:ascii="Palatino Linotype" w:hAnsi="Palatino Linotype" w:cs="Arial"/>
          <w:sz w:val="24"/>
        </w:rPr>
        <w:t>s</w:t>
      </w:r>
      <w:r w:rsidRPr="006010FE">
        <w:rPr>
          <w:rFonts w:ascii="Palatino Linotype" w:hAnsi="Palatino Linotype" w:cs="Arial"/>
          <w:sz w:val="24"/>
        </w:rPr>
        <w:t xml:space="preserve"> de revisión número</w:t>
      </w:r>
      <w:r w:rsidR="00DA380F" w:rsidRPr="006010FE">
        <w:rPr>
          <w:rFonts w:ascii="Palatino Linotype" w:hAnsi="Palatino Linotype" w:cs="Arial"/>
          <w:sz w:val="24"/>
        </w:rPr>
        <w:t>s</w:t>
      </w:r>
      <w:r w:rsidRPr="006010FE">
        <w:rPr>
          <w:rFonts w:ascii="Palatino Linotype" w:hAnsi="Palatino Linotype" w:cs="Arial"/>
          <w:sz w:val="24"/>
        </w:rPr>
        <w:t xml:space="preserve"> </w:t>
      </w:r>
      <w:r w:rsidR="00CE2ADF" w:rsidRPr="006010FE">
        <w:rPr>
          <w:rFonts w:ascii="Palatino Linotype" w:hAnsi="Palatino Linotype" w:cs="Arial"/>
          <w:b/>
          <w:bCs/>
          <w:sz w:val="24"/>
          <w:lang w:eastAsia="es-MX"/>
        </w:rPr>
        <w:t>0</w:t>
      </w:r>
      <w:r w:rsidR="002C6C03" w:rsidRPr="006010FE">
        <w:rPr>
          <w:rFonts w:ascii="Palatino Linotype" w:hAnsi="Palatino Linotype" w:cs="Arial"/>
          <w:b/>
          <w:bCs/>
          <w:sz w:val="24"/>
          <w:lang w:eastAsia="es-MX"/>
        </w:rPr>
        <w:t>2</w:t>
      </w:r>
      <w:r w:rsidR="00835B9E" w:rsidRPr="006010FE">
        <w:rPr>
          <w:rFonts w:ascii="Palatino Linotype" w:hAnsi="Palatino Linotype" w:cs="Arial"/>
          <w:b/>
          <w:bCs/>
          <w:sz w:val="24"/>
          <w:lang w:eastAsia="es-MX"/>
        </w:rPr>
        <w:t>601</w:t>
      </w:r>
      <w:r w:rsidR="00632A6D" w:rsidRPr="006010FE">
        <w:rPr>
          <w:rFonts w:ascii="Palatino Linotype" w:hAnsi="Palatino Linotype" w:cs="Arial"/>
          <w:b/>
          <w:bCs/>
          <w:sz w:val="24"/>
          <w:lang w:eastAsia="es-MX"/>
        </w:rPr>
        <w:t>/INFOEM/IP/RR/2018</w:t>
      </w:r>
      <w:r w:rsidR="00632A6D" w:rsidRPr="006010FE">
        <w:rPr>
          <w:rFonts w:ascii="Palatino Linotype" w:hAnsi="Palatino Linotype" w:cs="Arial"/>
          <w:bCs/>
          <w:sz w:val="24"/>
          <w:lang w:eastAsia="es-MX"/>
        </w:rPr>
        <w:t>,</w:t>
      </w:r>
      <w:r w:rsidR="00DA380F" w:rsidRPr="006010FE">
        <w:rPr>
          <w:rFonts w:ascii="Palatino Linotype" w:hAnsi="Palatino Linotype" w:cs="Arial"/>
          <w:b/>
          <w:bCs/>
          <w:sz w:val="24"/>
          <w:lang w:eastAsia="es-MX"/>
        </w:rPr>
        <w:t xml:space="preserve"> </w:t>
      </w:r>
      <w:r w:rsidR="00835B9E" w:rsidRPr="006010FE">
        <w:rPr>
          <w:rFonts w:ascii="Palatino Linotype" w:hAnsi="Palatino Linotype" w:cs="Arial"/>
          <w:b/>
          <w:bCs/>
          <w:sz w:val="24"/>
          <w:lang w:eastAsia="es-MX"/>
        </w:rPr>
        <w:t>02602/INFOEM/IP/RR/2018</w:t>
      </w:r>
      <w:r w:rsidR="00835B9E" w:rsidRPr="006010FE">
        <w:rPr>
          <w:rFonts w:ascii="Palatino Linotype" w:hAnsi="Palatino Linotype" w:cs="Arial"/>
          <w:bCs/>
          <w:sz w:val="24"/>
          <w:lang w:eastAsia="es-MX"/>
        </w:rPr>
        <w:t xml:space="preserve"> </w:t>
      </w:r>
      <w:r w:rsidR="00DA380F" w:rsidRPr="006010FE">
        <w:rPr>
          <w:rFonts w:ascii="Palatino Linotype" w:hAnsi="Palatino Linotype" w:cs="Arial"/>
          <w:bCs/>
          <w:sz w:val="24"/>
          <w:lang w:eastAsia="es-MX"/>
        </w:rPr>
        <w:t xml:space="preserve">y </w:t>
      </w:r>
      <w:r w:rsidR="00632A6D" w:rsidRPr="006010FE">
        <w:rPr>
          <w:rFonts w:ascii="Palatino Linotype" w:hAnsi="Palatino Linotype" w:cs="Arial"/>
          <w:b/>
          <w:bCs/>
          <w:sz w:val="24"/>
          <w:lang w:eastAsia="es-MX"/>
        </w:rPr>
        <w:t>0</w:t>
      </w:r>
      <w:r w:rsidR="00835B9E" w:rsidRPr="006010FE">
        <w:rPr>
          <w:rFonts w:ascii="Palatino Linotype" w:hAnsi="Palatino Linotype" w:cs="Arial"/>
          <w:b/>
          <w:bCs/>
          <w:sz w:val="24"/>
          <w:lang w:eastAsia="es-MX"/>
        </w:rPr>
        <w:t>2881</w:t>
      </w:r>
      <w:r w:rsidR="00632A6D" w:rsidRPr="006010FE">
        <w:rPr>
          <w:rFonts w:ascii="Palatino Linotype" w:hAnsi="Palatino Linotype" w:cs="Arial"/>
          <w:b/>
          <w:bCs/>
          <w:sz w:val="24"/>
          <w:lang w:eastAsia="es-MX"/>
        </w:rPr>
        <w:t>/INFOEM/IP/RR/2018</w:t>
      </w:r>
      <w:r w:rsidRPr="006010FE">
        <w:rPr>
          <w:rFonts w:ascii="Palatino Linotype" w:hAnsi="Palatino Linotype" w:cs="Arial"/>
          <w:sz w:val="24"/>
        </w:rPr>
        <w:t xml:space="preserve">, </w:t>
      </w:r>
      <w:r w:rsidRPr="006010FE">
        <w:rPr>
          <w:rFonts w:ascii="Palatino Linotype" w:hAnsi="Palatino Linotype" w:cs="Arial"/>
          <w:sz w:val="24"/>
          <w:szCs w:val="24"/>
        </w:rPr>
        <w:t>interpuesto</w:t>
      </w:r>
      <w:r w:rsidR="00944468" w:rsidRPr="006010FE">
        <w:rPr>
          <w:rFonts w:ascii="Palatino Linotype" w:hAnsi="Palatino Linotype" w:cs="Arial"/>
          <w:sz w:val="24"/>
          <w:szCs w:val="24"/>
        </w:rPr>
        <w:t>s</w:t>
      </w:r>
      <w:r w:rsidRPr="006010FE">
        <w:rPr>
          <w:rFonts w:ascii="Palatino Linotype" w:hAnsi="Palatino Linotype" w:cs="Arial"/>
          <w:sz w:val="24"/>
          <w:szCs w:val="24"/>
        </w:rPr>
        <w:t xml:space="preserve"> por</w:t>
      </w:r>
      <w:r w:rsidR="002C6C03" w:rsidRPr="006010FE">
        <w:rPr>
          <w:rFonts w:ascii="Palatino Linotype" w:hAnsi="Palatino Linotype" w:cs="Arial"/>
          <w:sz w:val="24"/>
          <w:szCs w:val="24"/>
        </w:rPr>
        <w:t xml:space="preserve"> el </w:t>
      </w:r>
      <w:r w:rsidR="002C6C03" w:rsidRPr="006010FE">
        <w:rPr>
          <w:rFonts w:ascii="Palatino Linotype" w:hAnsi="Palatino Linotype" w:cs="Arial"/>
          <w:b/>
          <w:sz w:val="24"/>
          <w:szCs w:val="24"/>
        </w:rPr>
        <w:t>C.</w:t>
      </w:r>
      <w:r w:rsidRPr="006010FE">
        <w:rPr>
          <w:rFonts w:ascii="Palatino Linotype" w:hAnsi="Palatino Linotype" w:cs="Arial"/>
          <w:b/>
          <w:sz w:val="24"/>
          <w:szCs w:val="24"/>
        </w:rPr>
        <w:t xml:space="preserve"> </w:t>
      </w:r>
      <w:r w:rsidR="00F73B83">
        <w:rPr>
          <w:rFonts w:ascii="Palatino Linotype" w:hAnsi="Palatino Linotype" w:cs="Arial"/>
        </w:rPr>
        <w:t>XXXXXXXXXXXXXXXXX</w:t>
      </w:r>
      <w:r w:rsidR="00F73B83" w:rsidRPr="006010FE">
        <w:rPr>
          <w:rFonts w:ascii="Palatino Linotype" w:hAnsi="Palatino Linotype" w:cs="Arial"/>
          <w:sz w:val="24"/>
          <w:szCs w:val="24"/>
        </w:rPr>
        <w:t xml:space="preserve"> </w:t>
      </w:r>
      <w:r w:rsidR="00F73B83">
        <w:rPr>
          <w:rFonts w:ascii="Palatino Linotype" w:hAnsi="Palatino Linotype" w:cs="Arial"/>
          <w:sz w:val="24"/>
          <w:szCs w:val="24"/>
        </w:rPr>
        <w:t>e</w:t>
      </w:r>
      <w:r w:rsidRPr="006010FE">
        <w:rPr>
          <w:rFonts w:ascii="Palatino Linotype" w:hAnsi="Palatino Linotype" w:cs="Arial"/>
          <w:sz w:val="24"/>
          <w:szCs w:val="24"/>
        </w:rPr>
        <w:t xml:space="preserve">n lo sucesivo </w:t>
      </w:r>
      <w:r w:rsidR="002C6C03" w:rsidRPr="006010FE">
        <w:rPr>
          <w:rFonts w:ascii="Palatino Linotype" w:hAnsi="Palatino Linotype" w:cs="Arial"/>
          <w:b/>
          <w:sz w:val="24"/>
          <w:szCs w:val="24"/>
        </w:rPr>
        <w:t>El Recurrente</w:t>
      </w:r>
      <w:r w:rsidRPr="006010FE">
        <w:rPr>
          <w:rFonts w:ascii="Palatino Linotype" w:hAnsi="Palatino Linotype" w:cs="Arial"/>
          <w:sz w:val="24"/>
          <w:szCs w:val="24"/>
        </w:rPr>
        <w:t>, en contra de la</w:t>
      </w:r>
      <w:r w:rsidR="0078049E" w:rsidRPr="006010FE">
        <w:rPr>
          <w:rFonts w:ascii="Palatino Linotype" w:hAnsi="Palatino Linotype" w:cs="Arial"/>
          <w:sz w:val="24"/>
          <w:szCs w:val="24"/>
        </w:rPr>
        <w:t xml:space="preserve"> falta de</w:t>
      </w:r>
      <w:r w:rsidRPr="006010FE">
        <w:rPr>
          <w:rFonts w:ascii="Palatino Linotype" w:hAnsi="Palatino Linotype" w:cs="Arial"/>
          <w:sz w:val="24"/>
          <w:szCs w:val="24"/>
        </w:rPr>
        <w:t xml:space="preserve"> respuesta del </w:t>
      </w:r>
      <w:r w:rsidR="002C6C03" w:rsidRPr="006010FE">
        <w:rPr>
          <w:rFonts w:ascii="Palatino Linotype" w:hAnsi="Palatino Linotype" w:cs="Arial"/>
          <w:b/>
          <w:sz w:val="24"/>
          <w:szCs w:val="24"/>
        </w:rPr>
        <w:t xml:space="preserve">Ayuntamiento de </w:t>
      </w:r>
      <w:r w:rsidR="00835B9E" w:rsidRPr="006010FE">
        <w:rPr>
          <w:rFonts w:ascii="Palatino Linotype" w:hAnsi="Palatino Linotype" w:cs="Arial"/>
          <w:b/>
          <w:sz w:val="24"/>
          <w:szCs w:val="24"/>
        </w:rPr>
        <w:t>Ixtapaluca</w:t>
      </w:r>
      <w:r w:rsidRPr="006010FE">
        <w:rPr>
          <w:rFonts w:ascii="Palatino Linotype" w:hAnsi="Palatino Linotype" w:cs="Arial"/>
          <w:sz w:val="24"/>
          <w:szCs w:val="24"/>
        </w:rPr>
        <w:t>, en lo subsecuente</w:t>
      </w:r>
      <w:r w:rsidRPr="006010FE">
        <w:rPr>
          <w:rFonts w:ascii="Palatino Linotype" w:hAnsi="Palatino Linotype" w:cs="Arial"/>
          <w:b/>
          <w:sz w:val="24"/>
          <w:szCs w:val="24"/>
        </w:rPr>
        <w:t xml:space="preserve"> </w:t>
      </w:r>
      <w:r w:rsidR="002C6C03" w:rsidRPr="006010FE">
        <w:rPr>
          <w:rFonts w:ascii="Palatino Linotype" w:hAnsi="Palatino Linotype" w:cs="Arial"/>
          <w:b/>
          <w:sz w:val="24"/>
          <w:szCs w:val="24"/>
        </w:rPr>
        <w:t>El Sujeto Obligado</w:t>
      </w:r>
      <w:r w:rsidRPr="006010FE">
        <w:rPr>
          <w:rFonts w:ascii="Palatino Linotype" w:hAnsi="Palatino Linotype" w:cs="Arial"/>
          <w:sz w:val="24"/>
          <w:szCs w:val="24"/>
        </w:rPr>
        <w:t>,</w:t>
      </w:r>
      <w:r w:rsidRPr="006010FE">
        <w:rPr>
          <w:rFonts w:ascii="Palatino Linotype" w:hAnsi="Palatino Linotype" w:cs="Arial"/>
          <w:b/>
          <w:sz w:val="24"/>
          <w:szCs w:val="24"/>
        </w:rPr>
        <w:t xml:space="preserve"> </w:t>
      </w:r>
      <w:r w:rsidRPr="006010FE">
        <w:rPr>
          <w:rFonts w:ascii="Palatino Linotype" w:hAnsi="Palatino Linotype" w:cs="Arial"/>
          <w:sz w:val="24"/>
          <w:szCs w:val="24"/>
        </w:rPr>
        <w:t>se procede a</w:t>
      </w:r>
      <w:r w:rsidRPr="006010FE">
        <w:rPr>
          <w:rFonts w:ascii="Palatino Linotype" w:hAnsi="Palatino Linotype" w:cs="Arial"/>
          <w:sz w:val="24"/>
        </w:rPr>
        <w:t xml:space="preserve"> dictar la presente resolución.</w:t>
      </w:r>
    </w:p>
    <w:p w14:paraId="5B0F920A" w14:textId="77777777" w:rsidR="006168E4" w:rsidRPr="006010FE" w:rsidRDefault="006168E4" w:rsidP="002C6C03">
      <w:pPr>
        <w:pStyle w:val="Sinespaciado"/>
      </w:pPr>
    </w:p>
    <w:p w14:paraId="7F627740" w14:textId="77777777" w:rsidR="006168E4" w:rsidRPr="006010FE" w:rsidRDefault="006168E4" w:rsidP="00AE3CCC">
      <w:pPr>
        <w:spacing w:before="240" w:after="240" w:line="360" w:lineRule="auto"/>
        <w:jc w:val="center"/>
        <w:rPr>
          <w:rFonts w:ascii="Palatino Linotype" w:hAnsi="Palatino Linotype"/>
          <w:b/>
          <w:sz w:val="28"/>
        </w:rPr>
      </w:pPr>
      <w:r w:rsidRPr="006010FE">
        <w:rPr>
          <w:rFonts w:ascii="Palatino Linotype" w:hAnsi="Palatino Linotype"/>
          <w:b/>
          <w:sz w:val="28"/>
        </w:rPr>
        <w:t>A N T E C E D E N T E S   D E L   A S U N T O</w:t>
      </w:r>
    </w:p>
    <w:p w14:paraId="7F85C87C" w14:textId="7107F457" w:rsidR="006168E4" w:rsidRPr="006010FE" w:rsidRDefault="006168E4" w:rsidP="002C6C03">
      <w:pPr>
        <w:spacing w:after="0" w:line="360" w:lineRule="auto"/>
        <w:jc w:val="both"/>
        <w:rPr>
          <w:rFonts w:ascii="Palatino Linotype" w:hAnsi="Palatino Linotype"/>
        </w:rPr>
      </w:pPr>
      <w:r w:rsidRPr="006010FE">
        <w:rPr>
          <w:rFonts w:ascii="Palatino Linotype" w:hAnsi="Palatino Linotype" w:cs="Arial"/>
          <w:b/>
          <w:sz w:val="28"/>
        </w:rPr>
        <w:t>PRIMERO.</w:t>
      </w:r>
      <w:r w:rsidRPr="006010FE">
        <w:rPr>
          <w:rFonts w:ascii="Palatino Linotype" w:hAnsi="Palatino Linotype" w:cs="Arial"/>
        </w:rPr>
        <w:t xml:space="preserve"> </w:t>
      </w:r>
      <w:r w:rsidRPr="006010FE">
        <w:rPr>
          <w:rFonts w:ascii="Palatino Linotype" w:hAnsi="Palatino Linotype"/>
          <w:b/>
          <w:sz w:val="28"/>
          <w:szCs w:val="28"/>
        </w:rPr>
        <w:t>De la</w:t>
      </w:r>
      <w:r w:rsidR="00835B9E" w:rsidRPr="006010FE">
        <w:rPr>
          <w:rFonts w:ascii="Palatino Linotype" w:hAnsi="Palatino Linotype"/>
          <w:b/>
          <w:sz w:val="28"/>
          <w:szCs w:val="28"/>
        </w:rPr>
        <w:t>s</w:t>
      </w:r>
      <w:r w:rsidRPr="006010FE">
        <w:rPr>
          <w:rFonts w:ascii="Palatino Linotype" w:hAnsi="Palatino Linotype"/>
          <w:b/>
          <w:sz w:val="28"/>
          <w:szCs w:val="28"/>
        </w:rPr>
        <w:t xml:space="preserve"> Solicitud</w:t>
      </w:r>
      <w:r w:rsidR="00835B9E" w:rsidRPr="006010FE">
        <w:rPr>
          <w:rFonts w:ascii="Palatino Linotype" w:hAnsi="Palatino Linotype"/>
          <w:b/>
          <w:sz w:val="28"/>
          <w:szCs w:val="28"/>
        </w:rPr>
        <w:t>es</w:t>
      </w:r>
      <w:r w:rsidRPr="006010FE">
        <w:rPr>
          <w:rFonts w:ascii="Palatino Linotype" w:hAnsi="Palatino Linotype"/>
          <w:b/>
          <w:sz w:val="28"/>
          <w:szCs w:val="28"/>
        </w:rPr>
        <w:t xml:space="preserve"> de Información.</w:t>
      </w:r>
    </w:p>
    <w:p w14:paraId="4A692F2A" w14:textId="126344D5" w:rsidR="006168E4" w:rsidRPr="006010FE" w:rsidRDefault="006168E4" w:rsidP="002C6C03">
      <w:pPr>
        <w:spacing w:after="0" w:line="360" w:lineRule="auto"/>
        <w:jc w:val="both"/>
        <w:rPr>
          <w:rFonts w:ascii="Palatino Linotype" w:hAnsi="Palatino Linotype" w:cs="Arial"/>
          <w:sz w:val="24"/>
        </w:rPr>
      </w:pPr>
      <w:r w:rsidRPr="006010FE">
        <w:rPr>
          <w:rFonts w:ascii="Palatino Linotype" w:hAnsi="Palatino Linotype" w:cs="Arial"/>
          <w:sz w:val="24"/>
        </w:rPr>
        <w:t xml:space="preserve">Con fecha </w:t>
      </w:r>
      <w:r w:rsidR="003479C9" w:rsidRPr="006010FE">
        <w:rPr>
          <w:rFonts w:ascii="Palatino Linotype" w:hAnsi="Palatino Linotype" w:cs="Arial"/>
          <w:sz w:val="24"/>
        </w:rPr>
        <w:t>siete de mayo, dieci</w:t>
      </w:r>
      <w:r w:rsidR="0078049E" w:rsidRPr="006010FE">
        <w:rPr>
          <w:rFonts w:ascii="Palatino Linotype" w:hAnsi="Palatino Linotype" w:cs="Arial"/>
          <w:sz w:val="24"/>
        </w:rPr>
        <w:t>ocho</w:t>
      </w:r>
      <w:r w:rsidR="00DA380F" w:rsidRPr="006010FE">
        <w:rPr>
          <w:rFonts w:ascii="Palatino Linotype" w:hAnsi="Palatino Linotype" w:cs="Arial"/>
          <w:sz w:val="24"/>
        </w:rPr>
        <w:t xml:space="preserve"> de </w:t>
      </w:r>
      <w:r w:rsidR="0078049E" w:rsidRPr="006010FE">
        <w:rPr>
          <w:rFonts w:ascii="Palatino Linotype" w:hAnsi="Palatino Linotype" w:cs="Arial"/>
          <w:sz w:val="24"/>
        </w:rPr>
        <w:t>juni</w:t>
      </w:r>
      <w:r w:rsidR="002C6C03" w:rsidRPr="006010FE">
        <w:rPr>
          <w:rFonts w:ascii="Palatino Linotype" w:hAnsi="Palatino Linotype" w:cs="Arial"/>
          <w:sz w:val="24"/>
        </w:rPr>
        <w:t>o</w:t>
      </w:r>
      <w:r w:rsidR="003479C9" w:rsidRPr="006010FE">
        <w:rPr>
          <w:rFonts w:ascii="Palatino Linotype" w:hAnsi="Palatino Linotype" w:cs="Arial"/>
          <w:sz w:val="24"/>
        </w:rPr>
        <w:t xml:space="preserve"> y nueve de julio</w:t>
      </w:r>
      <w:r w:rsidR="00FB6EFA" w:rsidRPr="006010FE">
        <w:rPr>
          <w:rFonts w:ascii="Palatino Linotype" w:hAnsi="Palatino Linotype" w:cs="Arial"/>
          <w:sz w:val="24"/>
        </w:rPr>
        <w:t xml:space="preserve"> </w:t>
      </w:r>
      <w:r w:rsidR="00632A6D" w:rsidRPr="006010FE">
        <w:rPr>
          <w:rFonts w:ascii="Palatino Linotype" w:hAnsi="Palatino Linotype" w:cs="Arial"/>
          <w:sz w:val="24"/>
        </w:rPr>
        <w:t>de dos mil dieciocho</w:t>
      </w:r>
      <w:r w:rsidRPr="006010FE">
        <w:rPr>
          <w:rFonts w:ascii="Palatino Linotype" w:hAnsi="Palatino Linotype" w:cs="Arial"/>
          <w:sz w:val="24"/>
        </w:rPr>
        <w:t xml:space="preserve">, </w:t>
      </w:r>
      <w:r w:rsidR="002C6C03" w:rsidRPr="006010FE">
        <w:rPr>
          <w:rFonts w:ascii="Palatino Linotype" w:hAnsi="Palatino Linotype" w:cs="Arial"/>
          <w:b/>
          <w:sz w:val="24"/>
        </w:rPr>
        <w:t>El Recurrente</w:t>
      </w:r>
      <w:r w:rsidRPr="006010FE">
        <w:rPr>
          <w:rFonts w:ascii="Palatino Linotype" w:hAnsi="Palatino Linotype" w:cs="Arial"/>
          <w:sz w:val="24"/>
        </w:rPr>
        <w:t xml:space="preserve">, presentó a través del Sistema de Acceso a la Información Mexiquense </w:t>
      </w:r>
      <w:r w:rsidRPr="006010FE">
        <w:rPr>
          <w:rFonts w:ascii="Palatino Linotype" w:hAnsi="Palatino Linotype" w:cs="Arial"/>
          <w:b/>
          <w:sz w:val="24"/>
        </w:rPr>
        <w:t>(SAIMEX)</w:t>
      </w:r>
      <w:r w:rsidRPr="006010FE">
        <w:rPr>
          <w:rFonts w:ascii="Palatino Linotype" w:hAnsi="Palatino Linotype" w:cs="Arial"/>
          <w:sz w:val="24"/>
        </w:rPr>
        <w:t xml:space="preserve"> ante </w:t>
      </w:r>
      <w:r w:rsidR="002C6C03" w:rsidRPr="006010FE">
        <w:rPr>
          <w:rFonts w:ascii="Palatino Linotype" w:hAnsi="Palatino Linotype" w:cs="Arial"/>
          <w:b/>
          <w:sz w:val="24"/>
        </w:rPr>
        <w:t>El Sujeto Obligado</w:t>
      </w:r>
      <w:r w:rsidRPr="006010FE">
        <w:rPr>
          <w:rFonts w:ascii="Palatino Linotype" w:hAnsi="Palatino Linotype" w:cs="Arial"/>
          <w:sz w:val="24"/>
        </w:rPr>
        <w:t xml:space="preserve">, </w:t>
      </w:r>
      <w:r w:rsidR="00DA380F" w:rsidRPr="006010FE">
        <w:rPr>
          <w:rFonts w:ascii="Palatino Linotype" w:hAnsi="Palatino Linotype" w:cs="Arial"/>
          <w:sz w:val="24"/>
        </w:rPr>
        <w:t xml:space="preserve">las </w:t>
      </w:r>
      <w:r w:rsidRPr="006010FE">
        <w:rPr>
          <w:rFonts w:ascii="Palatino Linotype" w:hAnsi="Palatino Linotype" w:cs="Arial"/>
          <w:sz w:val="24"/>
        </w:rPr>
        <w:t>solicitud</w:t>
      </w:r>
      <w:r w:rsidR="00DA380F" w:rsidRPr="006010FE">
        <w:rPr>
          <w:rFonts w:ascii="Palatino Linotype" w:hAnsi="Palatino Linotype" w:cs="Arial"/>
          <w:sz w:val="24"/>
        </w:rPr>
        <w:t>es</w:t>
      </w:r>
      <w:r w:rsidRPr="006010FE">
        <w:rPr>
          <w:rFonts w:ascii="Palatino Linotype" w:hAnsi="Palatino Linotype" w:cs="Arial"/>
          <w:sz w:val="24"/>
        </w:rPr>
        <w:t xml:space="preserve"> de acceso a la información pública, registrada</w:t>
      </w:r>
      <w:r w:rsidR="00DA380F" w:rsidRPr="006010FE">
        <w:rPr>
          <w:rFonts w:ascii="Palatino Linotype" w:hAnsi="Palatino Linotype" w:cs="Arial"/>
          <w:sz w:val="24"/>
        </w:rPr>
        <w:t>s bajo los</w:t>
      </w:r>
      <w:r w:rsidRPr="006010FE">
        <w:rPr>
          <w:rFonts w:ascii="Palatino Linotype" w:hAnsi="Palatino Linotype" w:cs="Arial"/>
          <w:sz w:val="24"/>
        </w:rPr>
        <w:t xml:space="preserve"> número</w:t>
      </w:r>
      <w:r w:rsidR="00DA380F" w:rsidRPr="006010FE">
        <w:rPr>
          <w:rFonts w:ascii="Palatino Linotype" w:hAnsi="Palatino Linotype" w:cs="Arial"/>
          <w:sz w:val="24"/>
        </w:rPr>
        <w:t>s</w:t>
      </w:r>
      <w:r w:rsidRPr="006010FE">
        <w:rPr>
          <w:rFonts w:ascii="Palatino Linotype" w:hAnsi="Palatino Linotype" w:cs="Arial"/>
          <w:sz w:val="24"/>
        </w:rPr>
        <w:t xml:space="preserve"> de expediente</w:t>
      </w:r>
      <w:r w:rsidRPr="006010FE">
        <w:rPr>
          <w:rFonts w:ascii="Palatino Linotype" w:hAnsi="Palatino Linotype" w:cs="Arial"/>
          <w:b/>
          <w:sz w:val="24"/>
        </w:rPr>
        <w:t xml:space="preserve"> </w:t>
      </w:r>
      <w:r w:rsidR="003479C9" w:rsidRPr="006010FE">
        <w:rPr>
          <w:rFonts w:ascii="Palatino Linotype" w:hAnsi="Palatino Linotype" w:cs="Arial"/>
          <w:b/>
          <w:sz w:val="24"/>
        </w:rPr>
        <w:t>00082/IXTAPALU/IP/2018</w:t>
      </w:r>
      <w:r w:rsidR="00632A6D" w:rsidRPr="006010FE">
        <w:rPr>
          <w:rFonts w:ascii="Palatino Linotype" w:hAnsi="Palatino Linotype" w:cs="Arial"/>
          <w:sz w:val="24"/>
        </w:rPr>
        <w:t xml:space="preserve">, </w:t>
      </w:r>
      <w:r w:rsidR="003479C9" w:rsidRPr="006010FE">
        <w:rPr>
          <w:rFonts w:ascii="Palatino Linotype" w:hAnsi="Palatino Linotype" w:cs="Arial"/>
          <w:b/>
          <w:sz w:val="24"/>
        </w:rPr>
        <w:t>00090/IXTAPALU/IP/2018</w:t>
      </w:r>
      <w:r w:rsidR="003479C9" w:rsidRPr="006010FE">
        <w:rPr>
          <w:rFonts w:ascii="Palatino Linotype" w:hAnsi="Palatino Linotype" w:cs="Arial"/>
          <w:sz w:val="24"/>
        </w:rPr>
        <w:t xml:space="preserve"> </w:t>
      </w:r>
      <w:r w:rsidR="00BB243B" w:rsidRPr="006010FE">
        <w:rPr>
          <w:rFonts w:ascii="Palatino Linotype" w:hAnsi="Palatino Linotype" w:cs="Arial"/>
          <w:sz w:val="24"/>
        </w:rPr>
        <w:t xml:space="preserve">y </w:t>
      </w:r>
      <w:r w:rsidR="003479C9" w:rsidRPr="006010FE">
        <w:rPr>
          <w:rFonts w:ascii="Palatino Linotype" w:hAnsi="Palatino Linotype" w:cs="Arial"/>
          <w:b/>
          <w:sz w:val="24"/>
        </w:rPr>
        <w:t>00096/IXTAPALU/IP/2018</w:t>
      </w:r>
      <w:r w:rsidRPr="006010FE">
        <w:rPr>
          <w:rFonts w:ascii="Palatino Linotype" w:hAnsi="Palatino Linotype" w:cs="Arial"/>
          <w:sz w:val="24"/>
          <w:lang w:eastAsia="es-MX"/>
        </w:rPr>
        <w:t>,</w:t>
      </w:r>
      <w:r w:rsidRPr="006010FE">
        <w:rPr>
          <w:rFonts w:ascii="Palatino Linotype" w:hAnsi="Palatino Linotype" w:cs="Arial"/>
          <w:b/>
          <w:sz w:val="24"/>
          <w:lang w:eastAsia="es-MX"/>
        </w:rPr>
        <w:t xml:space="preserve"> </w:t>
      </w:r>
      <w:r w:rsidRPr="006010FE">
        <w:rPr>
          <w:rFonts w:ascii="Palatino Linotype" w:hAnsi="Palatino Linotype" w:cs="Arial"/>
          <w:sz w:val="24"/>
        </w:rPr>
        <w:t>mediante la</w:t>
      </w:r>
      <w:r w:rsidR="00BB243B" w:rsidRPr="006010FE">
        <w:rPr>
          <w:rFonts w:ascii="Palatino Linotype" w:hAnsi="Palatino Linotype" w:cs="Arial"/>
          <w:sz w:val="24"/>
        </w:rPr>
        <w:t>s</w:t>
      </w:r>
      <w:r w:rsidRPr="006010FE">
        <w:rPr>
          <w:rFonts w:ascii="Palatino Linotype" w:hAnsi="Palatino Linotype" w:cs="Arial"/>
          <w:sz w:val="24"/>
        </w:rPr>
        <w:t xml:space="preserve"> cual</w:t>
      </w:r>
      <w:r w:rsidR="00BB243B" w:rsidRPr="006010FE">
        <w:rPr>
          <w:rFonts w:ascii="Palatino Linotype" w:hAnsi="Palatino Linotype" w:cs="Arial"/>
          <w:sz w:val="24"/>
        </w:rPr>
        <w:t>es</w:t>
      </w:r>
      <w:r w:rsidRPr="006010FE">
        <w:rPr>
          <w:rFonts w:ascii="Palatino Linotype" w:hAnsi="Palatino Linotype" w:cs="Arial"/>
          <w:sz w:val="24"/>
        </w:rPr>
        <w:t xml:space="preserve"> solicitó información en el tenor siguiente:</w:t>
      </w:r>
    </w:p>
    <w:p w14:paraId="019E0399" w14:textId="77777777" w:rsidR="005C38D7" w:rsidRPr="006010FE" w:rsidRDefault="005C38D7" w:rsidP="002C6C03">
      <w:pPr>
        <w:pStyle w:val="Sinespaciado"/>
        <w:rPr>
          <w:rFonts w:ascii="Palatino Linotype" w:eastAsiaTheme="minorHAnsi" w:hAnsi="Palatino Linotype" w:cs="Arial"/>
          <w:szCs w:val="22"/>
          <w:lang w:eastAsia="en-US"/>
        </w:rPr>
      </w:pPr>
    </w:p>
    <w:p w14:paraId="25FCB330" w14:textId="77777777" w:rsidR="005C38D7" w:rsidRPr="006010FE" w:rsidRDefault="005C38D7" w:rsidP="002C6C03">
      <w:pPr>
        <w:pStyle w:val="Sinespaciado"/>
        <w:rPr>
          <w:rFonts w:ascii="Palatino Linotype" w:eastAsiaTheme="minorHAnsi" w:hAnsi="Palatino Linotype" w:cs="Arial"/>
          <w:szCs w:val="22"/>
          <w:lang w:eastAsia="en-US"/>
        </w:rPr>
      </w:pPr>
    </w:p>
    <w:p w14:paraId="6A731187" w14:textId="77777777" w:rsidR="005C38D7" w:rsidRPr="006010FE" w:rsidRDefault="005C38D7" w:rsidP="002C6C03">
      <w:pPr>
        <w:pStyle w:val="Sinespaciado"/>
      </w:pPr>
    </w:p>
    <w:p w14:paraId="6BBB008C" w14:textId="2AB7B7CC" w:rsidR="00BB243B" w:rsidRPr="006010FE" w:rsidRDefault="00BB243B" w:rsidP="002C6C03">
      <w:pPr>
        <w:spacing w:after="0" w:line="240" w:lineRule="auto"/>
        <w:jc w:val="both"/>
        <w:rPr>
          <w:rFonts w:ascii="Palatino Linotype" w:hAnsi="Palatino Linotype" w:cs="Arial"/>
          <w:i/>
          <w:sz w:val="24"/>
        </w:rPr>
      </w:pPr>
      <w:r w:rsidRPr="006010FE">
        <w:rPr>
          <w:rFonts w:ascii="Palatino Linotype" w:hAnsi="Palatino Linotype" w:cs="Arial"/>
          <w:b/>
          <w:i/>
          <w:sz w:val="24"/>
        </w:rPr>
        <w:lastRenderedPageBreak/>
        <w:t>Solicitud de información</w:t>
      </w:r>
      <w:r w:rsidRPr="006010FE">
        <w:rPr>
          <w:rFonts w:ascii="Palatino Linotype" w:hAnsi="Palatino Linotype" w:cs="Arial"/>
          <w:i/>
          <w:sz w:val="24"/>
        </w:rPr>
        <w:t xml:space="preserve"> </w:t>
      </w:r>
      <w:r w:rsidR="00857824" w:rsidRPr="006010FE">
        <w:rPr>
          <w:rFonts w:ascii="Palatino Linotype" w:hAnsi="Palatino Linotype" w:cs="Arial"/>
          <w:b/>
          <w:i/>
          <w:sz w:val="24"/>
        </w:rPr>
        <w:t>00082/IXTAPALU/IP/2018</w:t>
      </w:r>
    </w:p>
    <w:p w14:paraId="0010F1A0" w14:textId="0B0BBCC2" w:rsidR="006168E4" w:rsidRPr="006010FE" w:rsidRDefault="006168E4" w:rsidP="002C6C03">
      <w:pPr>
        <w:spacing w:after="0" w:line="240" w:lineRule="auto"/>
        <w:ind w:left="567" w:right="567"/>
        <w:jc w:val="both"/>
        <w:rPr>
          <w:rFonts w:ascii="Palatino Linotype" w:eastAsia="Times New Roman" w:hAnsi="Palatino Linotype" w:cs="Times New Roman"/>
          <w:lang w:val="es-ES_tradnl" w:eastAsia="es-ES"/>
        </w:rPr>
      </w:pPr>
      <w:r w:rsidRPr="006010FE">
        <w:rPr>
          <w:rFonts w:ascii="Palatino Linotype" w:eastAsia="Times New Roman" w:hAnsi="Palatino Linotype" w:cs="Times New Roman"/>
          <w:i/>
          <w:lang w:val="es-ES_tradnl" w:eastAsia="es-ES"/>
        </w:rPr>
        <w:t>“</w:t>
      </w:r>
      <w:r w:rsidR="00857824" w:rsidRPr="006010FE">
        <w:rPr>
          <w:rFonts w:ascii="Palatino Linotype" w:hAnsi="Palatino Linotype"/>
          <w:i/>
          <w:color w:val="000000"/>
        </w:rPr>
        <w:t>NOMINA CORRESPONDIENTE A LA QUINCENA DEL 16 AL 30 DE ABRIL DEL 2018 DEL PERSONAL ADSCRITO A LA CUARTA REGIDURIA.</w:t>
      </w:r>
      <w:r w:rsidRPr="006010FE">
        <w:rPr>
          <w:rFonts w:ascii="Palatino Linotype" w:eastAsia="Times New Roman" w:hAnsi="Palatino Linotype" w:cs="Times New Roman"/>
          <w:i/>
          <w:lang w:val="es-ES_tradnl" w:eastAsia="es-ES"/>
        </w:rPr>
        <w:t>” [Sic]</w:t>
      </w:r>
    </w:p>
    <w:p w14:paraId="251236DB" w14:textId="77777777" w:rsidR="00BB243B" w:rsidRPr="006010FE" w:rsidRDefault="00BB243B" w:rsidP="002C6C03">
      <w:pPr>
        <w:pStyle w:val="Sinespaciado"/>
        <w:rPr>
          <w:lang w:val="es-ES_tradnl"/>
        </w:rPr>
      </w:pPr>
    </w:p>
    <w:p w14:paraId="46CF3E16" w14:textId="61DE1C3F" w:rsidR="00BB243B" w:rsidRPr="006010FE" w:rsidRDefault="00BB243B" w:rsidP="002C6C03">
      <w:pPr>
        <w:spacing w:after="0" w:line="240" w:lineRule="auto"/>
        <w:jc w:val="both"/>
        <w:rPr>
          <w:rFonts w:ascii="Palatino Linotype" w:hAnsi="Palatino Linotype" w:cs="Arial"/>
          <w:i/>
          <w:sz w:val="24"/>
        </w:rPr>
      </w:pPr>
      <w:r w:rsidRPr="006010FE">
        <w:rPr>
          <w:rFonts w:ascii="Palatino Linotype" w:hAnsi="Palatino Linotype" w:cs="Arial"/>
          <w:b/>
          <w:i/>
          <w:sz w:val="24"/>
        </w:rPr>
        <w:t>Solicitud de información</w:t>
      </w:r>
      <w:r w:rsidRPr="006010FE">
        <w:rPr>
          <w:rFonts w:ascii="Palatino Linotype" w:hAnsi="Palatino Linotype" w:cs="Arial"/>
          <w:i/>
          <w:sz w:val="24"/>
        </w:rPr>
        <w:t xml:space="preserve"> </w:t>
      </w:r>
      <w:r w:rsidR="00857824" w:rsidRPr="006010FE">
        <w:rPr>
          <w:rFonts w:ascii="Palatino Linotype" w:hAnsi="Palatino Linotype" w:cs="Arial"/>
          <w:b/>
          <w:i/>
          <w:sz w:val="24"/>
        </w:rPr>
        <w:t>00090/IXTAPALU/IP/2018</w:t>
      </w:r>
    </w:p>
    <w:p w14:paraId="178DA0E5" w14:textId="20966AC8" w:rsidR="00BB243B" w:rsidRPr="006010FE" w:rsidRDefault="00BB243B" w:rsidP="002C6C03">
      <w:pPr>
        <w:spacing w:after="0" w:line="240" w:lineRule="auto"/>
        <w:ind w:left="567" w:right="567"/>
        <w:jc w:val="both"/>
        <w:rPr>
          <w:rFonts w:ascii="Palatino Linotype" w:eastAsia="Times New Roman" w:hAnsi="Palatino Linotype" w:cs="Times New Roman"/>
          <w:i/>
          <w:lang w:val="es-ES_tradnl" w:eastAsia="es-ES"/>
        </w:rPr>
      </w:pPr>
      <w:r w:rsidRPr="006010FE">
        <w:rPr>
          <w:rFonts w:ascii="Palatino Linotype" w:eastAsia="Times New Roman" w:hAnsi="Palatino Linotype" w:cs="Times New Roman"/>
          <w:i/>
          <w:lang w:val="es-ES_tradnl" w:eastAsia="es-ES"/>
        </w:rPr>
        <w:t>“</w:t>
      </w:r>
      <w:r w:rsidR="00857824" w:rsidRPr="006010FE">
        <w:rPr>
          <w:rFonts w:ascii="Palatino Linotype" w:eastAsia="Times New Roman" w:hAnsi="Palatino Linotype" w:cs="Times New Roman"/>
          <w:i/>
          <w:lang w:val="es-ES_tradnl" w:eastAsia="es-ES"/>
        </w:rPr>
        <w:t>NOMINA CORRESPONDIENTE A LA QUINCENA DEL 1o DE JUNIO AL 15 DE JUNIO DEL 2018 DEL PERSONAL ASIGNADO A LA CUARTA REGIDURIA DEL MUNICIPIO DE IXTAPALUCA, MEX.</w:t>
      </w:r>
      <w:r w:rsidR="00632A6D" w:rsidRPr="006010FE">
        <w:rPr>
          <w:rFonts w:ascii="Palatino Linotype" w:eastAsia="Times New Roman" w:hAnsi="Palatino Linotype" w:cs="Times New Roman"/>
          <w:i/>
          <w:lang w:val="es-ES_tradnl" w:eastAsia="es-ES"/>
        </w:rPr>
        <w:t xml:space="preserve">” </w:t>
      </w:r>
      <w:r w:rsidRPr="006010FE">
        <w:rPr>
          <w:rFonts w:ascii="Palatino Linotype" w:eastAsia="Times New Roman" w:hAnsi="Palatino Linotype" w:cs="Times New Roman"/>
          <w:i/>
          <w:lang w:val="es-ES_tradnl" w:eastAsia="es-ES"/>
        </w:rPr>
        <w:t>[Sic]</w:t>
      </w:r>
    </w:p>
    <w:p w14:paraId="2F622EEF" w14:textId="77777777" w:rsidR="00961D50" w:rsidRPr="006010FE" w:rsidRDefault="00961D50" w:rsidP="002C6C03">
      <w:pPr>
        <w:rPr>
          <w:lang w:val="es-ES_tradnl"/>
        </w:rPr>
      </w:pPr>
    </w:p>
    <w:p w14:paraId="1FA4A33A" w14:textId="09479259" w:rsidR="00632A6D" w:rsidRPr="006010FE" w:rsidRDefault="00632A6D" w:rsidP="002C6C03">
      <w:pPr>
        <w:spacing w:after="0" w:line="240" w:lineRule="auto"/>
        <w:ind w:right="850"/>
        <w:jc w:val="both"/>
        <w:rPr>
          <w:rFonts w:ascii="Palatino Linotype" w:hAnsi="Palatino Linotype" w:cs="Arial"/>
          <w:b/>
          <w:i/>
          <w:sz w:val="24"/>
        </w:rPr>
      </w:pPr>
      <w:r w:rsidRPr="006010FE">
        <w:rPr>
          <w:rFonts w:ascii="Palatino Linotype" w:hAnsi="Palatino Linotype" w:cs="Arial"/>
          <w:b/>
          <w:i/>
          <w:sz w:val="24"/>
        </w:rPr>
        <w:t>Solicitud de información</w:t>
      </w:r>
      <w:r w:rsidRPr="006010FE">
        <w:rPr>
          <w:rFonts w:ascii="Palatino Linotype" w:hAnsi="Palatino Linotype" w:cs="Arial"/>
          <w:i/>
          <w:sz w:val="24"/>
        </w:rPr>
        <w:t xml:space="preserve"> </w:t>
      </w:r>
      <w:r w:rsidR="00857824" w:rsidRPr="006010FE">
        <w:rPr>
          <w:rFonts w:ascii="Palatino Linotype" w:hAnsi="Palatino Linotype" w:cs="Arial"/>
          <w:b/>
          <w:i/>
          <w:sz w:val="24"/>
        </w:rPr>
        <w:t>00096/IXTAPALU/IP/2018</w:t>
      </w:r>
    </w:p>
    <w:p w14:paraId="20978A0C" w14:textId="44459658" w:rsidR="00632A6D" w:rsidRPr="006010FE" w:rsidRDefault="00632A6D" w:rsidP="002C6C03">
      <w:pPr>
        <w:spacing w:after="0" w:line="240" w:lineRule="auto"/>
        <w:ind w:left="567" w:right="567"/>
        <w:jc w:val="both"/>
        <w:rPr>
          <w:rFonts w:ascii="Palatino Linotype" w:eastAsia="Times New Roman" w:hAnsi="Palatino Linotype" w:cs="Times New Roman"/>
          <w:i/>
          <w:lang w:val="es-ES_tradnl" w:eastAsia="es-ES"/>
        </w:rPr>
      </w:pPr>
      <w:r w:rsidRPr="006010FE">
        <w:rPr>
          <w:rFonts w:ascii="Palatino Linotype" w:eastAsia="Times New Roman" w:hAnsi="Palatino Linotype" w:cs="Times New Roman"/>
          <w:i/>
          <w:lang w:val="es-ES_tradnl" w:eastAsia="es-ES"/>
        </w:rPr>
        <w:t>“</w:t>
      </w:r>
      <w:r w:rsidR="00857824" w:rsidRPr="006010FE">
        <w:rPr>
          <w:rFonts w:ascii="Palatino Linotype" w:eastAsia="Times New Roman" w:hAnsi="Palatino Linotype" w:cs="Times New Roman"/>
          <w:i/>
          <w:lang w:val="es-ES_tradnl" w:eastAsia="es-ES"/>
        </w:rPr>
        <w:t>NOMINA CORRESPONDIENTE A LA QUINCENA DEL 16 DE JNIO AL 30 DE JUNIO DEL 2018 DEL PERSONAL ADSCRITO A LA CUARTA REGIDURIA DEL AYUNTAMIENTO DE IXTAPALUCA, MEX.</w:t>
      </w:r>
      <w:r w:rsidRPr="006010FE">
        <w:rPr>
          <w:rFonts w:ascii="Palatino Linotype" w:eastAsia="Times New Roman" w:hAnsi="Palatino Linotype" w:cs="Times New Roman"/>
          <w:i/>
          <w:lang w:val="es-ES_tradnl" w:eastAsia="es-ES"/>
        </w:rPr>
        <w:t>” [Sic]</w:t>
      </w:r>
    </w:p>
    <w:p w14:paraId="08A2A8F3" w14:textId="77777777" w:rsidR="0078049E" w:rsidRPr="006010FE" w:rsidRDefault="0078049E" w:rsidP="00242090">
      <w:pPr>
        <w:pStyle w:val="Sinespaciado"/>
        <w:rPr>
          <w:lang w:val="es-ES_tradnl"/>
        </w:rPr>
      </w:pPr>
    </w:p>
    <w:p w14:paraId="64AF5413" w14:textId="39FA8864" w:rsidR="006168E4" w:rsidRPr="006010FE" w:rsidRDefault="0078049E" w:rsidP="002C6C03">
      <w:pPr>
        <w:spacing w:before="240" w:line="360" w:lineRule="auto"/>
        <w:ind w:right="850"/>
        <w:jc w:val="both"/>
        <w:rPr>
          <w:rFonts w:ascii="Palatino Linotype" w:hAnsi="Palatino Linotype"/>
          <w:sz w:val="24"/>
          <w:lang w:val="es-ES_tradnl"/>
        </w:rPr>
      </w:pPr>
      <w:r w:rsidRPr="006010FE">
        <w:rPr>
          <w:rFonts w:ascii="Palatino Linotype" w:hAnsi="Palatino Linotype"/>
          <w:b/>
          <w:sz w:val="24"/>
          <w:lang w:val="es-ES_tradnl"/>
        </w:rPr>
        <w:t>Modalidad de Entrega</w:t>
      </w:r>
      <w:r w:rsidR="00632A6D" w:rsidRPr="006010FE">
        <w:rPr>
          <w:rFonts w:ascii="Palatino Linotype" w:hAnsi="Palatino Linotype"/>
          <w:b/>
          <w:sz w:val="24"/>
          <w:lang w:val="es-ES_tradnl"/>
        </w:rPr>
        <w:t>:</w:t>
      </w:r>
      <w:r w:rsidR="00632A6D" w:rsidRPr="006010FE">
        <w:rPr>
          <w:rFonts w:ascii="Palatino Linotype" w:hAnsi="Palatino Linotype"/>
          <w:sz w:val="24"/>
          <w:lang w:val="es-ES_tradnl"/>
        </w:rPr>
        <w:t xml:space="preserve"> </w:t>
      </w:r>
      <w:r w:rsidRPr="006010FE">
        <w:rPr>
          <w:rFonts w:ascii="Palatino Linotype" w:hAnsi="Palatino Linotype"/>
          <w:sz w:val="24"/>
          <w:lang w:val="es-ES_tradnl"/>
        </w:rPr>
        <w:t>A</w:t>
      </w:r>
      <w:r w:rsidR="006168E4" w:rsidRPr="006010FE">
        <w:rPr>
          <w:rFonts w:ascii="Palatino Linotype" w:hAnsi="Palatino Linotype"/>
          <w:sz w:val="24"/>
          <w:lang w:val="es-ES_tradnl"/>
        </w:rPr>
        <w:t xml:space="preserve"> través del </w:t>
      </w:r>
      <w:r w:rsidR="006168E4" w:rsidRPr="006010FE">
        <w:rPr>
          <w:rFonts w:ascii="Palatino Linotype" w:hAnsi="Palatino Linotype"/>
          <w:b/>
          <w:sz w:val="24"/>
          <w:lang w:val="es-ES_tradnl"/>
        </w:rPr>
        <w:t>SAIMEX</w:t>
      </w:r>
      <w:r w:rsidR="00BB243B" w:rsidRPr="006010FE">
        <w:rPr>
          <w:rFonts w:ascii="Palatino Linotype" w:hAnsi="Palatino Linotype"/>
          <w:sz w:val="24"/>
          <w:lang w:val="es-ES_tradnl"/>
        </w:rPr>
        <w:t>, en los</w:t>
      </w:r>
      <w:r w:rsidR="00857824" w:rsidRPr="006010FE">
        <w:rPr>
          <w:rFonts w:ascii="Palatino Linotype" w:hAnsi="Palatino Linotype"/>
          <w:sz w:val="24"/>
          <w:lang w:val="es-ES_tradnl"/>
        </w:rPr>
        <w:t xml:space="preserve"> tres</w:t>
      </w:r>
      <w:r w:rsidR="00BB243B" w:rsidRPr="006010FE">
        <w:rPr>
          <w:rFonts w:ascii="Palatino Linotype" w:hAnsi="Palatino Linotype"/>
          <w:sz w:val="24"/>
          <w:lang w:val="es-ES_tradnl"/>
        </w:rPr>
        <w:t xml:space="preserve"> casos</w:t>
      </w:r>
      <w:r w:rsidR="006168E4" w:rsidRPr="006010FE">
        <w:rPr>
          <w:rFonts w:ascii="Palatino Linotype" w:hAnsi="Palatino Linotype"/>
          <w:sz w:val="24"/>
          <w:lang w:val="es-ES_tradnl"/>
        </w:rPr>
        <w:t>.</w:t>
      </w:r>
    </w:p>
    <w:p w14:paraId="1C5AD625" w14:textId="77777777" w:rsidR="00242090" w:rsidRPr="006010FE" w:rsidRDefault="00242090" w:rsidP="0078049E"/>
    <w:p w14:paraId="708576B7" w14:textId="16F95079" w:rsidR="006168E4" w:rsidRPr="006010FE" w:rsidRDefault="00B714C7" w:rsidP="002C6C03">
      <w:pPr>
        <w:spacing w:after="0" w:line="360" w:lineRule="auto"/>
        <w:jc w:val="both"/>
        <w:rPr>
          <w:rFonts w:ascii="Palatino Linotype" w:hAnsi="Palatino Linotype" w:cs="Arial"/>
          <w:b/>
          <w:sz w:val="28"/>
        </w:rPr>
      </w:pPr>
      <w:r w:rsidRPr="006010FE">
        <w:rPr>
          <w:rFonts w:ascii="Palatino Linotype" w:hAnsi="Palatino Linotype" w:cs="Arial"/>
          <w:b/>
          <w:sz w:val="28"/>
        </w:rPr>
        <w:t>SEGUNDO</w:t>
      </w:r>
      <w:r w:rsidR="006168E4" w:rsidRPr="006010FE">
        <w:rPr>
          <w:rFonts w:ascii="Palatino Linotype" w:hAnsi="Palatino Linotype" w:cs="Arial"/>
          <w:b/>
          <w:sz w:val="28"/>
        </w:rPr>
        <w:t xml:space="preserve">. </w:t>
      </w:r>
      <w:r w:rsidR="006168E4" w:rsidRPr="006010FE">
        <w:rPr>
          <w:rFonts w:ascii="Palatino Linotype" w:hAnsi="Palatino Linotype" w:cs="Arial"/>
          <w:b/>
          <w:sz w:val="28"/>
          <w:szCs w:val="20"/>
        </w:rPr>
        <w:t>De la respuesta del Sujeto Obligado.</w:t>
      </w:r>
    </w:p>
    <w:p w14:paraId="4B284CDB" w14:textId="721B7952" w:rsidR="00117DA2" w:rsidRPr="006010FE" w:rsidRDefault="0078049E" w:rsidP="002C6C03">
      <w:pPr>
        <w:spacing w:after="0" w:line="360" w:lineRule="auto"/>
        <w:jc w:val="both"/>
        <w:rPr>
          <w:rFonts w:ascii="Palatino Linotype" w:hAnsi="Palatino Linotype" w:cs="Arial"/>
          <w:sz w:val="24"/>
        </w:rPr>
      </w:pPr>
      <w:r w:rsidRPr="006010FE">
        <w:rPr>
          <w:rFonts w:ascii="Palatino Linotype" w:hAnsi="Palatino Linotype" w:cs="Arial"/>
          <w:sz w:val="24"/>
        </w:rPr>
        <w:t xml:space="preserve">Del expediente electrónico que obra en </w:t>
      </w:r>
      <w:r w:rsidRPr="006010FE">
        <w:rPr>
          <w:rFonts w:ascii="Palatino Linotype" w:hAnsi="Palatino Linotype" w:cs="Arial"/>
          <w:b/>
          <w:sz w:val="24"/>
        </w:rPr>
        <w:t>SAIMEX</w:t>
      </w:r>
      <w:r w:rsidRPr="006010FE">
        <w:rPr>
          <w:rFonts w:ascii="Palatino Linotype" w:hAnsi="Palatino Linotype" w:cs="Arial"/>
          <w:sz w:val="24"/>
        </w:rPr>
        <w:t xml:space="preserve">, se observa que </w:t>
      </w:r>
      <w:r w:rsidRPr="006010FE">
        <w:rPr>
          <w:rFonts w:ascii="Palatino Linotype" w:hAnsi="Palatino Linotype" w:cs="Arial"/>
          <w:b/>
          <w:sz w:val="24"/>
        </w:rPr>
        <w:t>El Sujeto Obligado</w:t>
      </w:r>
      <w:r w:rsidRPr="006010FE">
        <w:rPr>
          <w:rFonts w:ascii="Palatino Linotype" w:hAnsi="Palatino Linotype" w:cs="Arial"/>
          <w:sz w:val="24"/>
        </w:rPr>
        <w:t xml:space="preserve"> fue omiso en su en dar respuesta a las solicitudes de información.</w:t>
      </w:r>
    </w:p>
    <w:p w14:paraId="230A363A" w14:textId="77777777" w:rsidR="0078049E" w:rsidRPr="006010FE" w:rsidRDefault="0078049E" w:rsidP="00242090">
      <w:pPr>
        <w:spacing w:after="0" w:line="276" w:lineRule="auto"/>
        <w:ind w:left="567" w:right="567"/>
        <w:jc w:val="both"/>
        <w:rPr>
          <w:rFonts w:ascii="Palatino Linotype" w:hAnsi="Palatino Linotype" w:cs="Arial"/>
          <w:b/>
          <w:sz w:val="24"/>
        </w:rPr>
      </w:pPr>
    </w:p>
    <w:p w14:paraId="0B941781" w14:textId="77777777" w:rsidR="00EF4094" w:rsidRPr="006010FE" w:rsidRDefault="00EF4094" w:rsidP="00242090">
      <w:pPr>
        <w:spacing w:after="0" w:line="276" w:lineRule="auto"/>
        <w:ind w:left="567" w:right="567"/>
        <w:jc w:val="both"/>
        <w:rPr>
          <w:rFonts w:ascii="Palatino Linotype" w:hAnsi="Palatino Linotype" w:cs="Arial"/>
          <w:b/>
          <w:sz w:val="18"/>
        </w:rPr>
      </w:pPr>
    </w:p>
    <w:p w14:paraId="695D9190" w14:textId="4EB1E401" w:rsidR="006168E4" w:rsidRPr="006010FE" w:rsidRDefault="00443539" w:rsidP="00242090">
      <w:pPr>
        <w:spacing w:after="0" w:line="360" w:lineRule="auto"/>
        <w:jc w:val="both"/>
        <w:rPr>
          <w:rFonts w:ascii="Palatino Linotype" w:hAnsi="Palatino Linotype" w:cs="Arial"/>
          <w:b/>
          <w:sz w:val="28"/>
        </w:rPr>
      </w:pPr>
      <w:r w:rsidRPr="006010FE">
        <w:rPr>
          <w:rFonts w:ascii="Palatino Linotype" w:hAnsi="Palatino Linotype" w:cs="Arial"/>
          <w:b/>
          <w:sz w:val="28"/>
        </w:rPr>
        <w:t>TERCERO</w:t>
      </w:r>
      <w:r w:rsidR="006168E4" w:rsidRPr="006010FE">
        <w:rPr>
          <w:rFonts w:ascii="Palatino Linotype" w:hAnsi="Palatino Linotype" w:cs="Arial"/>
          <w:b/>
          <w:sz w:val="28"/>
        </w:rPr>
        <w:t xml:space="preserve">. </w:t>
      </w:r>
      <w:r w:rsidR="00564B93" w:rsidRPr="006010FE">
        <w:rPr>
          <w:rFonts w:ascii="Palatino Linotype" w:hAnsi="Palatino Linotype"/>
          <w:b/>
          <w:sz w:val="28"/>
        </w:rPr>
        <w:t>De los</w:t>
      </w:r>
      <w:r w:rsidR="006168E4" w:rsidRPr="006010FE">
        <w:rPr>
          <w:rFonts w:ascii="Palatino Linotype" w:hAnsi="Palatino Linotype"/>
          <w:b/>
          <w:sz w:val="28"/>
        </w:rPr>
        <w:t xml:space="preserve"> recurso</w:t>
      </w:r>
      <w:r w:rsidR="00564B93" w:rsidRPr="006010FE">
        <w:rPr>
          <w:rFonts w:ascii="Palatino Linotype" w:hAnsi="Palatino Linotype"/>
          <w:b/>
          <w:sz w:val="28"/>
        </w:rPr>
        <w:t>s</w:t>
      </w:r>
      <w:r w:rsidR="006168E4" w:rsidRPr="006010FE">
        <w:rPr>
          <w:rFonts w:ascii="Palatino Linotype" w:hAnsi="Palatino Linotype"/>
          <w:b/>
          <w:sz w:val="28"/>
        </w:rPr>
        <w:t xml:space="preserve"> de revisión.</w:t>
      </w:r>
    </w:p>
    <w:p w14:paraId="01006C41" w14:textId="28E472EC" w:rsidR="005C38D7" w:rsidRPr="006010FE" w:rsidRDefault="005C38D7" w:rsidP="005C38D7">
      <w:pPr>
        <w:spacing w:after="0" w:line="360" w:lineRule="auto"/>
        <w:jc w:val="both"/>
        <w:rPr>
          <w:rFonts w:ascii="Palatino Linotype" w:hAnsi="Palatino Linotype" w:cs="Arial"/>
          <w:sz w:val="24"/>
        </w:rPr>
      </w:pPr>
      <w:r w:rsidRPr="006010FE">
        <w:rPr>
          <w:rFonts w:ascii="Palatino Linotype" w:hAnsi="Palatino Linotype" w:cs="Arial"/>
          <w:sz w:val="24"/>
          <w:szCs w:val="24"/>
        </w:rPr>
        <w:t xml:space="preserve">Por lo anterior, en fecha </w:t>
      </w:r>
      <w:r w:rsidR="00564B93" w:rsidRPr="006010FE">
        <w:rPr>
          <w:rFonts w:ascii="Palatino Linotype" w:hAnsi="Palatino Linotype" w:cs="Arial"/>
          <w:sz w:val="24"/>
          <w:szCs w:val="24"/>
        </w:rPr>
        <w:t>diez</w:t>
      </w:r>
      <w:r w:rsidRPr="006010FE">
        <w:rPr>
          <w:rFonts w:ascii="Palatino Linotype" w:hAnsi="Palatino Linotype" w:cs="Arial"/>
          <w:sz w:val="24"/>
          <w:szCs w:val="24"/>
        </w:rPr>
        <w:t xml:space="preserve"> de julio</w:t>
      </w:r>
      <w:r w:rsidR="00564B93" w:rsidRPr="006010FE">
        <w:rPr>
          <w:rFonts w:ascii="Palatino Linotype" w:hAnsi="Palatino Linotype" w:cs="Arial"/>
          <w:sz w:val="24"/>
          <w:szCs w:val="24"/>
        </w:rPr>
        <w:t xml:space="preserve"> y quince de agosto</w:t>
      </w:r>
      <w:r w:rsidRPr="006010FE">
        <w:rPr>
          <w:rFonts w:ascii="Palatino Linotype" w:eastAsia="Calibri" w:hAnsi="Palatino Linotype" w:cs="Times New Roman"/>
          <w:sz w:val="24"/>
          <w:szCs w:val="24"/>
          <w:lang w:val="es-ES" w:eastAsia="es-ES"/>
        </w:rPr>
        <w:t xml:space="preserve"> de dos mil dieciocho</w:t>
      </w:r>
      <w:r w:rsidRPr="006010FE">
        <w:rPr>
          <w:rFonts w:ascii="Palatino Linotype" w:hAnsi="Palatino Linotype" w:cs="Arial"/>
          <w:sz w:val="24"/>
          <w:szCs w:val="24"/>
        </w:rPr>
        <w:t xml:space="preserve">, </w:t>
      </w:r>
      <w:r w:rsidRPr="006010FE">
        <w:rPr>
          <w:rFonts w:ascii="Palatino Linotype" w:hAnsi="Palatino Linotype" w:cs="Arial"/>
          <w:b/>
          <w:sz w:val="24"/>
          <w:szCs w:val="24"/>
        </w:rPr>
        <w:t xml:space="preserve">El Recurrente </w:t>
      </w:r>
      <w:r w:rsidRPr="006010FE">
        <w:rPr>
          <w:rFonts w:ascii="Palatino Linotype" w:hAnsi="Palatino Linotype" w:cs="Arial"/>
          <w:sz w:val="24"/>
          <w:szCs w:val="24"/>
        </w:rPr>
        <w:t xml:space="preserve">interpuso los recursos de revisión, </w:t>
      </w:r>
      <w:r w:rsidRPr="006010FE">
        <w:rPr>
          <w:rFonts w:ascii="Palatino Linotype" w:hAnsi="Palatino Linotype" w:cs="Arial"/>
          <w:bCs/>
          <w:sz w:val="24"/>
          <w:szCs w:val="24"/>
        </w:rPr>
        <w:t xml:space="preserve">por la omisión en la respuesta del </w:t>
      </w:r>
      <w:r w:rsidRPr="006010FE">
        <w:rPr>
          <w:rFonts w:ascii="Palatino Linotype" w:hAnsi="Palatino Linotype" w:cs="Arial"/>
          <w:b/>
          <w:bCs/>
          <w:sz w:val="24"/>
          <w:szCs w:val="24"/>
        </w:rPr>
        <w:t>Sujeto Obligado</w:t>
      </w:r>
      <w:r w:rsidRPr="006010FE">
        <w:rPr>
          <w:rFonts w:ascii="Palatino Linotype" w:hAnsi="Palatino Linotype" w:cs="Arial"/>
          <w:bCs/>
          <w:sz w:val="24"/>
          <w:szCs w:val="24"/>
        </w:rPr>
        <w:t xml:space="preserve">, </w:t>
      </w:r>
      <w:r w:rsidRPr="006010FE">
        <w:rPr>
          <w:rFonts w:ascii="Palatino Linotype" w:hAnsi="Palatino Linotype" w:cs="Arial"/>
          <w:sz w:val="24"/>
          <w:szCs w:val="24"/>
        </w:rPr>
        <w:t>los cuales fueron registrados</w:t>
      </w:r>
      <w:r w:rsidRPr="006010FE">
        <w:rPr>
          <w:rFonts w:ascii="Palatino Linotype" w:hAnsi="Palatino Linotype" w:cs="Arial"/>
          <w:b/>
          <w:sz w:val="24"/>
          <w:szCs w:val="24"/>
        </w:rPr>
        <w:t xml:space="preserve"> </w:t>
      </w:r>
      <w:r w:rsidRPr="006010FE">
        <w:rPr>
          <w:rFonts w:ascii="Palatino Linotype" w:hAnsi="Palatino Linotype" w:cs="Arial"/>
          <w:sz w:val="24"/>
          <w:szCs w:val="24"/>
        </w:rPr>
        <w:t xml:space="preserve">en el sistema electrónico con los expedientes números </w:t>
      </w:r>
      <w:r w:rsidRPr="006010FE">
        <w:rPr>
          <w:rFonts w:ascii="Palatino Linotype" w:hAnsi="Palatino Linotype" w:cs="Arial"/>
          <w:b/>
          <w:bCs/>
          <w:sz w:val="24"/>
          <w:szCs w:val="24"/>
          <w:lang w:eastAsia="es-MX"/>
        </w:rPr>
        <w:t>02</w:t>
      </w:r>
      <w:r w:rsidR="00857824" w:rsidRPr="006010FE">
        <w:rPr>
          <w:rFonts w:ascii="Palatino Linotype" w:hAnsi="Palatino Linotype" w:cs="Arial"/>
          <w:b/>
          <w:bCs/>
          <w:sz w:val="24"/>
          <w:szCs w:val="24"/>
          <w:lang w:eastAsia="es-MX"/>
        </w:rPr>
        <w:t>601</w:t>
      </w:r>
      <w:r w:rsidRPr="006010FE">
        <w:rPr>
          <w:rFonts w:ascii="Palatino Linotype" w:hAnsi="Palatino Linotype" w:cs="Arial"/>
          <w:b/>
          <w:bCs/>
          <w:sz w:val="24"/>
          <w:szCs w:val="24"/>
          <w:lang w:eastAsia="es-MX"/>
        </w:rPr>
        <w:t xml:space="preserve">/INFOEM/IP/RR/2018 </w:t>
      </w:r>
      <w:r w:rsidRPr="006010FE">
        <w:rPr>
          <w:rFonts w:ascii="Palatino Linotype" w:hAnsi="Palatino Linotype" w:cs="Arial"/>
          <w:bCs/>
          <w:i/>
          <w:sz w:val="24"/>
          <w:szCs w:val="24"/>
          <w:lang w:eastAsia="es-MX"/>
        </w:rPr>
        <w:t xml:space="preserve">(para la solicitud </w:t>
      </w:r>
      <w:r w:rsidR="00857824" w:rsidRPr="006010FE">
        <w:rPr>
          <w:rFonts w:ascii="Palatino Linotype" w:hAnsi="Palatino Linotype" w:cs="Arial"/>
          <w:i/>
          <w:sz w:val="24"/>
        </w:rPr>
        <w:t>00090/IXTAPALU/IP/2018</w:t>
      </w:r>
      <w:r w:rsidRPr="006010FE">
        <w:rPr>
          <w:rFonts w:ascii="Palatino Linotype" w:hAnsi="Palatino Linotype" w:cs="Arial"/>
          <w:i/>
          <w:sz w:val="24"/>
        </w:rPr>
        <w:t>)</w:t>
      </w:r>
      <w:r w:rsidRPr="006010FE">
        <w:rPr>
          <w:rFonts w:ascii="Palatino Linotype" w:hAnsi="Palatino Linotype" w:cs="Arial"/>
          <w:sz w:val="24"/>
        </w:rPr>
        <w:t>,</w:t>
      </w:r>
      <w:r w:rsidRPr="006010FE">
        <w:rPr>
          <w:rFonts w:ascii="Palatino Linotype" w:hAnsi="Palatino Linotype" w:cs="Arial"/>
          <w:b/>
          <w:sz w:val="24"/>
        </w:rPr>
        <w:t xml:space="preserve"> </w:t>
      </w:r>
      <w:r w:rsidRPr="006010FE">
        <w:rPr>
          <w:rFonts w:ascii="Palatino Linotype" w:hAnsi="Palatino Linotype" w:cs="Arial"/>
          <w:b/>
          <w:bCs/>
          <w:sz w:val="24"/>
          <w:szCs w:val="24"/>
          <w:lang w:eastAsia="es-MX"/>
        </w:rPr>
        <w:t>02</w:t>
      </w:r>
      <w:r w:rsidR="00857824" w:rsidRPr="006010FE">
        <w:rPr>
          <w:rFonts w:ascii="Palatino Linotype" w:hAnsi="Palatino Linotype" w:cs="Arial"/>
          <w:b/>
          <w:bCs/>
          <w:sz w:val="24"/>
          <w:szCs w:val="24"/>
          <w:lang w:eastAsia="es-MX"/>
        </w:rPr>
        <w:t>602</w:t>
      </w:r>
      <w:r w:rsidRPr="006010FE">
        <w:rPr>
          <w:rFonts w:ascii="Palatino Linotype" w:hAnsi="Palatino Linotype" w:cs="Arial"/>
          <w:b/>
          <w:bCs/>
          <w:sz w:val="24"/>
          <w:szCs w:val="24"/>
          <w:lang w:eastAsia="es-MX"/>
        </w:rPr>
        <w:t xml:space="preserve">/INFOEM/IP/RR/2018 </w:t>
      </w:r>
      <w:r w:rsidRPr="006010FE">
        <w:rPr>
          <w:rFonts w:ascii="Palatino Linotype" w:hAnsi="Palatino Linotype" w:cs="Arial"/>
          <w:bCs/>
          <w:i/>
          <w:sz w:val="24"/>
          <w:szCs w:val="24"/>
          <w:lang w:eastAsia="es-MX"/>
        </w:rPr>
        <w:t xml:space="preserve">(para la solicitud </w:t>
      </w:r>
      <w:r w:rsidR="00857824" w:rsidRPr="006010FE">
        <w:rPr>
          <w:rFonts w:ascii="Palatino Linotype" w:hAnsi="Palatino Linotype" w:cs="Arial"/>
          <w:i/>
          <w:sz w:val="24"/>
        </w:rPr>
        <w:lastRenderedPageBreak/>
        <w:t>00082/IXTAPALU/IP/2018</w:t>
      </w:r>
      <w:r w:rsidRPr="006010FE">
        <w:rPr>
          <w:rFonts w:ascii="Palatino Linotype" w:hAnsi="Palatino Linotype" w:cs="Arial"/>
          <w:i/>
          <w:sz w:val="24"/>
        </w:rPr>
        <w:t>)</w:t>
      </w:r>
      <w:r w:rsidRPr="006010FE">
        <w:rPr>
          <w:rFonts w:ascii="Palatino Linotype" w:hAnsi="Palatino Linotype" w:cs="Arial"/>
          <w:sz w:val="24"/>
        </w:rPr>
        <w:t xml:space="preserve"> y </w:t>
      </w:r>
      <w:r w:rsidRPr="006010FE">
        <w:rPr>
          <w:rFonts w:ascii="Palatino Linotype" w:hAnsi="Palatino Linotype" w:cs="Arial"/>
          <w:b/>
          <w:bCs/>
          <w:sz w:val="24"/>
          <w:szCs w:val="24"/>
          <w:lang w:eastAsia="es-MX"/>
        </w:rPr>
        <w:t>02</w:t>
      </w:r>
      <w:r w:rsidR="00857824" w:rsidRPr="006010FE">
        <w:rPr>
          <w:rFonts w:ascii="Palatino Linotype" w:hAnsi="Palatino Linotype" w:cs="Arial"/>
          <w:b/>
          <w:bCs/>
          <w:sz w:val="24"/>
          <w:szCs w:val="24"/>
          <w:lang w:eastAsia="es-MX"/>
        </w:rPr>
        <w:t>881</w:t>
      </w:r>
      <w:r w:rsidRPr="006010FE">
        <w:rPr>
          <w:rFonts w:ascii="Palatino Linotype" w:hAnsi="Palatino Linotype" w:cs="Arial"/>
          <w:b/>
          <w:bCs/>
          <w:sz w:val="24"/>
          <w:szCs w:val="24"/>
          <w:lang w:eastAsia="es-MX"/>
        </w:rPr>
        <w:t xml:space="preserve">/INFOEM/IP/RR/2018 </w:t>
      </w:r>
      <w:r w:rsidRPr="006010FE">
        <w:rPr>
          <w:rFonts w:ascii="Palatino Linotype" w:hAnsi="Palatino Linotype" w:cs="Arial"/>
          <w:bCs/>
          <w:i/>
          <w:sz w:val="24"/>
          <w:szCs w:val="24"/>
          <w:lang w:eastAsia="es-MX"/>
        </w:rPr>
        <w:t xml:space="preserve">(para la solicitud </w:t>
      </w:r>
      <w:r w:rsidR="00857824" w:rsidRPr="006010FE">
        <w:rPr>
          <w:rFonts w:ascii="Palatino Linotype" w:hAnsi="Palatino Linotype" w:cs="Arial"/>
          <w:i/>
          <w:sz w:val="24"/>
        </w:rPr>
        <w:t>00096/IXTAPALU/IP/2018</w:t>
      </w:r>
      <w:r w:rsidRPr="006010FE">
        <w:rPr>
          <w:rFonts w:ascii="Palatino Linotype" w:hAnsi="Palatino Linotype" w:cs="Arial"/>
          <w:i/>
          <w:sz w:val="24"/>
        </w:rPr>
        <w:t>)</w:t>
      </w:r>
      <w:r w:rsidRPr="006010FE">
        <w:rPr>
          <w:rFonts w:ascii="Palatino Linotype" w:hAnsi="Palatino Linotype" w:cs="Arial"/>
          <w:sz w:val="24"/>
          <w:szCs w:val="24"/>
        </w:rPr>
        <w:t xml:space="preserve">, en los cuales </w:t>
      </w:r>
      <w:r w:rsidRPr="006010FE">
        <w:rPr>
          <w:rFonts w:ascii="Palatino Linotype" w:hAnsi="Palatino Linotype" w:cs="Arial"/>
          <w:sz w:val="24"/>
        </w:rPr>
        <w:t>arguye, las siguientes manifestaciones:</w:t>
      </w:r>
    </w:p>
    <w:p w14:paraId="128320CA" w14:textId="77777777" w:rsidR="00397454" w:rsidRPr="006010FE" w:rsidRDefault="00397454" w:rsidP="00242090">
      <w:pPr>
        <w:pStyle w:val="Sinespaciado"/>
        <w:rPr>
          <w:sz w:val="14"/>
        </w:rPr>
      </w:pPr>
    </w:p>
    <w:p w14:paraId="4B8D9928" w14:textId="77777777" w:rsidR="006168E4" w:rsidRPr="006010FE" w:rsidRDefault="006168E4" w:rsidP="00936E83">
      <w:pPr>
        <w:pStyle w:val="Prrafodelista"/>
        <w:numPr>
          <w:ilvl w:val="0"/>
          <w:numId w:val="1"/>
        </w:numPr>
        <w:spacing w:before="240" w:line="360" w:lineRule="auto"/>
        <w:jc w:val="both"/>
        <w:rPr>
          <w:rFonts w:ascii="Palatino Linotype" w:hAnsi="Palatino Linotype" w:cs="Arial"/>
          <w:b/>
          <w:sz w:val="28"/>
        </w:rPr>
      </w:pPr>
      <w:r w:rsidRPr="006010FE">
        <w:rPr>
          <w:rFonts w:ascii="Palatino Linotype" w:hAnsi="Palatino Linotype" w:cs="Arial"/>
          <w:b/>
          <w:sz w:val="28"/>
        </w:rPr>
        <w:t>Acto Impugnado:</w:t>
      </w:r>
    </w:p>
    <w:p w14:paraId="74291D5D" w14:textId="7CBB73D4" w:rsidR="00242090" w:rsidRPr="006010FE" w:rsidRDefault="00242090" w:rsidP="00111191">
      <w:pPr>
        <w:spacing w:after="0" w:line="240" w:lineRule="auto"/>
        <w:ind w:left="851" w:right="851"/>
        <w:jc w:val="both"/>
        <w:rPr>
          <w:rFonts w:ascii="Palatino Linotype" w:hAnsi="Palatino Linotype" w:cs="Arial"/>
          <w:b/>
          <w:bCs/>
          <w:i/>
          <w:sz w:val="24"/>
          <w:szCs w:val="24"/>
          <w:u w:val="single"/>
          <w:lang w:eastAsia="es-MX"/>
        </w:rPr>
      </w:pPr>
      <w:r w:rsidRPr="006010FE">
        <w:rPr>
          <w:rFonts w:ascii="Palatino Linotype" w:hAnsi="Palatino Linotype" w:cs="Arial"/>
          <w:b/>
          <w:bCs/>
          <w:i/>
          <w:sz w:val="24"/>
          <w:szCs w:val="24"/>
          <w:u w:val="single"/>
          <w:lang w:eastAsia="es-MX"/>
        </w:rPr>
        <w:t>02</w:t>
      </w:r>
      <w:r w:rsidR="005C38D7" w:rsidRPr="006010FE">
        <w:rPr>
          <w:rFonts w:ascii="Palatino Linotype" w:hAnsi="Palatino Linotype" w:cs="Arial"/>
          <w:b/>
          <w:bCs/>
          <w:i/>
          <w:sz w:val="24"/>
          <w:szCs w:val="24"/>
          <w:u w:val="single"/>
          <w:lang w:eastAsia="es-MX"/>
        </w:rPr>
        <w:t>6</w:t>
      </w:r>
      <w:r w:rsidR="00564B93" w:rsidRPr="006010FE">
        <w:rPr>
          <w:rFonts w:ascii="Palatino Linotype" w:hAnsi="Palatino Linotype" w:cs="Arial"/>
          <w:b/>
          <w:bCs/>
          <w:i/>
          <w:sz w:val="24"/>
          <w:szCs w:val="24"/>
          <w:u w:val="single"/>
          <w:lang w:eastAsia="es-MX"/>
        </w:rPr>
        <w:t>01</w:t>
      </w:r>
      <w:r w:rsidRPr="006010FE">
        <w:rPr>
          <w:rFonts w:ascii="Palatino Linotype" w:hAnsi="Palatino Linotype" w:cs="Arial"/>
          <w:b/>
          <w:bCs/>
          <w:i/>
          <w:sz w:val="24"/>
          <w:szCs w:val="24"/>
          <w:u w:val="single"/>
          <w:lang w:eastAsia="es-MX"/>
        </w:rPr>
        <w:t xml:space="preserve">/INFOEM/IP/RR/2018 </w:t>
      </w:r>
    </w:p>
    <w:p w14:paraId="4319A52C" w14:textId="091F91BC" w:rsidR="006168E4" w:rsidRPr="006010FE" w:rsidRDefault="006168E4" w:rsidP="00111191">
      <w:pPr>
        <w:spacing w:after="0" w:line="240" w:lineRule="auto"/>
        <w:ind w:left="851" w:right="851"/>
        <w:jc w:val="both"/>
        <w:rPr>
          <w:rFonts w:ascii="Palatino Linotype" w:hAnsi="Palatino Linotype" w:cs="Arial"/>
          <w:i/>
        </w:rPr>
      </w:pPr>
      <w:r w:rsidRPr="006010FE">
        <w:rPr>
          <w:rFonts w:ascii="Palatino Linotype" w:hAnsi="Palatino Linotype" w:cs="Arial"/>
          <w:i/>
        </w:rPr>
        <w:t>“</w:t>
      </w:r>
      <w:r w:rsidR="00564B93" w:rsidRPr="006010FE">
        <w:rPr>
          <w:rFonts w:ascii="Palatino Linotype" w:hAnsi="Palatino Linotype" w:cs="Arial"/>
          <w:i/>
        </w:rPr>
        <w:t>INCUMPLIMIENTO A LA SOLICITUD DE INFORMACION POR PARTE DEL SUJETO OBLIGADO</w:t>
      </w:r>
      <w:r w:rsidRPr="006010FE">
        <w:rPr>
          <w:rFonts w:ascii="Palatino Linotype" w:hAnsi="Palatino Linotype" w:cs="Arial"/>
          <w:i/>
        </w:rPr>
        <w:t>”</w:t>
      </w:r>
      <w:r w:rsidR="00242090" w:rsidRPr="006010FE">
        <w:rPr>
          <w:rFonts w:ascii="Palatino Linotype" w:hAnsi="Palatino Linotype" w:cs="Arial"/>
          <w:i/>
        </w:rPr>
        <w:t xml:space="preserve"> </w:t>
      </w:r>
      <w:r w:rsidRPr="006010FE">
        <w:rPr>
          <w:rFonts w:ascii="Palatino Linotype" w:hAnsi="Palatino Linotype" w:cs="Arial"/>
          <w:i/>
        </w:rPr>
        <w:t>[sic]</w:t>
      </w:r>
    </w:p>
    <w:p w14:paraId="49E258B5" w14:textId="77777777" w:rsidR="00397454" w:rsidRPr="006010FE" w:rsidRDefault="00397454" w:rsidP="00AE3CCC">
      <w:pPr>
        <w:spacing w:line="360" w:lineRule="auto"/>
        <w:ind w:left="851" w:right="851"/>
        <w:jc w:val="both"/>
        <w:rPr>
          <w:rFonts w:ascii="Palatino Linotype" w:hAnsi="Palatino Linotype" w:cs="Arial"/>
          <w:i/>
          <w:sz w:val="14"/>
        </w:rPr>
      </w:pPr>
    </w:p>
    <w:p w14:paraId="76B38027" w14:textId="28F9E166" w:rsidR="00242090" w:rsidRPr="006010FE" w:rsidRDefault="00242090" w:rsidP="00111191">
      <w:pPr>
        <w:spacing w:after="0" w:line="240" w:lineRule="auto"/>
        <w:ind w:left="851" w:right="851"/>
        <w:jc w:val="both"/>
        <w:rPr>
          <w:rFonts w:ascii="Palatino Linotype" w:hAnsi="Palatino Linotype" w:cs="Arial"/>
          <w:b/>
          <w:bCs/>
          <w:i/>
          <w:sz w:val="24"/>
          <w:szCs w:val="24"/>
          <w:u w:val="single"/>
          <w:lang w:eastAsia="es-MX"/>
        </w:rPr>
      </w:pPr>
      <w:r w:rsidRPr="006010FE">
        <w:rPr>
          <w:rFonts w:ascii="Palatino Linotype" w:hAnsi="Palatino Linotype" w:cs="Arial"/>
          <w:b/>
          <w:bCs/>
          <w:i/>
          <w:sz w:val="24"/>
          <w:szCs w:val="24"/>
          <w:u w:val="single"/>
          <w:lang w:eastAsia="es-MX"/>
        </w:rPr>
        <w:t>02</w:t>
      </w:r>
      <w:r w:rsidR="005C38D7" w:rsidRPr="006010FE">
        <w:rPr>
          <w:rFonts w:ascii="Palatino Linotype" w:hAnsi="Palatino Linotype" w:cs="Arial"/>
          <w:b/>
          <w:bCs/>
          <w:i/>
          <w:sz w:val="24"/>
          <w:szCs w:val="24"/>
          <w:u w:val="single"/>
          <w:lang w:eastAsia="es-MX"/>
        </w:rPr>
        <w:t>6</w:t>
      </w:r>
      <w:r w:rsidR="00564B93" w:rsidRPr="006010FE">
        <w:rPr>
          <w:rFonts w:ascii="Palatino Linotype" w:hAnsi="Palatino Linotype" w:cs="Arial"/>
          <w:b/>
          <w:bCs/>
          <w:i/>
          <w:sz w:val="24"/>
          <w:szCs w:val="24"/>
          <w:u w:val="single"/>
          <w:lang w:eastAsia="es-MX"/>
        </w:rPr>
        <w:t>02</w:t>
      </w:r>
      <w:r w:rsidRPr="006010FE">
        <w:rPr>
          <w:rFonts w:ascii="Palatino Linotype" w:hAnsi="Palatino Linotype" w:cs="Arial"/>
          <w:b/>
          <w:bCs/>
          <w:i/>
          <w:sz w:val="24"/>
          <w:szCs w:val="24"/>
          <w:u w:val="single"/>
          <w:lang w:eastAsia="es-MX"/>
        </w:rPr>
        <w:t xml:space="preserve">/INFOEM/IP/RR/2018 </w:t>
      </w:r>
    </w:p>
    <w:p w14:paraId="2ED5144E" w14:textId="7A603E4C" w:rsidR="00397454" w:rsidRPr="006010FE" w:rsidRDefault="00397454" w:rsidP="00111191">
      <w:pPr>
        <w:spacing w:after="0" w:line="240" w:lineRule="auto"/>
        <w:ind w:left="851" w:right="851"/>
        <w:jc w:val="both"/>
        <w:rPr>
          <w:rFonts w:ascii="Palatino Linotype" w:hAnsi="Palatino Linotype" w:cs="Arial"/>
          <w:i/>
        </w:rPr>
      </w:pPr>
      <w:r w:rsidRPr="006010FE">
        <w:rPr>
          <w:rFonts w:ascii="Palatino Linotype" w:hAnsi="Palatino Linotype" w:cs="Arial"/>
          <w:i/>
        </w:rPr>
        <w:t>“</w:t>
      </w:r>
      <w:r w:rsidR="00564B93" w:rsidRPr="006010FE">
        <w:rPr>
          <w:rFonts w:ascii="Palatino Linotype" w:hAnsi="Palatino Linotype" w:cs="Arial"/>
          <w:i/>
        </w:rPr>
        <w:t>INCUMPLIMIENTO DEL SUJETO OBLIGADO A PROPORCIONAR LA INFORMACION SOLICITADA</w:t>
      </w:r>
      <w:r w:rsidRPr="006010FE">
        <w:rPr>
          <w:rFonts w:ascii="Palatino Linotype" w:hAnsi="Palatino Linotype" w:cs="Arial"/>
          <w:i/>
        </w:rPr>
        <w:t>”</w:t>
      </w:r>
      <w:r w:rsidR="00242090" w:rsidRPr="006010FE">
        <w:rPr>
          <w:rFonts w:ascii="Palatino Linotype" w:hAnsi="Palatino Linotype" w:cs="Arial"/>
          <w:i/>
        </w:rPr>
        <w:t xml:space="preserve"> </w:t>
      </w:r>
      <w:r w:rsidRPr="006010FE">
        <w:rPr>
          <w:rFonts w:ascii="Palatino Linotype" w:hAnsi="Palatino Linotype" w:cs="Arial"/>
          <w:i/>
        </w:rPr>
        <w:t>[sic]</w:t>
      </w:r>
    </w:p>
    <w:p w14:paraId="1EE05D09" w14:textId="77777777" w:rsidR="004D3BC6" w:rsidRPr="006010FE" w:rsidRDefault="004D3BC6" w:rsidP="004D3BC6">
      <w:pPr>
        <w:spacing w:line="360" w:lineRule="auto"/>
        <w:ind w:right="851"/>
        <w:jc w:val="both"/>
        <w:rPr>
          <w:rFonts w:ascii="Palatino Linotype" w:hAnsi="Palatino Linotype" w:cs="Arial"/>
          <w:i/>
          <w:sz w:val="8"/>
        </w:rPr>
      </w:pPr>
    </w:p>
    <w:p w14:paraId="2F30CB5C" w14:textId="1DBC6B13" w:rsidR="00242090" w:rsidRPr="006010FE" w:rsidRDefault="00242090" w:rsidP="00111191">
      <w:pPr>
        <w:spacing w:after="0" w:line="240" w:lineRule="auto"/>
        <w:ind w:left="851" w:right="851"/>
        <w:jc w:val="both"/>
        <w:rPr>
          <w:rFonts w:ascii="Palatino Linotype" w:hAnsi="Palatino Linotype" w:cs="Arial"/>
          <w:b/>
          <w:bCs/>
          <w:i/>
          <w:sz w:val="24"/>
          <w:szCs w:val="24"/>
          <w:u w:val="single"/>
          <w:lang w:eastAsia="es-MX"/>
        </w:rPr>
      </w:pPr>
      <w:r w:rsidRPr="006010FE">
        <w:rPr>
          <w:rFonts w:ascii="Palatino Linotype" w:hAnsi="Palatino Linotype" w:cs="Arial"/>
          <w:b/>
          <w:bCs/>
          <w:i/>
          <w:sz w:val="24"/>
          <w:szCs w:val="24"/>
          <w:u w:val="single"/>
          <w:lang w:eastAsia="es-MX"/>
        </w:rPr>
        <w:t>02</w:t>
      </w:r>
      <w:r w:rsidR="00564B93" w:rsidRPr="006010FE">
        <w:rPr>
          <w:rFonts w:ascii="Palatino Linotype" w:hAnsi="Palatino Linotype" w:cs="Arial"/>
          <w:b/>
          <w:bCs/>
          <w:i/>
          <w:sz w:val="24"/>
          <w:szCs w:val="24"/>
          <w:u w:val="single"/>
          <w:lang w:eastAsia="es-MX"/>
        </w:rPr>
        <w:t>881</w:t>
      </w:r>
      <w:r w:rsidRPr="006010FE">
        <w:rPr>
          <w:rFonts w:ascii="Palatino Linotype" w:hAnsi="Palatino Linotype" w:cs="Arial"/>
          <w:b/>
          <w:bCs/>
          <w:i/>
          <w:sz w:val="24"/>
          <w:szCs w:val="24"/>
          <w:u w:val="single"/>
          <w:lang w:eastAsia="es-MX"/>
        </w:rPr>
        <w:t xml:space="preserve">/INFOEM/IP/RR/2018 </w:t>
      </w:r>
    </w:p>
    <w:p w14:paraId="00BE6675" w14:textId="2DE4B558" w:rsidR="004D3BC6" w:rsidRPr="006010FE" w:rsidRDefault="004D3BC6" w:rsidP="00111191">
      <w:pPr>
        <w:spacing w:after="0" w:line="240" w:lineRule="auto"/>
        <w:ind w:left="851" w:right="851"/>
        <w:jc w:val="both"/>
        <w:rPr>
          <w:rFonts w:ascii="Palatino Linotype" w:hAnsi="Palatino Linotype" w:cs="Arial"/>
          <w:i/>
        </w:rPr>
      </w:pPr>
      <w:r w:rsidRPr="006010FE">
        <w:rPr>
          <w:rFonts w:ascii="Palatino Linotype" w:hAnsi="Palatino Linotype" w:cs="Arial"/>
          <w:i/>
        </w:rPr>
        <w:t>“</w:t>
      </w:r>
      <w:r w:rsidR="00564B93" w:rsidRPr="006010FE">
        <w:rPr>
          <w:rFonts w:ascii="Palatino Linotype" w:hAnsi="Palatino Linotype" w:cs="Arial"/>
          <w:i/>
        </w:rPr>
        <w:t>OMISION DE RESPUESTA A MI SOLICITUD DE INFORMACION POR PARTE DEL SUJETO OBLIGADO.</w:t>
      </w:r>
      <w:r w:rsidRPr="006010FE">
        <w:rPr>
          <w:rFonts w:ascii="Palatino Linotype" w:hAnsi="Palatino Linotype" w:cs="Arial"/>
          <w:i/>
        </w:rPr>
        <w:t>”</w:t>
      </w:r>
      <w:r w:rsidR="00242090" w:rsidRPr="006010FE">
        <w:rPr>
          <w:rFonts w:ascii="Palatino Linotype" w:hAnsi="Palatino Linotype" w:cs="Arial"/>
          <w:i/>
        </w:rPr>
        <w:t xml:space="preserve"> </w:t>
      </w:r>
      <w:r w:rsidRPr="006010FE">
        <w:rPr>
          <w:rFonts w:ascii="Palatino Linotype" w:hAnsi="Palatino Linotype" w:cs="Arial"/>
          <w:i/>
        </w:rPr>
        <w:t>[sic]</w:t>
      </w:r>
    </w:p>
    <w:p w14:paraId="5BCF5F66" w14:textId="77777777" w:rsidR="005C38D7" w:rsidRPr="006010FE" w:rsidRDefault="005C38D7" w:rsidP="00564B93">
      <w:pPr>
        <w:spacing w:after="0" w:line="240" w:lineRule="auto"/>
        <w:ind w:right="851"/>
        <w:jc w:val="both"/>
        <w:rPr>
          <w:rFonts w:ascii="Palatino Linotype" w:hAnsi="Palatino Linotype" w:cs="Arial"/>
          <w:i/>
        </w:rPr>
      </w:pPr>
    </w:p>
    <w:p w14:paraId="14F84F26" w14:textId="77777777" w:rsidR="00397454" w:rsidRPr="006010FE" w:rsidRDefault="00397454" w:rsidP="00242090">
      <w:pPr>
        <w:pStyle w:val="Sinespaciado"/>
        <w:rPr>
          <w:sz w:val="44"/>
        </w:rPr>
      </w:pPr>
    </w:p>
    <w:p w14:paraId="15011DFA" w14:textId="77777777" w:rsidR="006168E4" w:rsidRPr="006010FE" w:rsidRDefault="006168E4" w:rsidP="00936E83">
      <w:pPr>
        <w:pStyle w:val="Prrafodelista"/>
        <w:numPr>
          <w:ilvl w:val="0"/>
          <w:numId w:val="1"/>
        </w:numPr>
        <w:spacing w:line="360" w:lineRule="auto"/>
        <w:jc w:val="both"/>
        <w:rPr>
          <w:rFonts w:ascii="Palatino Linotype" w:hAnsi="Palatino Linotype" w:cs="Arial"/>
          <w:sz w:val="28"/>
        </w:rPr>
      </w:pPr>
      <w:r w:rsidRPr="006010FE">
        <w:rPr>
          <w:rFonts w:ascii="Palatino Linotype" w:hAnsi="Palatino Linotype" w:cs="Arial"/>
          <w:b/>
          <w:sz w:val="28"/>
        </w:rPr>
        <w:t>Razones o Motivos de Inconformidad</w:t>
      </w:r>
      <w:r w:rsidRPr="006010FE">
        <w:rPr>
          <w:rFonts w:ascii="Palatino Linotype" w:hAnsi="Palatino Linotype" w:cs="Arial"/>
          <w:sz w:val="28"/>
        </w:rPr>
        <w:t xml:space="preserve">: </w:t>
      </w:r>
    </w:p>
    <w:p w14:paraId="653D3518" w14:textId="457C7B53" w:rsidR="00397454" w:rsidRPr="006010FE" w:rsidRDefault="00397454" w:rsidP="00111191">
      <w:pPr>
        <w:spacing w:after="0" w:line="240" w:lineRule="auto"/>
        <w:ind w:left="851"/>
        <w:jc w:val="both"/>
        <w:rPr>
          <w:rFonts w:ascii="Palatino Linotype" w:hAnsi="Palatino Linotype" w:cs="Arial"/>
          <w:b/>
          <w:i/>
          <w:sz w:val="24"/>
          <w:u w:val="single"/>
        </w:rPr>
      </w:pPr>
      <w:r w:rsidRPr="006010FE">
        <w:rPr>
          <w:rFonts w:ascii="Palatino Linotype" w:hAnsi="Palatino Linotype" w:cs="Arial"/>
          <w:b/>
          <w:bCs/>
          <w:i/>
          <w:sz w:val="24"/>
          <w:szCs w:val="24"/>
          <w:u w:val="single"/>
          <w:lang w:eastAsia="es-MX"/>
        </w:rPr>
        <w:t>0</w:t>
      </w:r>
      <w:r w:rsidR="00242090" w:rsidRPr="006010FE">
        <w:rPr>
          <w:rFonts w:ascii="Palatino Linotype" w:hAnsi="Palatino Linotype" w:cs="Arial"/>
          <w:b/>
          <w:bCs/>
          <w:i/>
          <w:sz w:val="24"/>
          <w:szCs w:val="24"/>
          <w:u w:val="single"/>
          <w:lang w:eastAsia="es-MX"/>
        </w:rPr>
        <w:t>2</w:t>
      </w:r>
      <w:r w:rsidR="00564B93" w:rsidRPr="006010FE">
        <w:rPr>
          <w:rFonts w:ascii="Palatino Linotype" w:hAnsi="Palatino Linotype" w:cs="Arial"/>
          <w:b/>
          <w:bCs/>
          <w:i/>
          <w:sz w:val="24"/>
          <w:szCs w:val="24"/>
          <w:u w:val="single"/>
          <w:lang w:eastAsia="es-MX"/>
        </w:rPr>
        <w:t>601</w:t>
      </w:r>
      <w:r w:rsidR="004D3BC6" w:rsidRPr="006010FE">
        <w:rPr>
          <w:rFonts w:ascii="Palatino Linotype" w:hAnsi="Palatino Linotype" w:cs="Arial"/>
          <w:b/>
          <w:bCs/>
          <w:i/>
          <w:sz w:val="24"/>
          <w:szCs w:val="24"/>
          <w:u w:val="single"/>
          <w:lang w:eastAsia="es-MX"/>
        </w:rPr>
        <w:t>/INFOEM/IP/RR/2018</w:t>
      </w:r>
    </w:p>
    <w:p w14:paraId="782AC46A" w14:textId="061CDE60" w:rsidR="006168E4" w:rsidRPr="006010FE" w:rsidRDefault="006168E4" w:rsidP="00111191">
      <w:pPr>
        <w:spacing w:after="0" w:line="240" w:lineRule="auto"/>
        <w:ind w:left="851" w:right="851"/>
        <w:jc w:val="both"/>
        <w:rPr>
          <w:rFonts w:ascii="Palatino Linotype" w:hAnsi="Palatino Linotype" w:cs="Arial"/>
          <w:i/>
        </w:rPr>
      </w:pPr>
      <w:r w:rsidRPr="006010FE">
        <w:rPr>
          <w:rFonts w:ascii="Palatino Linotype" w:hAnsi="Palatino Linotype" w:cs="Arial"/>
          <w:i/>
        </w:rPr>
        <w:t>“</w:t>
      </w:r>
      <w:r w:rsidR="00564B93" w:rsidRPr="006010FE">
        <w:rPr>
          <w:rFonts w:ascii="Palatino Linotype" w:hAnsi="Palatino Linotype" w:cs="Arial"/>
          <w:i/>
        </w:rPr>
        <w:t>OMISION DEL SUJETO OBLIGADO A ATENDER MI SOLICITUD DE INFORMACION</w:t>
      </w:r>
      <w:r w:rsidRPr="006010FE">
        <w:rPr>
          <w:rFonts w:ascii="Palatino Linotype" w:hAnsi="Palatino Linotype" w:cs="Arial"/>
          <w:i/>
        </w:rPr>
        <w:t>” [sic]</w:t>
      </w:r>
    </w:p>
    <w:p w14:paraId="13E108D7" w14:textId="77777777" w:rsidR="004D3BC6" w:rsidRPr="006010FE" w:rsidRDefault="004D3BC6" w:rsidP="00242090"/>
    <w:p w14:paraId="64802CA0" w14:textId="6B8ACA2C" w:rsidR="00397454" w:rsidRPr="006010FE" w:rsidRDefault="00397454" w:rsidP="00111191">
      <w:pPr>
        <w:spacing w:after="0" w:line="240" w:lineRule="auto"/>
        <w:ind w:left="851"/>
        <w:jc w:val="both"/>
        <w:rPr>
          <w:rFonts w:ascii="Palatino Linotype" w:hAnsi="Palatino Linotype" w:cs="Arial"/>
          <w:b/>
          <w:i/>
          <w:sz w:val="24"/>
          <w:u w:val="single"/>
        </w:rPr>
      </w:pPr>
      <w:r w:rsidRPr="006010FE">
        <w:rPr>
          <w:rFonts w:ascii="Palatino Linotype" w:hAnsi="Palatino Linotype" w:cs="Arial"/>
          <w:b/>
          <w:bCs/>
          <w:i/>
          <w:sz w:val="24"/>
          <w:szCs w:val="24"/>
          <w:u w:val="single"/>
          <w:lang w:eastAsia="es-MX"/>
        </w:rPr>
        <w:t>0</w:t>
      </w:r>
      <w:r w:rsidR="00242090" w:rsidRPr="006010FE">
        <w:rPr>
          <w:rFonts w:ascii="Palatino Linotype" w:hAnsi="Palatino Linotype" w:cs="Arial"/>
          <w:b/>
          <w:bCs/>
          <w:i/>
          <w:sz w:val="24"/>
          <w:szCs w:val="24"/>
          <w:u w:val="single"/>
          <w:lang w:eastAsia="es-MX"/>
        </w:rPr>
        <w:t>2</w:t>
      </w:r>
      <w:r w:rsidR="00564B93" w:rsidRPr="006010FE">
        <w:rPr>
          <w:rFonts w:ascii="Palatino Linotype" w:hAnsi="Palatino Linotype" w:cs="Arial"/>
          <w:b/>
          <w:bCs/>
          <w:i/>
          <w:sz w:val="24"/>
          <w:szCs w:val="24"/>
          <w:u w:val="single"/>
          <w:lang w:eastAsia="es-MX"/>
        </w:rPr>
        <w:t>602</w:t>
      </w:r>
      <w:r w:rsidR="004D3BC6" w:rsidRPr="006010FE">
        <w:rPr>
          <w:rFonts w:ascii="Palatino Linotype" w:hAnsi="Palatino Linotype" w:cs="Arial"/>
          <w:b/>
          <w:bCs/>
          <w:i/>
          <w:sz w:val="24"/>
          <w:szCs w:val="24"/>
          <w:u w:val="single"/>
          <w:lang w:eastAsia="es-MX"/>
        </w:rPr>
        <w:t>/INFOEM/IP/RR/2018</w:t>
      </w:r>
    </w:p>
    <w:p w14:paraId="243CD2E3" w14:textId="0CEA7C1C" w:rsidR="00397454" w:rsidRPr="006010FE" w:rsidRDefault="00397454" w:rsidP="00111191">
      <w:pPr>
        <w:spacing w:after="0" w:line="240" w:lineRule="auto"/>
        <w:ind w:left="851" w:right="851"/>
        <w:jc w:val="both"/>
        <w:rPr>
          <w:rFonts w:ascii="Palatino Linotype" w:hAnsi="Palatino Linotype" w:cs="Arial"/>
          <w:i/>
        </w:rPr>
      </w:pPr>
      <w:r w:rsidRPr="006010FE">
        <w:rPr>
          <w:rFonts w:ascii="Palatino Linotype" w:hAnsi="Palatino Linotype" w:cs="Arial"/>
          <w:i/>
        </w:rPr>
        <w:t>“</w:t>
      </w:r>
      <w:r w:rsidR="00564B93" w:rsidRPr="006010FE">
        <w:rPr>
          <w:rFonts w:ascii="Palatino Linotype" w:hAnsi="Palatino Linotype" w:cs="Arial"/>
          <w:i/>
        </w:rPr>
        <w:t>OMISION POR PARTE DEL SUJETO OBLIGADO A ATENDER MI SOLICITUS DE INFORMACION</w:t>
      </w:r>
      <w:r w:rsidRPr="006010FE">
        <w:rPr>
          <w:rFonts w:ascii="Palatino Linotype" w:hAnsi="Palatino Linotype" w:cs="Arial"/>
          <w:i/>
        </w:rPr>
        <w:t>” [sic]</w:t>
      </w:r>
    </w:p>
    <w:p w14:paraId="1C628BBF" w14:textId="77777777" w:rsidR="004D3BC6" w:rsidRPr="006010FE" w:rsidRDefault="004D3BC6" w:rsidP="00242090">
      <w:pPr>
        <w:pStyle w:val="Sinespaciado"/>
      </w:pPr>
    </w:p>
    <w:p w14:paraId="4C73235C" w14:textId="345E78A7" w:rsidR="00397454" w:rsidRPr="006010FE" w:rsidRDefault="004D3BC6" w:rsidP="00111191">
      <w:pPr>
        <w:spacing w:after="0" w:line="240" w:lineRule="auto"/>
        <w:ind w:left="851" w:right="851"/>
        <w:jc w:val="both"/>
        <w:rPr>
          <w:rFonts w:ascii="Palatino Linotype" w:hAnsi="Palatino Linotype"/>
          <w:b/>
          <w:i/>
          <w:color w:val="000000"/>
          <w:u w:val="single"/>
        </w:rPr>
      </w:pPr>
      <w:r w:rsidRPr="006010FE">
        <w:rPr>
          <w:rFonts w:ascii="Palatino Linotype" w:hAnsi="Palatino Linotype"/>
          <w:b/>
          <w:i/>
          <w:color w:val="000000"/>
          <w:u w:val="single"/>
        </w:rPr>
        <w:t>0</w:t>
      </w:r>
      <w:r w:rsidR="00242090" w:rsidRPr="006010FE">
        <w:rPr>
          <w:rFonts w:ascii="Palatino Linotype" w:hAnsi="Palatino Linotype"/>
          <w:b/>
          <w:i/>
          <w:color w:val="000000"/>
          <w:u w:val="single"/>
        </w:rPr>
        <w:t>2</w:t>
      </w:r>
      <w:r w:rsidR="00564B93" w:rsidRPr="006010FE">
        <w:rPr>
          <w:rFonts w:ascii="Palatino Linotype" w:hAnsi="Palatino Linotype"/>
          <w:b/>
          <w:i/>
          <w:color w:val="000000"/>
          <w:u w:val="single"/>
        </w:rPr>
        <w:t>881</w:t>
      </w:r>
      <w:r w:rsidRPr="006010FE">
        <w:rPr>
          <w:rFonts w:ascii="Palatino Linotype" w:hAnsi="Palatino Linotype"/>
          <w:b/>
          <w:i/>
          <w:color w:val="000000"/>
          <w:u w:val="single"/>
        </w:rPr>
        <w:t>/INFOEM/IP/RR/2018</w:t>
      </w:r>
    </w:p>
    <w:p w14:paraId="798EFEEB" w14:textId="680B63C8" w:rsidR="00111191" w:rsidRPr="006010FE" w:rsidRDefault="004D3BC6" w:rsidP="00111191">
      <w:pPr>
        <w:spacing w:after="0" w:line="240" w:lineRule="auto"/>
        <w:ind w:left="851" w:right="851"/>
        <w:jc w:val="both"/>
        <w:rPr>
          <w:rFonts w:ascii="Palatino Linotype" w:hAnsi="Palatino Linotype" w:cs="Arial"/>
          <w:i/>
        </w:rPr>
      </w:pPr>
      <w:r w:rsidRPr="006010FE">
        <w:rPr>
          <w:rFonts w:ascii="Palatino Linotype" w:hAnsi="Palatino Linotype" w:cs="Arial"/>
          <w:i/>
        </w:rPr>
        <w:t>“</w:t>
      </w:r>
      <w:r w:rsidR="00564B93" w:rsidRPr="006010FE">
        <w:rPr>
          <w:rFonts w:ascii="Palatino Linotype" w:hAnsi="Palatino Linotype" w:cs="Arial"/>
          <w:i/>
        </w:rPr>
        <w:t>REITERADA NEGATIVA DEL SUJETO OBLIGADO A CUMPLIR CON LA LEY DE TRANSPARENCIA, AL OMITIR RESPUESTA A MIS SOLICITUDES DE INFORMACION.</w:t>
      </w:r>
      <w:r w:rsidRPr="006010FE">
        <w:rPr>
          <w:rFonts w:ascii="Palatino Linotype" w:hAnsi="Palatino Linotype" w:cs="Arial"/>
          <w:i/>
        </w:rPr>
        <w:t>” [sic]</w:t>
      </w:r>
    </w:p>
    <w:p w14:paraId="672D168A" w14:textId="77777777" w:rsidR="005C38D7" w:rsidRPr="006010FE" w:rsidRDefault="005C38D7" w:rsidP="00111191">
      <w:pPr>
        <w:spacing w:after="0" w:line="240" w:lineRule="auto"/>
        <w:ind w:left="851" w:right="851"/>
        <w:jc w:val="both"/>
        <w:rPr>
          <w:rFonts w:ascii="Palatino Linotype" w:hAnsi="Palatino Linotype" w:cs="Arial"/>
          <w:i/>
        </w:rPr>
      </w:pPr>
    </w:p>
    <w:p w14:paraId="75279BE2" w14:textId="77777777" w:rsidR="00EF4094" w:rsidRPr="006010FE" w:rsidRDefault="00EF4094" w:rsidP="00111191">
      <w:pPr>
        <w:spacing w:after="0" w:line="360" w:lineRule="auto"/>
        <w:jc w:val="both"/>
        <w:rPr>
          <w:rFonts w:ascii="Palatino Linotype" w:hAnsi="Palatino Linotype" w:cs="Arial"/>
          <w:b/>
          <w:sz w:val="28"/>
        </w:rPr>
      </w:pPr>
    </w:p>
    <w:p w14:paraId="0B0B7B56" w14:textId="6D3E6F91" w:rsidR="006168E4" w:rsidRPr="006010FE" w:rsidRDefault="00443539" w:rsidP="00111191">
      <w:pPr>
        <w:spacing w:after="0" w:line="360" w:lineRule="auto"/>
        <w:jc w:val="both"/>
        <w:rPr>
          <w:rFonts w:ascii="Palatino Linotype" w:hAnsi="Palatino Linotype" w:cs="Arial"/>
          <w:b/>
          <w:sz w:val="24"/>
          <w:szCs w:val="24"/>
        </w:rPr>
      </w:pPr>
      <w:r w:rsidRPr="006010FE">
        <w:rPr>
          <w:rFonts w:ascii="Palatino Linotype" w:hAnsi="Palatino Linotype" w:cs="Arial"/>
          <w:b/>
          <w:sz w:val="28"/>
        </w:rPr>
        <w:lastRenderedPageBreak/>
        <w:t>CUARTO</w:t>
      </w:r>
      <w:r w:rsidR="006168E4" w:rsidRPr="006010FE">
        <w:rPr>
          <w:rFonts w:ascii="Palatino Linotype" w:hAnsi="Palatino Linotype" w:cs="Arial"/>
          <w:b/>
          <w:sz w:val="24"/>
          <w:szCs w:val="24"/>
        </w:rPr>
        <w:t xml:space="preserve">. </w:t>
      </w:r>
      <w:r w:rsidR="00564B93" w:rsidRPr="006010FE">
        <w:rPr>
          <w:rFonts w:ascii="Palatino Linotype" w:hAnsi="Palatino Linotype" w:cs="Arial"/>
          <w:b/>
          <w:sz w:val="28"/>
          <w:szCs w:val="28"/>
        </w:rPr>
        <w:t>Del turno de los</w:t>
      </w:r>
      <w:r w:rsidR="006168E4" w:rsidRPr="006010FE">
        <w:rPr>
          <w:rFonts w:ascii="Palatino Linotype" w:hAnsi="Palatino Linotype" w:cs="Arial"/>
          <w:b/>
          <w:sz w:val="28"/>
          <w:szCs w:val="28"/>
        </w:rPr>
        <w:t xml:space="preserve"> recurso</w:t>
      </w:r>
      <w:r w:rsidR="00564B93" w:rsidRPr="006010FE">
        <w:rPr>
          <w:rFonts w:ascii="Palatino Linotype" w:hAnsi="Palatino Linotype" w:cs="Arial"/>
          <w:b/>
          <w:sz w:val="28"/>
          <w:szCs w:val="28"/>
        </w:rPr>
        <w:t>s</w:t>
      </w:r>
      <w:r w:rsidR="006168E4" w:rsidRPr="006010FE">
        <w:rPr>
          <w:rFonts w:ascii="Palatino Linotype" w:hAnsi="Palatino Linotype" w:cs="Arial"/>
          <w:b/>
          <w:sz w:val="28"/>
          <w:szCs w:val="28"/>
        </w:rPr>
        <w:t xml:space="preserve"> de revisión.</w:t>
      </w:r>
    </w:p>
    <w:p w14:paraId="2ADAF1E5" w14:textId="67F41E4C" w:rsidR="002A228B" w:rsidRPr="006010FE" w:rsidRDefault="00397454" w:rsidP="00111191">
      <w:pPr>
        <w:spacing w:after="0" w:line="360" w:lineRule="auto"/>
        <w:jc w:val="both"/>
        <w:rPr>
          <w:rFonts w:ascii="Palatino Linotype" w:hAnsi="Palatino Linotype" w:cs="Arial"/>
          <w:sz w:val="24"/>
          <w:szCs w:val="24"/>
        </w:rPr>
      </w:pPr>
      <w:r w:rsidRPr="006010FE">
        <w:rPr>
          <w:rFonts w:ascii="Palatino Linotype" w:hAnsi="Palatino Linotype" w:cs="Arial"/>
          <w:sz w:val="24"/>
          <w:szCs w:val="24"/>
        </w:rPr>
        <w:t>Los m</w:t>
      </w:r>
      <w:r w:rsidR="006168E4" w:rsidRPr="006010FE">
        <w:rPr>
          <w:rFonts w:ascii="Palatino Linotype" w:hAnsi="Palatino Linotype" w:cs="Arial"/>
          <w:sz w:val="24"/>
          <w:szCs w:val="24"/>
        </w:rPr>
        <w:t>edio</w:t>
      </w:r>
      <w:r w:rsidRPr="006010FE">
        <w:rPr>
          <w:rFonts w:ascii="Palatino Linotype" w:hAnsi="Palatino Linotype" w:cs="Arial"/>
          <w:sz w:val="24"/>
          <w:szCs w:val="24"/>
        </w:rPr>
        <w:t>s</w:t>
      </w:r>
      <w:r w:rsidR="006168E4" w:rsidRPr="006010FE">
        <w:rPr>
          <w:rFonts w:ascii="Palatino Linotype" w:hAnsi="Palatino Linotype" w:cs="Arial"/>
          <w:sz w:val="24"/>
          <w:szCs w:val="24"/>
        </w:rPr>
        <w:t xml:space="preserve"> de impugnación </w:t>
      </w:r>
      <w:r w:rsidR="00380EFC" w:rsidRPr="006010FE">
        <w:rPr>
          <w:rFonts w:ascii="Palatino Linotype" w:hAnsi="Palatino Linotype" w:cs="Arial"/>
          <w:sz w:val="24"/>
          <w:szCs w:val="24"/>
        </w:rPr>
        <w:t xml:space="preserve">le </w:t>
      </w:r>
      <w:r w:rsidR="006168E4" w:rsidRPr="006010FE">
        <w:rPr>
          <w:rFonts w:ascii="Palatino Linotype" w:hAnsi="Palatino Linotype" w:cs="Arial"/>
          <w:sz w:val="24"/>
          <w:szCs w:val="24"/>
        </w:rPr>
        <w:t>fue</w:t>
      </w:r>
      <w:r w:rsidRPr="006010FE">
        <w:rPr>
          <w:rFonts w:ascii="Palatino Linotype" w:hAnsi="Palatino Linotype" w:cs="Arial"/>
          <w:sz w:val="24"/>
          <w:szCs w:val="24"/>
        </w:rPr>
        <w:t>ron</w:t>
      </w:r>
      <w:r w:rsidR="006168E4" w:rsidRPr="006010FE">
        <w:rPr>
          <w:rFonts w:ascii="Palatino Linotype" w:hAnsi="Palatino Linotype" w:cs="Arial"/>
          <w:sz w:val="24"/>
          <w:szCs w:val="24"/>
        </w:rPr>
        <w:t xml:space="preserve"> turnado</w:t>
      </w:r>
      <w:r w:rsidRPr="006010FE">
        <w:rPr>
          <w:rFonts w:ascii="Palatino Linotype" w:hAnsi="Palatino Linotype" w:cs="Arial"/>
          <w:sz w:val="24"/>
          <w:szCs w:val="24"/>
        </w:rPr>
        <w:t>s</w:t>
      </w:r>
      <w:r w:rsidR="00564B93" w:rsidRPr="006010FE">
        <w:rPr>
          <w:rFonts w:ascii="Palatino Linotype" w:hAnsi="Palatino Linotype" w:cs="Arial"/>
          <w:sz w:val="24"/>
          <w:szCs w:val="24"/>
        </w:rPr>
        <w:t xml:space="preserve"> a las Comisionada</w:t>
      </w:r>
      <w:r w:rsidR="00EF4094" w:rsidRPr="006010FE">
        <w:rPr>
          <w:rFonts w:ascii="Palatino Linotype" w:hAnsi="Palatino Linotype" w:cs="Arial"/>
          <w:sz w:val="24"/>
          <w:szCs w:val="24"/>
        </w:rPr>
        <w:t>s</w:t>
      </w:r>
      <w:r w:rsidR="006168E4" w:rsidRPr="006010FE">
        <w:rPr>
          <w:rFonts w:ascii="Palatino Linotype" w:hAnsi="Palatino Linotype" w:cs="Arial"/>
          <w:sz w:val="24"/>
          <w:szCs w:val="24"/>
        </w:rPr>
        <w:t xml:space="preserve"> </w:t>
      </w:r>
      <w:r w:rsidR="006168E4" w:rsidRPr="006010FE">
        <w:rPr>
          <w:rFonts w:ascii="Palatino Linotype" w:hAnsi="Palatino Linotype" w:cs="Arial"/>
          <w:b/>
          <w:sz w:val="24"/>
          <w:szCs w:val="24"/>
        </w:rPr>
        <w:t>Zulema Martínez Sánchez</w:t>
      </w:r>
      <w:r w:rsidR="00EF4094" w:rsidRPr="006010FE">
        <w:rPr>
          <w:rFonts w:ascii="Palatino Linotype" w:hAnsi="Palatino Linotype" w:cs="Arial"/>
          <w:sz w:val="24"/>
          <w:szCs w:val="24"/>
        </w:rPr>
        <w:t xml:space="preserve"> </w:t>
      </w:r>
      <w:r w:rsidR="00564B93" w:rsidRPr="006010FE">
        <w:rPr>
          <w:rFonts w:ascii="Palatino Linotype" w:hAnsi="Palatino Linotype" w:cs="Arial"/>
          <w:sz w:val="24"/>
          <w:szCs w:val="24"/>
        </w:rPr>
        <w:t>y</w:t>
      </w:r>
      <w:r w:rsidR="00564B93" w:rsidRPr="006010FE">
        <w:rPr>
          <w:rFonts w:ascii="Palatino Linotype" w:hAnsi="Palatino Linotype" w:cs="Arial"/>
          <w:b/>
          <w:sz w:val="24"/>
          <w:szCs w:val="24"/>
        </w:rPr>
        <w:t xml:space="preserve"> </w:t>
      </w:r>
      <w:r w:rsidR="005D37B3" w:rsidRPr="006010FE">
        <w:rPr>
          <w:rFonts w:ascii="Palatino Linotype" w:hAnsi="Palatino Linotype" w:cs="Arial"/>
          <w:b/>
          <w:sz w:val="24"/>
          <w:szCs w:val="24"/>
        </w:rPr>
        <w:t>Eva Abaid Yapur</w:t>
      </w:r>
      <w:r w:rsidR="00EF4094" w:rsidRPr="006010FE">
        <w:rPr>
          <w:rFonts w:ascii="Palatino Linotype" w:hAnsi="Palatino Linotype" w:cs="Arial"/>
          <w:sz w:val="24"/>
          <w:szCs w:val="24"/>
        </w:rPr>
        <w:t xml:space="preserve"> </w:t>
      </w:r>
      <w:r w:rsidR="006168E4" w:rsidRPr="006010FE">
        <w:rPr>
          <w:rFonts w:ascii="Palatino Linotype" w:hAnsi="Palatino Linotype" w:cs="Arial"/>
          <w:sz w:val="24"/>
          <w:szCs w:val="24"/>
        </w:rPr>
        <w:t>por medio del sistema electrónico</w:t>
      </w:r>
      <w:r w:rsidR="00EF4094" w:rsidRPr="006010FE">
        <w:rPr>
          <w:rFonts w:ascii="Palatino Linotype" w:hAnsi="Palatino Linotype" w:cs="Arial"/>
          <w:sz w:val="24"/>
          <w:szCs w:val="24"/>
        </w:rPr>
        <w:t xml:space="preserve"> SAIMEX,</w:t>
      </w:r>
      <w:r w:rsidR="006168E4" w:rsidRPr="006010FE">
        <w:rPr>
          <w:rFonts w:ascii="Palatino Linotype" w:hAnsi="Palatino Linotype" w:cs="Arial"/>
          <w:sz w:val="24"/>
          <w:szCs w:val="24"/>
        </w:rPr>
        <w:t xml:space="preserve"> en términos del arábigo 185</w:t>
      </w:r>
      <w:r w:rsidR="00EF4094" w:rsidRPr="006010FE">
        <w:rPr>
          <w:rFonts w:ascii="Palatino Linotype" w:hAnsi="Palatino Linotype" w:cs="Arial"/>
          <w:sz w:val="24"/>
          <w:szCs w:val="24"/>
        </w:rPr>
        <w:t>,</w:t>
      </w:r>
      <w:r w:rsidR="006168E4" w:rsidRPr="006010FE">
        <w:rPr>
          <w:rFonts w:ascii="Palatino Linotype" w:hAnsi="Palatino Linotype" w:cs="Arial"/>
          <w:sz w:val="24"/>
          <w:szCs w:val="24"/>
        </w:rPr>
        <w:t xml:space="preserve"> fracción I</w:t>
      </w:r>
      <w:r w:rsidR="00EF4094" w:rsidRPr="006010FE">
        <w:rPr>
          <w:rFonts w:ascii="Palatino Linotype" w:hAnsi="Palatino Linotype" w:cs="Arial"/>
          <w:sz w:val="24"/>
          <w:szCs w:val="24"/>
        </w:rPr>
        <w:t>,</w:t>
      </w:r>
      <w:r w:rsidR="006168E4" w:rsidRPr="006010FE">
        <w:rPr>
          <w:rFonts w:ascii="Palatino Linotype" w:hAnsi="Palatino Linotype" w:cs="Arial"/>
          <w:sz w:val="24"/>
          <w:szCs w:val="24"/>
        </w:rPr>
        <w:t xml:space="preserve"> de la Ley de Transparencia y Acceso a la información Pública del Estado de México y Municipios, de</w:t>
      </w:r>
      <w:r w:rsidR="00380EFC" w:rsidRPr="006010FE">
        <w:rPr>
          <w:rFonts w:ascii="Palatino Linotype" w:hAnsi="Palatino Linotype" w:cs="Arial"/>
          <w:sz w:val="24"/>
          <w:szCs w:val="24"/>
        </w:rPr>
        <w:t xml:space="preserve"> </w:t>
      </w:r>
      <w:r w:rsidR="006168E4" w:rsidRPr="006010FE">
        <w:rPr>
          <w:rFonts w:ascii="Palatino Linotype" w:hAnsi="Palatino Linotype" w:cs="Arial"/>
          <w:sz w:val="24"/>
          <w:szCs w:val="24"/>
        </w:rPr>
        <w:t>l</w:t>
      </w:r>
      <w:r w:rsidR="00380EFC" w:rsidRPr="006010FE">
        <w:rPr>
          <w:rFonts w:ascii="Palatino Linotype" w:hAnsi="Palatino Linotype" w:cs="Arial"/>
          <w:sz w:val="24"/>
          <w:szCs w:val="24"/>
        </w:rPr>
        <w:t>os</w:t>
      </w:r>
      <w:r w:rsidR="006168E4" w:rsidRPr="006010FE">
        <w:rPr>
          <w:rFonts w:ascii="Palatino Linotype" w:hAnsi="Palatino Linotype" w:cs="Arial"/>
          <w:sz w:val="24"/>
          <w:szCs w:val="24"/>
        </w:rPr>
        <w:t xml:space="preserve"> cual</w:t>
      </w:r>
      <w:r w:rsidR="00380EFC" w:rsidRPr="006010FE">
        <w:rPr>
          <w:rFonts w:ascii="Palatino Linotype" w:hAnsi="Palatino Linotype" w:cs="Arial"/>
          <w:sz w:val="24"/>
          <w:szCs w:val="24"/>
        </w:rPr>
        <w:t>es</w:t>
      </w:r>
      <w:r w:rsidR="006168E4" w:rsidRPr="006010FE">
        <w:rPr>
          <w:rFonts w:ascii="Palatino Linotype" w:hAnsi="Palatino Linotype" w:cs="Arial"/>
          <w:sz w:val="24"/>
          <w:szCs w:val="24"/>
        </w:rPr>
        <w:t xml:space="preserve"> reca</w:t>
      </w:r>
      <w:r w:rsidR="00380EFC" w:rsidRPr="006010FE">
        <w:rPr>
          <w:rFonts w:ascii="Palatino Linotype" w:hAnsi="Palatino Linotype" w:cs="Arial"/>
          <w:sz w:val="24"/>
          <w:szCs w:val="24"/>
        </w:rPr>
        <w:t xml:space="preserve">yeron </w:t>
      </w:r>
      <w:r w:rsidR="006168E4" w:rsidRPr="006010FE">
        <w:rPr>
          <w:rFonts w:ascii="Palatino Linotype" w:hAnsi="Palatino Linotype" w:cs="Arial"/>
          <w:sz w:val="24"/>
          <w:szCs w:val="24"/>
        </w:rPr>
        <w:t>acuerdo</w:t>
      </w:r>
      <w:r w:rsidR="00380EFC" w:rsidRPr="006010FE">
        <w:rPr>
          <w:rFonts w:ascii="Palatino Linotype" w:hAnsi="Palatino Linotype" w:cs="Arial"/>
          <w:sz w:val="24"/>
          <w:szCs w:val="24"/>
        </w:rPr>
        <w:t>s</w:t>
      </w:r>
      <w:r w:rsidR="006168E4" w:rsidRPr="006010FE">
        <w:rPr>
          <w:rFonts w:ascii="Palatino Linotype" w:hAnsi="Palatino Linotype" w:cs="Arial"/>
          <w:sz w:val="24"/>
          <w:szCs w:val="24"/>
        </w:rPr>
        <w:t xml:space="preserve"> de admisión en fecha </w:t>
      </w:r>
      <w:r w:rsidR="00564B93" w:rsidRPr="006010FE">
        <w:rPr>
          <w:rFonts w:ascii="Palatino Linotype" w:hAnsi="Palatino Linotype" w:cs="Arial"/>
          <w:sz w:val="24"/>
          <w:szCs w:val="24"/>
        </w:rPr>
        <w:t>treinta</w:t>
      </w:r>
      <w:r w:rsidR="001260E7" w:rsidRPr="006010FE">
        <w:rPr>
          <w:rFonts w:ascii="Palatino Linotype" w:hAnsi="Palatino Linotype" w:cs="Arial"/>
          <w:sz w:val="24"/>
          <w:szCs w:val="24"/>
        </w:rPr>
        <w:t xml:space="preserve"> </w:t>
      </w:r>
      <w:r w:rsidR="006168E4" w:rsidRPr="006010FE">
        <w:rPr>
          <w:rFonts w:ascii="Palatino Linotype" w:hAnsi="Palatino Linotype" w:cs="Arial"/>
          <w:sz w:val="24"/>
          <w:szCs w:val="24"/>
        </w:rPr>
        <w:t xml:space="preserve">de </w:t>
      </w:r>
      <w:r w:rsidR="00564B93" w:rsidRPr="006010FE">
        <w:rPr>
          <w:rFonts w:ascii="Palatino Linotype" w:hAnsi="Palatino Linotype" w:cs="Arial"/>
          <w:sz w:val="24"/>
          <w:szCs w:val="24"/>
        </w:rPr>
        <w:t>julio y veintiuno de agosto</w:t>
      </w:r>
      <w:r w:rsidR="00481AAF" w:rsidRPr="006010FE">
        <w:rPr>
          <w:rFonts w:ascii="Palatino Linotype" w:hAnsi="Palatino Linotype" w:cs="Arial"/>
          <w:sz w:val="24"/>
          <w:szCs w:val="24"/>
        </w:rPr>
        <w:t xml:space="preserve"> </w:t>
      </w:r>
      <w:r w:rsidR="005D37B3" w:rsidRPr="006010FE">
        <w:rPr>
          <w:rFonts w:ascii="Palatino Linotype" w:hAnsi="Palatino Linotype" w:cs="Arial"/>
          <w:sz w:val="24"/>
          <w:szCs w:val="24"/>
        </w:rPr>
        <w:t>de dos mil dieciocho</w:t>
      </w:r>
      <w:r w:rsidR="00380EFC" w:rsidRPr="006010FE">
        <w:rPr>
          <w:rFonts w:ascii="Palatino Linotype" w:hAnsi="Palatino Linotype" w:cs="Arial"/>
          <w:sz w:val="24"/>
          <w:szCs w:val="24"/>
        </w:rPr>
        <w:t xml:space="preserve"> </w:t>
      </w:r>
      <w:r w:rsidR="00564B93" w:rsidRPr="006010FE">
        <w:rPr>
          <w:rFonts w:ascii="Palatino Linotype" w:hAnsi="Palatino Linotype" w:cs="Arial"/>
          <w:sz w:val="24"/>
          <w:szCs w:val="24"/>
        </w:rPr>
        <w:t>respectivamente</w:t>
      </w:r>
      <w:r w:rsidR="006168E4" w:rsidRPr="006010FE">
        <w:rPr>
          <w:rFonts w:ascii="Palatino Linotype" w:hAnsi="Palatino Linotype" w:cs="Arial"/>
          <w:sz w:val="24"/>
          <w:szCs w:val="24"/>
        </w:rPr>
        <w:t xml:space="preserve">, determinándose en </w:t>
      </w:r>
      <w:r w:rsidR="001260E7" w:rsidRPr="006010FE">
        <w:rPr>
          <w:rFonts w:ascii="Palatino Linotype" w:hAnsi="Palatino Linotype" w:cs="Arial"/>
          <w:sz w:val="24"/>
          <w:szCs w:val="24"/>
        </w:rPr>
        <w:t>ellos</w:t>
      </w:r>
      <w:r w:rsidR="006168E4" w:rsidRPr="006010FE">
        <w:rPr>
          <w:rFonts w:ascii="Palatino Linotype" w:hAnsi="Palatino Linotype" w:cs="Arial"/>
          <w:sz w:val="24"/>
          <w:szCs w:val="24"/>
        </w:rPr>
        <w:t xml:space="preserve">, un plazo de siete días para que </w:t>
      </w:r>
      <w:r w:rsidR="00441585" w:rsidRPr="006010FE">
        <w:rPr>
          <w:rFonts w:ascii="Palatino Linotype" w:hAnsi="Palatino Linotype" w:cs="Arial"/>
          <w:sz w:val="24"/>
          <w:szCs w:val="24"/>
        </w:rPr>
        <w:t xml:space="preserve">las partes </w:t>
      </w:r>
      <w:r w:rsidR="006168E4" w:rsidRPr="006010FE">
        <w:rPr>
          <w:rFonts w:ascii="Palatino Linotype" w:hAnsi="Palatino Linotype" w:cs="Arial"/>
          <w:sz w:val="24"/>
          <w:szCs w:val="24"/>
        </w:rPr>
        <w:t>manifestaran lo que a su derecho corresponda en términos del numeral ya citado.</w:t>
      </w:r>
    </w:p>
    <w:p w14:paraId="3D7D70FD" w14:textId="77777777" w:rsidR="005D37B3" w:rsidRPr="006010FE" w:rsidRDefault="005D37B3" w:rsidP="00111191">
      <w:pPr>
        <w:rPr>
          <w:sz w:val="28"/>
        </w:rPr>
      </w:pPr>
    </w:p>
    <w:p w14:paraId="106474C4" w14:textId="5164D3E3" w:rsidR="005D37B3" w:rsidRPr="006010FE" w:rsidRDefault="00443539" w:rsidP="00AE3CCC">
      <w:pPr>
        <w:pStyle w:val="Prrafodelista"/>
        <w:spacing w:line="360" w:lineRule="auto"/>
        <w:ind w:left="0"/>
        <w:jc w:val="both"/>
        <w:rPr>
          <w:rFonts w:ascii="Palatino Linotype" w:hAnsi="Palatino Linotype" w:cs="Arial"/>
          <w:b/>
          <w:sz w:val="28"/>
          <w:szCs w:val="28"/>
        </w:rPr>
      </w:pPr>
      <w:r w:rsidRPr="006010FE">
        <w:rPr>
          <w:rFonts w:ascii="Palatino Linotype" w:hAnsi="Palatino Linotype" w:cs="Arial"/>
          <w:b/>
          <w:color w:val="000000" w:themeColor="text1"/>
          <w:sz w:val="28"/>
        </w:rPr>
        <w:t>QUINTO</w:t>
      </w:r>
      <w:r w:rsidR="002A228B" w:rsidRPr="006010FE">
        <w:rPr>
          <w:rFonts w:ascii="Palatino Linotype" w:hAnsi="Palatino Linotype" w:cs="Arial"/>
          <w:b/>
          <w:color w:val="000000" w:themeColor="text1"/>
          <w:sz w:val="28"/>
          <w:szCs w:val="28"/>
        </w:rPr>
        <w:t xml:space="preserve">. </w:t>
      </w:r>
      <w:r w:rsidR="002A228B" w:rsidRPr="006010FE">
        <w:rPr>
          <w:rFonts w:ascii="Palatino Linotype" w:hAnsi="Palatino Linotype" w:cs="Arial"/>
          <w:b/>
          <w:sz w:val="28"/>
          <w:szCs w:val="28"/>
        </w:rPr>
        <w:t>De la acumula</w:t>
      </w:r>
      <w:r w:rsidR="00111191" w:rsidRPr="006010FE">
        <w:rPr>
          <w:rFonts w:ascii="Palatino Linotype" w:hAnsi="Palatino Linotype" w:cs="Arial"/>
          <w:b/>
          <w:sz w:val="28"/>
          <w:szCs w:val="28"/>
        </w:rPr>
        <w:t>ción.</w:t>
      </w:r>
    </w:p>
    <w:p w14:paraId="144A1DE0" w14:textId="72A06FF9" w:rsidR="002A228B" w:rsidRPr="006010FE" w:rsidRDefault="002A228B" w:rsidP="00AE3CCC">
      <w:pPr>
        <w:pStyle w:val="Prrafodelista"/>
        <w:spacing w:line="360" w:lineRule="auto"/>
        <w:ind w:left="0"/>
        <w:jc w:val="both"/>
        <w:rPr>
          <w:rFonts w:ascii="Palatino Linotype" w:hAnsi="Palatino Linotype" w:cs="Arial"/>
        </w:rPr>
      </w:pPr>
      <w:r w:rsidRPr="006010FE">
        <w:rPr>
          <w:rFonts w:ascii="Palatino Linotype" w:hAnsi="Palatino Linotype" w:cs="Arial"/>
        </w:rPr>
        <w:t xml:space="preserve">Posteriormente por acuerdo del Pleno del Instituto, en la </w:t>
      </w:r>
      <w:r w:rsidR="000C0AA2" w:rsidRPr="006010FE">
        <w:rPr>
          <w:rFonts w:ascii="Palatino Linotype" w:hAnsi="Palatino Linotype" w:cs="Arial"/>
        </w:rPr>
        <w:t xml:space="preserve">Vigésima </w:t>
      </w:r>
      <w:r w:rsidR="00564B93" w:rsidRPr="006010FE">
        <w:rPr>
          <w:rFonts w:ascii="Palatino Linotype" w:hAnsi="Palatino Linotype" w:cs="Arial"/>
        </w:rPr>
        <w:t>Séptima y Trigésima</w:t>
      </w:r>
      <w:r w:rsidR="000C0AA2" w:rsidRPr="006010FE">
        <w:rPr>
          <w:rFonts w:ascii="Palatino Linotype" w:hAnsi="Palatino Linotype" w:cs="Arial"/>
        </w:rPr>
        <w:t xml:space="preserve"> </w:t>
      </w:r>
      <w:r w:rsidRPr="006010FE">
        <w:rPr>
          <w:rFonts w:ascii="Palatino Linotype" w:hAnsi="Palatino Linotype" w:cs="Arial"/>
        </w:rPr>
        <w:t>Sesión de Pleno</w:t>
      </w:r>
      <w:r w:rsidR="00960AF4" w:rsidRPr="006010FE">
        <w:rPr>
          <w:rFonts w:ascii="Palatino Linotype" w:hAnsi="Palatino Linotype" w:cs="Arial"/>
        </w:rPr>
        <w:t>,</w:t>
      </w:r>
      <w:r w:rsidRPr="006010FE">
        <w:rPr>
          <w:rFonts w:ascii="Palatino Linotype" w:hAnsi="Palatino Linotype" w:cs="Arial"/>
        </w:rPr>
        <w:t xml:space="preserve"> </w:t>
      </w:r>
      <w:r w:rsidR="00B60387" w:rsidRPr="006010FE">
        <w:rPr>
          <w:rFonts w:ascii="Palatino Linotype" w:hAnsi="Palatino Linotype" w:cs="Arial"/>
        </w:rPr>
        <w:t>celebradas el</w:t>
      </w:r>
      <w:r w:rsidRPr="006010FE">
        <w:rPr>
          <w:rFonts w:ascii="Palatino Linotype" w:hAnsi="Palatino Linotype" w:cs="Arial"/>
        </w:rPr>
        <w:t xml:space="preserve"> </w:t>
      </w:r>
      <w:r w:rsidR="00B60387" w:rsidRPr="006010FE">
        <w:rPr>
          <w:rFonts w:ascii="Palatino Linotype" w:hAnsi="Palatino Linotype" w:cs="Arial"/>
        </w:rPr>
        <w:t>uno y veintidós</w:t>
      </w:r>
      <w:r w:rsidRPr="006010FE">
        <w:rPr>
          <w:rFonts w:ascii="Palatino Linotype" w:hAnsi="Palatino Linotype" w:cs="Arial"/>
        </w:rPr>
        <w:t xml:space="preserve"> de </w:t>
      </w:r>
      <w:r w:rsidR="00EF4094" w:rsidRPr="006010FE">
        <w:rPr>
          <w:rFonts w:ascii="Palatino Linotype" w:hAnsi="Palatino Linotype" w:cs="Arial"/>
        </w:rPr>
        <w:t>agosto</w:t>
      </w:r>
      <w:r w:rsidR="00CB147C" w:rsidRPr="006010FE">
        <w:rPr>
          <w:rFonts w:ascii="Palatino Linotype" w:hAnsi="Palatino Linotype" w:cs="Arial"/>
        </w:rPr>
        <w:t xml:space="preserve"> </w:t>
      </w:r>
      <w:r w:rsidRPr="006010FE">
        <w:rPr>
          <w:rFonts w:ascii="Palatino Linotype" w:hAnsi="Palatino Linotype" w:cs="Arial"/>
        </w:rPr>
        <w:t>de</w:t>
      </w:r>
      <w:r w:rsidR="005D37B3" w:rsidRPr="006010FE">
        <w:rPr>
          <w:rFonts w:ascii="Palatino Linotype" w:hAnsi="Palatino Linotype" w:cs="Arial"/>
        </w:rPr>
        <w:t>l</w:t>
      </w:r>
      <w:r w:rsidRPr="006010FE">
        <w:rPr>
          <w:rFonts w:ascii="Palatino Linotype" w:hAnsi="Palatino Linotype" w:cs="Arial"/>
        </w:rPr>
        <w:t xml:space="preserve"> </w:t>
      </w:r>
      <w:r w:rsidR="005D37B3" w:rsidRPr="006010FE">
        <w:rPr>
          <w:rFonts w:ascii="Palatino Linotype" w:hAnsi="Palatino Linotype" w:cs="Arial"/>
        </w:rPr>
        <w:t>año en curso</w:t>
      </w:r>
      <w:r w:rsidR="00B60387" w:rsidRPr="006010FE">
        <w:rPr>
          <w:rFonts w:ascii="Palatino Linotype" w:hAnsi="Palatino Linotype" w:cs="Arial"/>
        </w:rPr>
        <w:t xml:space="preserve"> respectivamente, </w:t>
      </w:r>
      <w:r w:rsidRPr="006010FE">
        <w:rPr>
          <w:rFonts w:ascii="Palatino Linotype" w:hAnsi="Palatino Linotype" w:cs="Arial"/>
        </w:rPr>
        <w:t>se determinó acumular los recursos de revisión en estudio, ya que existe identidad del solicitante, del sujeto obligado y similitud de causas y objeto de solicitud.</w:t>
      </w:r>
    </w:p>
    <w:p w14:paraId="7A68D03F" w14:textId="77777777" w:rsidR="002A228B" w:rsidRPr="006010FE" w:rsidRDefault="002A228B" w:rsidP="00111191">
      <w:pPr>
        <w:pStyle w:val="Sinespaciado"/>
      </w:pPr>
    </w:p>
    <w:p w14:paraId="2209F1BB" w14:textId="766A21D3" w:rsidR="002A228B" w:rsidRPr="006010FE" w:rsidRDefault="002A228B" w:rsidP="00AE3CCC">
      <w:pPr>
        <w:spacing w:after="0" w:line="360" w:lineRule="auto"/>
        <w:jc w:val="both"/>
        <w:rPr>
          <w:rFonts w:ascii="Palatino Linotype" w:hAnsi="Palatino Linotype"/>
          <w:sz w:val="24"/>
          <w:szCs w:val="24"/>
        </w:rPr>
      </w:pPr>
      <w:r w:rsidRPr="006010FE">
        <w:rPr>
          <w:rFonts w:ascii="Palatino Linotype" w:hAnsi="Palatino Linotype"/>
          <w:sz w:val="24"/>
          <w:szCs w:val="24"/>
        </w:rPr>
        <w:t>Lo anterior de conformidad con lo dispuesto en el artículo 195</w:t>
      </w:r>
      <w:r w:rsidR="00F45DA7" w:rsidRPr="006010FE">
        <w:rPr>
          <w:rFonts w:ascii="Palatino Linotype" w:hAnsi="Palatino Linotype"/>
          <w:sz w:val="24"/>
          <w:szCs w:val="24"/>
        </w:rPr>
        <w:t>,</w:t>
      </w:r>
      <w:r w:rsidRPr="006010FE">
        <w:rPr>
          <w:rFonts w:ascii="Palatino Linotype" w:hAnsi="Palatino Linotype"/>
          <w:sz w:val="24"/>
          <w:szCs w:val="24"/>
        </w:rPr>
        <w:t xml:space="preserve"> de la Ley de Transparencia y Acceso a la información Pública del Estado de México y Municipios, y con el artículo 18</w:t>
      </w:r>
      <w:r w:rsidR="00F45DA7" w:rsidRPr="006010FE">
        <w:rPr>
          <w:rFonts w:ascii="Palatino Linotype" w:hAnsi="Palatino Linotype"/>
          <w:sz w:val="24"/>
          <w:szCs w:val="24"/>
        </w:rPr>
        <w:t>,</w:t>
      </w:r>
      <w:r w:rsidRPr="006010FE">
        <w:rPr>
          <w:rFonts w:ascii="Palatino Linotype" w:hAnsi="Palatino Linotype"/>
          <w:sz w:val="24"/>
          <w:szCs w:val="24"/>
        </w:rPr>
        <w:t xml:space="preserve"> del Código de Procedimientos Administrativos del Estado de México, los cuales establecen respectivamente:</w:t>
      </w:r>
    </w:p>
    <w:p w14:paraId="728B5BB0" w14:textId="77777777" w:rsidR="002A228B" w:rsidRPr="006010FE" w:rsidRDefault="002A228B" w:rsidP="00111191">
      <w:pPr>
        <w:pStyle w:val="Sinespaciado"/>
        <w:rPr>
          <w:sz w:val="18"/>
        </w:rPr>
      </w:pPr>
    </w:p>
    <w:p w14:paraId="67495716" w14:textId="77777777" w:rsidR="002A228B" w:rsidRPr="006010FE" w:rsidRDefault="002A228B" w:rsidP="00111191">
      <w:pPr>
        <w:spacing w:after="0" w:line="240" w:lineRule="auto"/>
        <w:ind w:left="851" w:right="851"/>
        <w:jc w:val="both"/>
        <w:rPr>
          <w:rFonts w:ascii="Palatino Linotype" w:hAnsi="Palatino Linotype"/>
          <w:i/>
          <w:szCs w:val="24"/>
        </w:rPr>
      </w:pPr>
      <w:r w:rsidRPr="006010FE">
        <w:rPr>
          <w:rFonts w:ascii="Palatino Linotype" w:hAnsi="Palatino Linotype"/>
          <w:i/>
          <w:szCs w:val="24"/>
        </w:rPr>
        <w:t>“</w:t>
      </w:r>
      <w:r w:rsidRPr="006010FE">
        <w:rPr>
          <w:rFonts w:ascii="Palatino Linotype" w:hAnsi="Palatino Linotype"/>
          <w:b/>
          <w:i/>
          <w:szCs w:val="24"/>
        </w:rPr>
        <w:t>Artículo 195.</w:t>
      </w:r>
      <w:r w:rsidRPr="006010FE">
        <w:rPr>
          <w:rFonts w:ascii="Palatino Linotype" w:hAnsi="Palatino Linotype"/>
          <w:i/>
          <w:szCs w:val="24"/>
        </w:rPr>
        <w:t xml:space="preserve"> En la tramitación del recurso de revisión se aplicarán supletoriamente las disposiciones contenidas en el </w:t>
      </w:r>
      <w:r w:rsidRPr="006010FE">
        <w:rPr>
          <w:rFonts w:ascii="Palatino Linotype" w:hAnsi="Palatino Linotype"/>
          <w:b/>
          <w:i/>
          <w:szCs w:val="24"/>
          <w:u w:val="single"/>
        </w:rPr>
        <w:t>Código de Procedimientos Administrativos del Estado de México</w:t>
      </w:r>
      <w:r w:rsidRPr="006010FE">
        <w:rPr>
          <w:rFonts w:ascii="Palatino Linotype" w:hAnsi="Palatino Linotype"/>
          <w:i/>
          <w:szCs w:val="24"/>
        </w:rPr>
        <w:t>.”</w:t>
      </w:r>
    </w:p>
    <w:p w14:paraId="039ED36B" w14:textId="77777777" w:rsidR="002A228B" w:rsidRPr="006010FE" w:rsidRDefault="002A228B" w:rsidP="00AE3CCC">
      <w:pPr>
        <w:spacing w:after="0" w:line="360" w:lineRule="auto"/>
        <w:ind w:left="851" w:right="851"/>
        <w:jc w:val="both"/>
        <w:rPr>
          <w:rFonts w:ascii="Palatino Linotype" w:hAnsi="Palatino Linotype"/>
          <w:i/>
          <w:szCs w:val="24"/>
        </w:rPr>
      </w:pPr>
    </w:p>
    <w:p w14:paraId="3DF8C9FF" w14:textId="3BCBB1C7" w:rsidR="00481AAF" w:rsidRPr="006010FE" w:rsidRDefault="002A228B" w:rsidP="00111191">
      <w:pPr>
        <w:spacing w:after="0" w:line="240" w:lineRule="auto"/>
        <w:ind w:left="851" w:right="851"/>
        <w:jc w:val="both"/>
        <w:rPr>
          <w:rFonts w:ascii="Palatino Linotype" w:hAnsi="Palatino Linotype"/>
          <w:i/>
          <w:szCs w:val="24"/>
        </w:rPr>
      </w:pPr>
      <w:r w:rsidRPr="006010FE">
        <w:rPr>
          <w:rFonts w:ascii="Palatino Linotype" w:hAnsi="Palatino Linotype"/>
          <w:i/>
          <w:szCs w:val="24"/>
        </w:rPr>
        <w:lastRenderedPageBreak/>
        <w:t>“</w:t>
      </w:r>
      <w:r w:rsidRPr="006010FE">
        <w:rPr>
          <w:rFonts w:ascii="Palatino Linotype" w:hAnsi="Palatino Linotype"/>
          <w:b/>
          <w:i/>
          <w:szCs w:val="24"/>
        </w:rPr>
        <w:t>Artículo 18.</w:t>
      </w:r>
      <w:r w:rsidRPr="006010FE">
        <w:rPr>
          <w:rFonts w:ascii="Palatino Linotype" w:hAnsi="Palatino Linotype"/>
          <w:i/>
          <w:szCs w:val="24"/>
        </w:rPr>
        <w:t xml:space="preserve"> </w:t>
      </w:r>
      <w:r w:rsidRPr="006010FE">
        <w:rPr>
          <w:rFonts w:ascii="Palatino Linotype" w:hAnsi="Palatino Linotype"/>
          <w:b/>
          <w:i/>
          <w:szCs w:val="24"/>
          <w:u w:val="single"/>
        </w:rPr>
        <w:t>La autoridad administrativa</w:t>
      </w:r>
      <w:r w:rsidRPr="006010FE">
        <w:rPr>
          <w:rFonts w:ascii="Palatino Linotype" w:hAnsi="Palatino Linotype"/>
          <w:i/>
          <w:szCs w:val="24"/>
        </w:rPr>
        <w:t xml:space="preserve"> o el Tribunal </w:t>
      </w:r>
      <w:r w:rsidRPr="006010FE">
        <w:rPr>
          <w:rFonts w:ascii="Palatino Linotype" w:hAnsi="Palatino Linotype"/>
          <w:b/>
          <w:i/>
          <w:szCs w:val="24"/>
          <w:u w:val="single"/>
        </w:rPr>
        <w:t>acordarán la acumulación</w:t>
      </w:r>
      <w:r w:rsidRPr="006010FE">
        <w:rPr>
          <w:rFonts w:ascii="Palatino Linotype" w:hAnsi="Palatino Linotype"/>
          <w:i/>
          <w:szCs w:val="24"/>
        </w:rPr>
        <w:t xml:space="preserve"> de los expedientes del procedimiento y proceso administrativo que ante ellos se sigan</w:t>
      </w:r>
      <w:r w:rsidRPr="006010FE">
        <w:rPr>
          <w:rFonts w:ascii="Palatino Linotype" w:hAnsi="Palatino Linotype"/>
          <w:b/>
          <w:i/>
          <w:szCs w:val="24"/>
          <w:u w:val="single"/>
        </w:rPr>
        <w:t>, de oficio</w:t>
      </w:r>
      <w:r w:rsidRPr="006010FE">
        <w:rPr>
          <w:rFonts w:ascii="Palatino Linotype" w:hAnsi="Palatino Linotype"/>
          <w:i/>
          <w:szCs w:val="24"/>
        </w:rPr>
        <w:t xml:space="preserve"> o a petición de parte, </w:t>
      </w:r>
      <w:r w:rsidRPr="006010FE">
        <w:rPr>
          <w:rFonts w:ascii="Palatino Linotype" w:hAnsi="Palatino Linotype"/>
          <w:b/>
          <w:i/>
          <w:szCs w:val="24"/>
          <w:u w:val="single"/>
        </w:rPr>
        <w:t>cuando las partes o los actos administrativos sean iguales, se trate de actos conexos o resulte conveniente el trámite unificado de los asuntos</w:t>
      </w:r>
      <w:r w:rsidRPr="006010FE">
        <w:rPr>
          <w:rFonts w:ascii="Palatino Linotype" w:hAnsi="Palatino Linotype"/>
          <w:i/>
          <w:szCs w:val="24"/>
        </w:rPr>
        <w:t>, para evitar la emisión de resoluciones contradictorias. La misma regla se aplicará, en lo conducente, para la separación de los expedientes.”</w:t>
      </w:r>
    </w:p>
    <w:p w14:paraId="6CB7D150" w14:textId="4D8D5001" w:rsidR="00111191" w:rsidRPr="006010FE" w:rsidRDefault="00111191" w:rsidP="00EF4094">
      <w:pPr>
        <w:rPr>
          <w:sz w:val="40"/>
        </w:rPr>
      </w:pPr>
    </w:p>
    <w:p w14:paraId="0C6A1A20" w14:textId="09772A23" w:rsidR="006168E4" w:rsidRPr="006010FE" w:rsidRDefault="00443539" w:rsidP="000D05B4">
      <w:pPr>
        <w:spacing w:after="0" w:line="360" w:lineRule="auto"/>
        <w:jc w:val="both"/>
        <w:rPr>
          <w:rFonts w:ascii="Palatino Linotype" w:hAnsi="Palatino Linotype" w:cs="Arial"/>
          <w:b/>
          <w:sz w:val="24"/>
          <w:szCs w:val="24"/>
        </w:rPr>
      </w:pPr>
      <w:r w:rsidRPr="006010FE">
        <w:rPr>
          <w:rFonts w:ascii="Palatino Linotype" w:hAnsi="Palatino Linotype" w:cs="Arial"/>
          <w:b/>
          <w:sz w:val="28"/>
        </w:rPr>
        <w:t>SEXTO</w:t>
      </w:r>
      <w:r w:rsidR="006168E4" w:rsidRPr="006010FE">
        <w:rPr>
          <w:rFonts w:ascii="Palatino Linotype" w:hAnsi="Palatino Linotype" w:cs="Arial"/>
          <w:b/>
          <w:sz w:val="24"/>
          <w:szCs w:val="24"/>
        </w:rPr>
        <w:t xml:space="preserve">. </w:t>
      </w:r>
      <w:r w:rsidR="006168E4" w:rsidRPr="006010FE">
        <w:rPr>
          <w:rFonts w:ascii="Palatino Linotype" w:hAnsi="Palatino Linotype" w:cs="Arial"/>
          <w:b/>
          <w:sz w:val="28"/>
          <w:szCs w:val="28"/>
        </w:rPr>
        <w:t>De la etapa de instrucción.</w:t>
      </w:r>
    </w:p>
    <w:p w14:paraId="3ED17F46" w14:textId="34C36989" w:rsidR="000D05B4" w:rsidRPr="006010FE" w:rsidRDefault="000D05B4" w:rsidP="000D05B4">
      <w:pPr>
        <w:spacing w:after="0" w:line="360" w:lineRule="auto"/>
        <w:jc w:val="both"/>
        <w:rPr>
          <w:rFonts w:ascii="Palatino Linotype" w:hAnsi="Palatino Linotype" w:cs="Arial"/>
          <w:sz w:val="24"/>
          <w:szCs w:val="24"/>
        </w:rPr>
      </w:pPr>
      <w:r w:rsidRPr="006010FE">
        <w:rPr>
          <w:rFonts w:ascii="Palatino Linotype" w:hAnsi="Palatino Linotype" w:cs="Arial"/>
          <w:sz w:val="24"/>
          <w:szCs w:val="24"/>
        </w:rPr>
        <w:t xml:space="preserve">Una vez transcurrido el término legal referido, de las constancias que obran en el SAIMEX, se advierte que tanto el </w:t>
      </w:r>
      <w:r w:rsidRPr="006010FE">
        <w:rPr>
          <w:rFonts w:ascii="Palatino Linotype" w:hAnsi="Palatino Linotype" w:cs="Arial"/>
          <w:b/>
          <w:sz w:val="24"/>
          <w:szCs w:val="24"/>
        </w:rPr>
        <w:t>Sujeto Obligado</w:t>
      </w:r>
      <w:r w:rsidRPr="006010FE">
        <w:rPr>
          <w:rFonts w:ascii="Palatino Linotype" w:hAnsi="Palatino Linotype" w:cs="Arial"/>
          <w:sz w:val="24"/>
          <w:szCs w:val="24"/>
        </w:rPr>
        <w:t xml:space="preserve"> como el </w:t>
      </w:r>
      <w:r w:rsidRPr="006010FE">
        <w:rPr>
          <w:rFonts w:ascii="Palatino Linotype" w:hAnsi="Palatino Linotype" w:cs="Arial"/>
          <w:b/>
          <w:sz w:val="24"/>
          <w:szCs w:val="24"/>
        </w:rPr>
        <w:t>Recurrente</w:t>
      </w:r>
      <w:r w:rsidRPr="006010FE">
        <w:rPr>
          <w:rFonts w:ascii="Palatino Linotype" w:hAnsi="Palatino Linotype" w:cs="Arial"/>
          <w:sz w:val="24"/>
          <w:szCs w:val="24"/>
        </w:rPr>
        <w:t>, fueron omisos en presentar manifestaciones, tal como se observa en las siguientes capturas de pantalla:</w:t>
      </w:r>
    </w:p>
    <w:p w14:paraId="1C3EBE18" w14:textId="427AD7FC" w:rsidR="000D05B4" w:rsidRPr="006010FE" w:rsidRDefault="000D05B4" w:rsidP="000D05B4">
      <w:pPr>
        <w:spacing w:after="0" w:line="360" w:lineRule="auto"/>
        <w:jc w:val="both"/>
        <w:rPr>
          <w:rFonts w:ascii="Palatino Linotype" w:hAnsi="Palatino Linotype" w:cs="Arial"/>
          <w:sz w:val="24"/>
          <w:szCs w:val="24"/>
        </w:rPr>
      </w:pPr>
    </w:p>
    <w:p w14:paraId="1EE81B0B" w14:textId="09277194" w:rsidR="005F571D" w:rsidRPr="006010FE" w:rsidRDefault="00B60387" w:rsidP="00AE3CCC">
      <w:pPr>
        <w:spacing w:before="240" w:line="360" w:lineRule="auto"/>
        <w:jc w:val="both"/>
        <w:rPr>
          <w:rFonts w:ascii="Palatino Linotype" w:hAnsi="Palatino Linotype" w:cs="Arial"/>
          <w:sz w:val="24"/>
          <w:szCs w:val="24"/>
        </w:rPr>
      </w:pPr>
      <w:r w:rsidRPr="006010FE">
        <w:rPr>
          <w:rFonts w:ascii="Palatino Linotype" w:hAnsi="Palatino Linotype" w:cs="Arial"/>
          <w:noProof/>
          <w:sz w:val="24"/>
          <w:szCs w:val="24"/>
          <w:lang w:eastAsia="es-MX"/>
        </w:rPr>
        <mc:AlternateContent>
          <mc:Choice Requires="wps">
            <w:drawing>
              <wp:anchor distT="0" distB="0" distL="114300" distR="114300" simplePos="0" relativeHeight="251671552" behindDoc="0" locked="0" layoutInCell="1" allowOverlap="1" wp14:anchorId="0CA65369" wp14:editId="3F84499B">
                <wp:simplePos x="0" y="0"/>
                <wp:positionH relativeFrom="column">
                  <wp:posOffset>2528515</wp:posOffset>
                </wp:positionH>
                <wp:positionV relativeFrom="paragraph">
                  <wp:posOffset>329813</wp:posOffset>
                </wp:positionV>
                <wp:extent cx="1375575" cy="190831"/>
                <wp:effectExtent l="19050" t="19050" r="15240" b="38100"/>
                <wp:wrapNone/>
                <wp:docPr id="9" name="Flecha izquierda 9"/>
                <wp:cNvGraphicFramePr/>
                <a:graphic xmlns:a="http://schemas.openxmlformats.org/drawingml/2006/main">
                  <a:graphicData uri="http://schemas.microsoft.com/office/word/2010/wordprocessingShape">
                    <wps:wsp>
                      <wps:cNvSpPr/>
                      <wps:spPr>
                        <a:xfrm>
                          <a:off x="0" y="0"/>
                          <a:ext cx="1375575" cy="190831"/>
                        </a:xfrm>
                        <a:prstGeom prst="lef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32176D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cha izquierda 9" o:spid="_x0000_s1026" type="#_x0000_t66" style="position:absolute;margin-left:199.1pt;margin-top:25.95pt;width:108.3pt;height:15.0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" adj="1498" fillcolor="red" strokecolor="red" strokeweight="1pt"/>
            </w:pict>
          </mc:Fallback>
        </mc:AlternateContent>
      </w:r>
      <w:r w:rsidRPr="006010FE">
        <w:rPr>
          <w:rFonts w:ascii="Palatino Linotype" w:hAnsi="Palatino Linotype" w:cs="Arial"/>
          <w:noProof/>
          <w:sz w:val="24"/>
          <w:szCs w:val="24"/>
          <w:lang w:eastAsia="es-MX"/>
        </w:rPr>
        <w:drawing>
          <wp:inline distT="0" distB="0" distL="0" distR="0" wp14:anchorId="395A7140" wp14:editId="522726BA">
            <wp:extent cx="5756910" cy="2011680"/>
            <wp:effectExtent l="0" t="0" r="0" b="762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6910" cy="2011680"/>
                    </a:xfrm>
                    <a:prstGeom prst="rect">
                      <a:avLst/>
                    </a:prstGeom>
                    <a:noFill/>
                    <a:ln>
                      <a:noFill/>
                    </a:ln>
                  </pic:spPr>
                </pic:pic>
              </a:graphicData>
            </a:graphic>
          </wp:inline>
        </w:drawing>
      </w:r>
    </w:p>
    <w:p w14:paraId="74432528" w14:textId="5820BED4" w:rsidR="000D05B4" w:rsidRPr="006010FE" w:rsidRDefault="000D05B4" w:rsidP="00AE3CCC">
      <w:pPr>
        <w:spacing w:before="240" w:line="360" w:lineRule="auto"/>
        <w:jc w:val="both"/>
        <w:rPr>
          <w:rFonts w:ascii="Palatino Linotype" w:hAnsi="Palatino Linotype" w:cs="Arial"/>
          <w:sz w:val="24"/>
          <w:szCs w:val="24"/>
        </w:rPr>
      </w:pPr>
    </w:p>
    <w:p w14:paraId="3D8312F1" w14:textId="055B3940" w:rsidR="004D1B5C" w:rsidRPr="006010FE" w:rsidRDefault="00B60387" w:rsidP="00CE2663">
      <w:pPr>
        <w:spacing w:before="240" w:line="360" w:lineRule="auto"/>
        <w:jc w:val="both"/>
        <w:rPr>
          <w:rFonts w:ascii="Palatino Linotype" w:hAnsi="Palatino Linotype" w:cs="Arial"/>
          <w:sz w:val="24"/>
          <w:szCs w:val="24"/>
        </w:rPr>
      </w:pPr>
      <w:r w:rsidRPr="006010FE">
        <w:rPr>
          <w:rFonts w:ascii="Palatino Linotype" w:hAnsi="Palatino Linotype" w:cs="Arial"/>
          <w:noProof/>
          <w:sz w:val="24"/>
          <w:szCs w:val="24"/>
          <w:lang w:eastAsia="es-MX"/>
        </w:rPr>
        <w:lastRenderedPageBreak/>
        <mc:AlternateContent>
          <mc:Choice Requires="wps">
            <w:drawing>
              <wp:anchor distT="0" distB="0" distL="114300" distR="114300" simplePos="0" relativeHeight="251669504" behindDoc="0" locked="0" layoutInCell="1" allowOverlap="1" wp14:anchorId="4C6859E7" wp14:editId="5D0399DB">
                <wp:simplePos x="0" y="0"/>
                <wp:positionH relativeFrom="column">
                  <wp:posOffset>2528101</wp:posOffset>
                </wp:positionH>
                <wp:positionV relativeFrom="paragraph">
                  <wp:posOffset>178739</wp:posOffset>
                </wp:positionV>
                <wp:extent cx="1375575" cy="190831"/>
                <wp:effectExtent l="19050" t="19050" r="15240" b="38100"/>
                <wp:wrapNone/>
                <wp:docPr id="8" name="Flecha izquierda 8"/>
                <wp:cNvGraphicFramePr/>
                <a:graphic xmlns:a="http://schemas.openxmlformats.org/drawingml/2006/main">
                  <a:graphicData uri="http://schemas.microsoft.com/office/word/2010/wordprocessingShape">
                    <wps:wsp>
                      <wps:cNvSpPr/>
                      <wps:spPr>
                        <a:xfrm>
                          <a:off x="0" y="0"/>
                          <a:ext cx="1375575" cy="190831"/>
                        </a:xfrm>
                        <a:prstGeom prst="lef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8CEBC9D" id="Flecha izquierda 8" o:spid="_x0000_s1026" type="#_x0000_t66" style="position:absolute;margin-left:199.05pt;margin-top:14.05pt;width:108.3pt;height:15.0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" adj="1498" fillcolor="red" strokecolor="red" strokeweight="1pt"/>
            </w:pict>
          </mc:Fallback>
        </mc:AlternateContent>
      </w:r>
      <w:r w:rsidRPr="006010FE">
        <w:rPr>
          <w:rFonts w:ascii="Palatino Linotype" w:hAnsi="Palatino Linotype" w:cs="Arial"/>
          <w:noProof/>
          <w:sz w:val="24"/>
          <w:szCs w:val="24"/>
          <w:lang w:eastAsia="es-MX"/>
        </w:rPr>
        <w:drawing>
          <wp:inline distT="0" distB="0" distL="0" distR="0" wp14:anchorId="29EBE8A6" wp14:editId="76E4F59D">
            <wp:extent cx="5756910" cy="2003425"/>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6910" cy="2003425"/>
                    </a:xfrm>
                    <a:prstGeom prst="rect">
                      <a:avLst/>
                    </a:prstGeom>
                    <a:noFill/>
                    <a:ln>
                      <a:noFill/>
                    </a:ln>
                  </pic:spPr>
                </pic:pic>
              </a:graphicData>
            </a:graphic>
          </wp:inline>
        </w:drawing>
      </w:r>
    </w:p>
    <w:p w14:paraId="687A8D60" w14:textId="74C0B675" w:rsidR="004D1B5C" w:rsidRPr="006010FE" w:rsidRDefault="00960AF4" w:rsidP="00CE2663">
      <w:pPr>
        <w:spacing w:before="240" w:line="360" w:lineRule="auto"/>
        <w:jc w:val="both"/>
        <w:rPr>
          <w:rFonts w:ascii="Palatino Linotype" w:hAnsi="Palatino Linotype" w:cs="Arial"/>
          <w:sz w:val="24"/>
          <w:szCs w:val="24"/>
        </w:rPr>
      </w:pPr>
      <w:r w:rsidRPr="006010FE">
        <w:rPr>
          <w:rFonts w:ascii="Palatino Linotype" w:hAnsi="Palatino Linotype" w:cs="Arial"/>
          <w:noProof/>
          <w:sz w:val="24"/>
          <w:szCs w:val="24"/>
          <w:lang w:eastAsia="es-MX"/>
        </w:rPr>
        <mc:AlternateContent>
          <mc:Choice Requires="wps">
            <w:drawing>
              <wp:anchor distT="0" distB="0" distL="114300" distR="114300" simplePos="0" relativeHeight="251667456" behindDoc="0" locked="0" layoutInCell="1" allowOverlap="1" wp14:anchorId="072CA41C" wp14:editId="413EE4F5">
                <wp:simplePos x="0" y="0"/>
                <wp:positionH relativeFrom="column">
                  <wp:posOffset>2527300</wp:posOffset>
                </wp:positionH>
                <wp:positionV relativeFrom="paragraph">
                  <wp:posOffset>195497</wp:posOffset>
                </wp:positionV>
                <wp:extent cx="1375575" cy="190831"/>
                <wp:effectExtent l="19050" t="19050" r="15240" b="38100"/>
                <wp:wrapNone/>
                <wp:docPr id="7" name="Flecha izquierda 7"/>
                <wp:cNvGraphicFramePr/>
                <a:graphic xmlns:a="http://schemas.openxmlformats.org/drawingml/2006/main">
                  <a:graphicData uri="http://schemas.microsoft.com/office/word/2010/wordprocessingShape">
                    <wps:wsp>
                      <wps:cNvSpPr/>
                      <wps:spPr>
                        <a:xfrm>
                          <a:off x="0" y="0"/>
                          <a:ext cx="1375575" cy="190831"/>
                        </a:xfrm>
                        <a:prstGeom prst="lef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53D6214" id="Flecha izquierda 7" o:spid="_x0000_s1026" type="#_x0000_t66" style="position:absolute;margin-left:199pt;margin-top:15.4pt;width:108.3pt;height:15.0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" adj="1498" fillcolor="red" strokecolor="red" strokeweight="1pt"/>
            </w:pict>
          </mc:Fallback>
        </mc:AlternateContent>
      </w:r>
      <w:r w:rsidR="00D60370" w:rsidRPr="006010FE">
        <w:rPr>
          <w:rFonts w:ascii="Palatino Linotype" w:hAnsi="Palatino Linotype" w:cs="Arial"/>
          <w:noProof/>
          <w:sz w:val="24"/>
          <w:szCs w:val="24"/>
          <w:lang w:eastAsia="es-MX"/>
        </w:rPr>
        <w:drawing>
          <wp:inline distT="0" distB="0" distL="0" distR="0" wp14:anchorId="76ED82C5" wp14:editId="326F5947">
            <wp:extent cx="5756910" cy="201993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6910" cy="2019935"/>
                    </a:xfrm>
                    <a:prstGeom prst="rect">
                      <a:avLst/>
                    </a:prstGeom>
                    <a:noFill/>
                    <a:ln>
                      <a:noFill/>
                    </a:ln>
                  </pic:spPr>
                </pic:pic>
              </a:graphicData>
            </a:graphic>
          </wp:inline>
        </w:drawing>
      </w:r>
    </w:p>
    <w:p w14:paraId="7D6DB3BA" w14:textId="77777777" w:rsidR="00E15E0C" w:rsidRPr="006010FE" w:rsidRDefault="00E15E0C" w:rsidP="00E15E0C">
      <w:pPr>
        <w:pStyle w:val="Sinespaciado"/>
        <w:rPr>
          <w:sz w:val="14"/>
        </w:rPr>
      </w:pPr>
    </w:p>
    <w:p w14:paraId="2F50A2E0" w14:textId="070BFDFC" w:rsidR="00CE2663" w:rsidRPr="006010FE" w:rsidRDefault="00CE2663" w:rsidP="00CE2663">
      <w:pPr>
        <w:spacing w:before="240" w:line="360" w:lineRule="auto"/>
        <w:jc w:val="both"/>
        <w:rPr>
          <w:rFonts w:ascii="Palatino Linotype" w:hAnsi="Palatino Linotype" w:cs="Arial"/>
          <w:sz w:val="24"/>
          <w:szCs w:val="24"/>
        </w:rPr>
      </w:pPr>
      <w:r w:rsidRPr="006010FE">
        <w:rPr>
          <w:rFonts w:ascii="Palatino Linotype" w:hAnsi="Palatino Linotype" w:cs="Arial"/>
          <w:sz w:val="24"/>
          <w:szCs w:val="24"/>
        </w:rPr>
        <w:t>Decretándose el cierre de las mismas</w:t>
      </w:r>
      <w:r w:rsidR="009F0C17" w:rsidRPr="006010FE">
        <w:rPr>
          <w:rFonts w:ascii="Palatino Linotype" w:hAnsi="Palatino Linotype" w:cs="Arial"/>
          <w:sz w:val="24"/>
          <w:szCs w:val="24"/>
        </w:rPr>
        <w:t xml:space="preserve"> en fecha nueve de agosto de dos mil dieciocho, de los Recursos de Revisión </w:t>
      </w:r>
      <w:r w:rsidR="009F0C17" w:rsidRPr="006010FE">
        <w:rPr>
          <w:rFonts w:ascii="Palatino Linotype" w:hAnsi="Palatino Linotype" w:cs="Arial"/>
          <w:b/>
          <w:sz w:val="24"/>
          <w:szCs w:val="24"/>
        </w:rPr>
        <w:t>02601/INFOEM/IP/RR/2018</w:t>
      </w:r>
      <w:r w:rsidR="009F0C17" w:rsidRPr="006010FE">
        <w:rPr>
          <w:rFonts w:ascii="Palatino Linotype" w:hAnsi="Palatino Linotype" w:cs="Arial"/>
          <w:sz w:val="24"/>
          <w:szCs w:val="24"/>
        </w:rPr>
        <w:t xml:space="preserve"> y </w:t>
      </w:r>
      <w:r w:rsidR="009F0C17" w:rsidRPr="006010FE">
        <w:rPr>
          <w:rFonts w:ascii="Palatino Linotype" w:hAnsi="Palatino Linotype" w:cs="Arial"/>
          <w:b/>
          <w:sz w:val="24"/>
          <w:szCs w:val="24"/>
        </w:rPr>
        <w:t>02602/INFOEM/IP/RR/2018</w:t>
      </w:r>
      <w:r w:rsidR="009F0C17" w:rsidRPr="006010FE">
        <w:rPr>
          <w:rFonts w:ascii="Palatino Linotype" w:hAnsi="Palatino Linotype" w:cs="Arial"/>
          <w:sz w:val="24"/>
          <w:szCs w:val="24"/>
        </w:rPr>
        <w:t xml:space="preserve"> </w:t>
      </w:r>
      <w:r w:rsidR="00960AF4" w:rsidRPr="006010FE">
        <w:rPr>
          <w:rFonts w:ascii="Palatino Linotype" w:hAnsi="Palatino Linotype" w:cs="Arial"/>
          <w:sz w:val="24"/>
          <w:szCs w:val="24"/>
        </w:rPr>
        <w:t>y</w:t>
      </w:r>
      <w:r w:rsidR="009F0C17" w:rsidRPr="006010FE">
        <w:rPr>
          <w:rFonts w:ascii="Palatino Linotype" w:hAnsi="Palatino Linotype" w:cs="Arial"/>
          <w:sz w:val="24"/>
          <w:szCs w:val="24"/>
        </w:rPr>
        <w:t xml:space="preserve"> del Recurso de Revisión </w:t>
      </w:r>
      <w:r w:rsidR="009F0C17" w:rsidRPr="006010FE">
        <w:rPr>
          <w:rFonts w:ascii="Palatino Linotype" w:hAnsi="Palatino Linotype" w:cs="Arial"/>
          <w:b/>
          <w:sz w:val="24"/>
          <w:szCs w:val="24"/>
        </w:rPr>
        <w:t>02881/INFOEM/IP/RR/2018</w:t>
      </w:r>
      <w:r w:rsidR="009F0C17" w:rsidRPr="006010FE">
        <w:rPr>
          <w:rFonts w:ascii="Palatino Linotype" w:hAnsi="Palatino Linotype" w:cs="Arial"/>
          <w:sz w:val="24"/>
          <w:szCs w:val="24"/>
        </w:rPr>
        <w:t>, el día</w:t>
      </w:r>
      <w:r w:rsidR="00960AF4" w:rsidRPr="006010FE">
        <w:rPr>
          <w:rFonts w:ascii="Palatino Linotype" w:hAnsi="Palatino Linotype" w:cs="Arial"/>
          <w:sz w:val="24"/>
          <w:szCs w:val="24"/>
        </w:rPr>
        <w:t xml:space="preserve"> treinta y uno</w:t>
      </w:r>
      <w:r w:rsidRPr="006010FE">
        <w:rPr>
          <w:rFonts w:ascii="Palatino Linotype" w:hAnsi="Palatino Linotype" w:cs="Arial"/>
          <w:sz w:val="24"/>
          <w:szCs w:val="24"/>
        </w:rPr>
        <w:t xml:space="preserve"> de </w:t>
      </w:r>
      <w:r w:rsidR="005E2AED" w:rsidRPr="006010FE">
        <w:rPr>
          <w:rFonts w:ascii="Palatino Linotype" w:hAnsi="Palatino Linotype" w:cs="Arial"/>
          <w:sz w:val="24"/>
          <w:szCs w:val="24"/>
        </w:rPr>
        <w:t>agost</w:t>
      </w:r>
      <w:r w:rsidR="000D05B4" w:rsidRPr="006010FE">
        <w:rPr>
          <w:rFonts w:ascii="Palatino Linotype" w:hAnsi="Palatino Linotype" w:cs="Arial"/>
          <w:sz w:val="24"/>
          <w:szCs w:val="24"/>
        </w:rPr>
        <w:t>o</w:t>
      </w:r>
      <w:r w:rsidRPr="006010FE">
        <w:rPr>
          <w:rFonts w:ascii="Palatino Linotype" w:hAnsi="Palatino Linotype" w:cs="Arial"/>
          <w:sz w:val="24"/>
          <w:szCs w:val="24"/>
        </w:rPr>
        <w:t xml:space="preserve"> del año </w:t>
      </w:r>
      <w:r w:rsidR="009F0C17" w:rsidRPr="006010FE">
        <w:rPr>
          <w:rFonts w:ascii="Palatino Linotype" w:hAnsi="Palatino Linotype" w:cs="Arial"/>
          <w:sz w:val="24"/>
          <w:szCs w:val="24"/>
        </w:rPr>
        <w:t>en curso</w:t>
      </w:r>
      <w:r w:rsidRPr="006010FE">
        <w:rPr>
          <w:rFonts w:ascii="Palatino Linotype" w:hAnsi="Palatino Linotype" w:cs="Arial"/>
          <w:sz w:val="24"/>
          <w:szCs w:val="24"/>
        </w:rPr>
        <w:t>, en términos del artículo 185</w:t>
      </w:r>
      <w:r w:rsidR="005E2AED" w:rsidRPr="006010FE">
        <w:rPr>
          <w:rFonts w:ascii="Palatino Linotype" w:hAnsi="Palatino Linotype" w:cs="Arial"/>
          <w:sz w:val="24"/>
          <w:szCs w:val="24"/>
        </w:rPr>
        <w:t>,</w:t>
      </w:r>
      <w:r w:rsidRPr="006010FE">
        <w:rPr>
          <w:rFonts w:ascii="Palatino Linotype" w:hAnsi="Palatino Linotype" w:cs="Arial"/>
          <w:sz w:val="24"/>
          <w:szCs w:val="24"/>
        </w:rPr>
        <w:t xml:space="preserve"> fracción VI</w:t>
      </w:r>
      <w:r w:rsidR="005E2AED" w:rsidRPr="006010FE">
        <w:rPr>
          <w:rFonts w:ascii="Palatino Linotype" w:hAnsi="Palatino Linotype" w:cs="Arial"/>
          <w:sz w:val="24"/>
          <w:szCs w:val="24"/>
        </w:rPr>
        <w:t>,</w:t>
      </w:r>
      <w:r w:rsidRPr="006010FE">
        <w:rPr>
          <w:rFonts w:ascii="Palatino Linotype" w:hAnsi="Palatino Linotype" w:cs="Arial"/>
          <w:sz w:val="24"/>
          <w:szCs w:val="24"/>
        </w:rPr>
        <w:t xml:space="preserve"> de la Ley de Transparencia y Acceso a la Información Pública del Estado de México y Municipios, iniciando el término legal para dictar resolución definitiva del asunto.</w:t>
      </w:r>
    </w:p>
    <w:p w14:paraId="2B46967E" w14:textId="77777777" w:rsidR="00E15E0C" w:rsidRPr="006010FE" w:rsidRDefault="00E15E0C" w:rsidP="00E15E0C">
      <w:pPr>
        <w:pStyle w:val="Sinespaciado"/>
        <w:rPr>
          <w:sz w:val="2"/>
        </w:rPr>
      </w:pPr>
    </w:p>
    <w:p w14:paraId="2CDC0A9B" w14:textId="7C0FF3FE" w:rsidR="00E15E0C" w:rsidRPr="006010FE" w:rsidRDefault="00E15E0C" w:rsidP="00E15E0C">
      <w:pPr>
        <w:spacing w:before="240" w:line="360" w:lineRule="auto"/>
        <w:jc w:val="both"/>
        <w:rPr>
          <w:rFonts w:ascii="Palatino Linotype" w:hAnsi="Palatino Linotype" w:cs="Arial"/>
          <w:sz w:val="24"/>
        </w:rPr>
      </w:pPr>
      <w:r w:rsidRPr="006010FE">
        <w:rPr>
          <w:rFonts w:ascii="Palatino Linotype" w:hAnsi="Palatino Linotype" w:cs="Arial"/>
          <w:sz w:val="24"/>
        </w:rPr>
        <w:lastRenderedPageBreak/>
        <w:t>Así, en fecha diez de septi</w:t>
      </w:r>
      <w:r w:rsidR="00D60370" w:rsidRPr="006010FE">
        <w:rPr>
          <w:rFonts w:ascii="Palatino Linotype" w:hAnsi="Palatino Linotype" w:cs="Arial"/>
          <w:sz w:val="24"/>
        </w:rPr>
        <w:t>embre del año en curso se amplió</w:t>
      </w:r>
      <w:r w:rsidRPr="006010FE">
        <w:rPr>
          <w:rFonts w:ascii="Palatino Linotype" w:hAnsi="Palatino Linotype" w:cs="Arial"/>
          <w:sz w:val="24"/>
        </w:rPr>
        <w:t xml:space="preserve"> el plazo para dictar resolución, correspondiente a los Recursos de Revisión  </w:t>
      </w:r>
      <w:r w:rsidRPr="006010FE">
        <w:rPr>
          <w:rFonts w:ascii="Palatino Linotype" w:hAnsi="Palatino Linotype" w:cs="Arial"/>
          <w:b/>
          <w:sz w:val="24"/>
          <w:szCs w:val="24"/>
        </w:rPr>
        <w:t>02601/INFOEM/IP/RR/2018</w:t>
      </w:r>
      <w:r w:rsidRPr="006010FE">
        <w:rPr>
          <w:rFonts w:ascii="Palatino Linotype" w:hAnsi="Palatino Linotype" w:cs="Arial"/>
          <w:sz w:val="24"/>
          <w:szCs w:val="24"/>
        </w:rPr>
        <w:t xml:space="preserve"> y </w:t>
      </w:r>
      <w:r w:rsidRPr="006010FE">
        <w:rPr>
          <w:rFonts w:ascii="Palatino Linotype" w:hAnsi="Palatino Linotype" w:cs="Arial"/>
          <w:b/>
          <w:sz w:val="24"/>
          <w:szCs w:val="24"/>
        </w:rPr>
        <w:t>02602/INFOEM/IP/RR/2018</w:t>
      </w:r>
      <w:r w:rsidRPr="006010FE">
        <w:rPr>
          <w:rFonts w:ascii="Palatino Linotype" w:hAnsi="Palatino Linotype" w:cs="Arial"/>
          <w:sz w:val="24"/>
          <w:szCs w:val="24"/>
        </w:rPr>
        <w:t xml:space="preserve">, </w:t>
      </w:r>
      <w:r w:rsidRPr="006010FE">
        <w:rPr>
          <w:rFonts w:ascii="Palatino Linotype" w:hAnsi="Palatino Linotype" w:cs="Arial"/>
          <w:sz w:val="24"/>
        </w:rPr>
        <w:t xml:space="preserve">en términos del artículo 181, de la Ley de Transparencia y Acceso a la Información Pública del Estado de México y Municipios. </w:t>
      </w:r>
    </w:p>
    <w:p w14:paraId="3E8864E7" w14:textId="0387B465" w:rsidR="000D05B4" w:rsidRPr="006010FE" w:rsidRDefault="000D05B4" w:rsidP="00AE3CCC">
      <w:pPr>
        <w:spacing w:before="240" w:line="360" w:lineRule="auto"/>
        <w:jc w:val="both"/>
        <w:rPr>
          <w:rFonts w:ascii="Palatino Linotype" w:hAnsi="Palatino Linotype" w:cs="Arial"/>
          <w:sz w:val="12"/>
          <w:szCs w:val="24"/>
        </w:rPr>
      </w:pPr>
    </w:p>
    <w:p w14:paraId="2D10638E" w14:textId="5CC79BB2" w:rsidR="00766B1F" w:rsidRPr="006010FE" w:rsidRDefault="006168E4" w:rsidP="00C531DA">
      <w:pPr>
        <w:spacing w:before="240" w:line="360" w:lineRule="auto"/>
        <w:jc w:val="center"/>
        <w:rPr>
          <w:rFonts w:ascii="Palatino Linotype" w:hAnsi="Palatino Linotype" w:cs="Arial"/>
          <w:b/>
          <w:sz w:val="28"/>
        </w:rPr>
      </w:pPr>
      <w:r w:rsidRPr="006010FE">
        <w:rPr>
          <w:rFonts w:ascii="Palatino Linotype" w:hAnsi="Palatino Linotype" w:cs="Arial"/>
          <w:b/>
          <w:sz w:val="28"/>
        </w:rPr>
        <w:t xml:space="preserve">C O N S I D E R A N D O </w:t>
      </w:r>
    </w:p>
    <w:p w14:paraId="68C8162D" w14:textId="77777777" w:rsidR="006168E4" w:rsidRPr="006010FE" w:rsidRDefault="006168E4" w:rsidP="000D05B4">
      <w:pPr>
        <w:spacing w:after="0" w:line="360" w:lineRule="auto"/>
        <w:jc w:val="both"/>
        <w:rPr>
          <w:rFonts w:ascii="Palatino Linotype" w:hAnsi="Palatino Linotype" w:cs="Arial"/>
          <w:sz w:val="24"/>
        </w:rPr>
      </w:pPr>
      <w:r w:rsidRPr="006010FE">
        <w:rPr>
          <w:rFonts w:ascii="Palatino Linotype" w:hAnsi="Palatino Linotype" w:cs="Arial"/>
          <w:b/>
          <w:sz w:val="28"/>
        </w:rPr>
        <w:t>PRIMERO.</w:t>
      </w:r>
      <w:r w:rsidRPr="006010FE">
        <w:rPr>
          <w:rFonts w:ascii="Palatino Linotype" w:hAnsi="Palatino Linotype" w:cs="Arial"/>
          <w:b/>
        </w:rPr>
        <w:t xml:space="preserve"> </w:t>
      </w:r>
      <w:r w:rsidRPr="006010FE">
        <w:rPr>
          <w:rFonts w:ascii="Palatino Linotype" w:hAnsi="Palatino Linotype" w:cs="Arial"/>
          <w:b/>
          <w:sz w:val="28"/>
          <w:szCs w:val="28"/>
        </w:rPr>
        <w:t>De la competencia</w:t>
      </w:r>
      <w:r w:rsidRPr="006010FE">
        <w:rPr>
          <w:rFonts w:ascii="Palatino Linotype" w:hAnsi="Palatino Linotype" w:cs="Arial"/>
          <w:sz w:val="28"/>
          <w:szCs w:val="28"/>
        </w:rPr>
        <w:t>.</w:t>
      </w:r>
    </w:p>
    <w:p w14:paraId="5F07A326" w14:textId="3A10BAB5" w:rsidR="006168E4" w:rsidRPr="006010FE" w:rsidRDefault="006168E4" w:rsidP="000D05B4">
      <w:pPr>
        <w:spacing w:after="0" w:line="360" w:lineRule="auto"/>
        <w:jc w:val="both"/>
        <w:rPr>
          <w:rFonts w:ascii="Palatino Linotype" w:hAnsi="Palatino Linotype" w:cs="Arial"/>
          <w:sz w:val="24"/>
        </w:rPr>
      </w:pPr>
      <w:r w:rsidRPr="006010FE">
        <w:rPr>
          <w:rFonts w:ascii="Palatino Linotype" w:hAnsi="Palatino Linotype" w:cs="Arial"/>
          <w:sz w:val="24"/>
        </w:rPr>
        <w:t xml:space="preserve">Este Instituto de Transparencia, Acceso a la Información Pública y Protección de Datos Personales del Estado de México, es competente para conocer y resolver </w:t>
      </w:r>
      <w:r w:rsidR="00766B1F" w:rsidRPr="006010FE">
        <w:rPr>
          <w:rFonts w:ascii="Palatino Linotype" w:hAnsi="Palatino Linotype" w:cs="Arial"/>
          <w:sz w:val="24"/>
        </w:rPr>
        <w:t>los</w:t>
      </w:r>
      <w:r w:rsidRPr="006010FE">
        <w:rPr>
          <w:rFonts w:ascii="Palatino Linotype" w:hAnsi="Palatino Linotype" w:cs="Arial"/>
          <w:sz w:val="24"/>
        </w:rPr>
        <w:t xml:space="preserve"> presente</w:t>
      </w:r>
      <w:r w:rsidR="00766B1F" w:rsidRPr="006010FE">
        <w:rPr>
          <w:rFonts w:ascii="Palatino Linotype" w:hAnsi="Palatino Linotype" w:cs="Arial"/>
          <w:sz w:val="24"/>
        </w:rPr>
        <w:t>s</w:t>
      </w:r>
      <w:r w:rsidRPr="006010FE">
        <w:rPr>
          <w:rFonts w:ascii="Palatino Linotype" w:hAnsi="Palatino Linotype" w:cs="Arial"/>
          <w:sz w:val="24"/>
        </w:rPr>
        <w:t xml:space="preserve"> recurso</w:t>
      </w:r>
      <w:r w:rsidR="00766B1F" w:rsidRPr="006010FE">
        <w:rPr>
          <w:rFonts w:ascii="Palatino Linotype" w:hAnsi="Palatino Linotype" w:cs="Arial"/>
          <w:sz w:val="24"/>
        </w:rPr>
        <w:t>s</w:t>
      </w:r>
      <w:r w:rsidRPr="006010FE">
        <w:rPr>
          <w:rFonts w:ascii="Palatino Linotype" w:hAnsi="Palatino Linotype" w:cs="Arial"/>
          <w:sz w:val="24"/>
        </w:rPr>
        <w:t xml:space="preserve"> de revisión interpuesto</w:t>
      </w:r>
      <w:r w:rsidR="00766B1F" w:rsidRPr="006010FE">
        <w:rPr>
          <w:rFonts w:ascii="Palatino Linotype" w:hAnsi="Palatino Linotype" w:cs="Arial"/>
          <w:sz w:val="24"/>
        </w:rPr>
        <w:t>s</w:t>
      </w:r>
      <w:r w:rsidRPr="006010FE">
        <w:rPr>
          <w:rFonts w:ascii="Palatino Linotype" w:hAnsi="Palatino Linotype" w:cs="Arial"/>
          <w:sz w:val="24"/>
        </w:rPr>
        <w:t xml:space="preserve"> por </w:t>
      </w:r>
      <w:r w:rsidR="003E08B1" w:rsidRPr="006010FE">
        <w:rPr>
          <w:rFonts w:ascii="Palatino Linotype" w:hAnsi="Palatino Linotype" w:cs="Arial"/>
          <w:b/>
          <w:sz w:val="24"/>
        </w:rPr>
        <w:t>El Recurrente</w:t>
      </w:r>
      <w:r w:rsidR="003E08B1" w:rsidRPr="006010FE">
        <w:rPr>
          <w:rFonts w:ascii="Palatino Linotype" w:hAnsi="Palatino Linotype" w:cs="Arial"/>
          <w:b/>
          <w:sz w:val="24"/>
          <w:szCs w:val="24"/>
        </w:rPr>
        <w:t xml:space="preserve"> </w:t>
      </w:r>
      <w:r w:rsidRPr="006010FE">
        <w:rPr>
          <w:rFonts w:ascii="Palatino Linotype" w:hAnsi="Palatino Linotype" w:cs="Arial"/>
          <w:sz w:val="24"/>
        </w:rPr>
        <w:t xml:space="preserve">conforme a lo dispuesto en los artículos 6, apartado A, fracción IV de la Constitución Política de los Estados Unidos Mexicanos, 5, párrafos </w:t>
      </w:r>
      <w:r w:rsidR="00B3672D" w:rsidRPr="006010FE">
        <w:rPr>
          <w:rFonts w:ascii="Palatino Linotype" w:hAnsi="Palatino Linotype" w:cs="Arial"/>
          <w:sz w:val="24"/>
        </w:rPr>
        <w:t xml:space="preserve">vigésimo, vigésimo primero y vigésimo segundo </w:t>
      </w:r>
      <w:r w:rsidRPr="006010FE">
        <w:rPr>
          <w:rFonts w:ascii="Palatino Linotype" w:hAnsi="Palatino Linotype" w:cs="Arial"/>
          <w:sz w:val="24"/>
        </w:rPr>
        <w:t xml:space="preserve">fracción IV de la Constitución Política del Estado Libre y Soberano de México, </w:t>
      </w:r>
      <w:r w:rsidRPr="006010FE">
        <w:rPr>
          <w:rFonts w:ascii="Palatino Linotype" w:hAnsi="Palatino Linotype" w:cs="Arial"/>
          <w:sz w:val="24"/>
          <w:szCs w:val="24"/>
        </w:rPr>
        <w:t xml:space="preserve">1, 2 fracción II, 13, 29, 36 fracciones II y III, 176, 178, 179 fracción I, 181 párrafo tercero, 182, 185, 188 y 194 </w:t>
      </w:r>
      <w:r w:rsidRPr="006010FE">
        <w:rPr>
          <w:rFonts w:ascii="Palatino Linotype" w:hAnsi="Palatino Linotype" w:cs="Arial"/>
          <w:sz w:val="24"/>
        </w:rPr>
        <w:t>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35450A72" w14:textId="77777777" w:rsidR="005E2AED" w:rsidRPr="006010FE" w:rsidRDefault="005E2AED" w:rsidP="005E2AED">
      <w:pPr>
        <w:autoSpaceDE w:val="0"/>
        <w:autoSpaceDN w:val="0"/>
        <w:adjustRightInd w:val="0"/>
        <w:spacing w:after="0" w:line="360" w:lineRule="auto"/>
        <w:jc w:val="both"/>
        <w:rPr>
          <w:rFonts w:ascii="Palatino Linotype" w:hAnsi="Palatino Linotype" w:cs="Arial"/>
          <w:b/>
          <w:sz w:val="28"/>
          <w:szCs w:val="28"/>
        </w:rPr>
      </w:pPr>
    </w:p>
    <w:p w14:paraId="426A7C1E" w14:textId="77777777" w:rsidR="005E2AED" w:rsidRPr="006010FE" w:rsidRDefault="005E2AED" w:rsidP="005E2AED">
      <w:pPr>
        <w:autoSpaceDE w:val="0"/>
        <w:autoSpaceDN w:val="0"/>
        <w:adjustRightInd w:val="0"/>
        <w:spacing w:after="0" w:line="360" w:lineRule="auto"/>
        <w:jc w:val="both"/>
        <w:rPr>
          <w:rFonts w:ascii="Palatino Linotype" w:hAnsi="Palatino Linotype" w:cs="Arial"/>
          <w:b/>
          <w:sz w:val="28"/>
          <w:szCs w:val="28"/>
        </w:rPr>
      </w:pPr>
      <w:r w:rsidRPr="006010FE">
        <w:rPr>
          <w:rFonts w:ascii="Palatino Linotype" w:hAnsi="Palatino Linotype" w:cs="Arial"/>
          <w:b/>
          <w:sz w:val="28"/>
          <w:szCs w:val="28"/>
        </w:rPr>
        <w:t xml:space="preserve">SEGUNDO. Alcances del Recurso de Revisión. </w:t>
      </w:r>
    </w:p>
    <w:p w14:paraId="0A287321" w14:textId="77777777" w:rsidR="005E2AED" w:rsidRPr="006010FE" w:rsidRDefault="005E2AED" w:rsidP="005E2AED">
      <w:pPr>
        <w:pStyle w:val="Prrafodelista"/>
        <w:autoSpaceDE w:val="0"/>
        <w:autoSpaceDN w:val="0"/>
        <w:adjustRightInd w:val="0"/>
        <w:spacing w:line="360" w:lineRule="auto"/>
        <w:ind w:left="0"/>
        <w:jc w:val="both"/>
        <w:rPr>
          <w:rFonts w:ascii="Palatino Linotype" w:hAnsi="Palatino Linotype" w:cs="Arial"/>
        </w:rPr>
      </w:pPr>
      <w:r w:rsidRPr="006010FE">
        <w:rPr>
          <w:rFonts w:ascii="Palatino Linotype" w:hAnsi="Palatino Linotype" w:cs="Arial"/>
        </w:rPr>
        <w:t xml:space="preserve">Anterior a todo debe destacarse que el recurso de revisión tiene el fin y alcance que señalan los numerales 176, 179, 181 párrafo cuarto, 194 y 195 y demás aplicables de la </w:t>
      </w:r>
      <w:r w:rsidRPr="006010FE">
        <w:rPr>
          <w:rFonts w:ascii="Palatino Linotype" w:hAnsi="Palatino Linotype" w:cs="Arial"/>
        </w:rPr>
        <w:lastRenderedPageBreak/>
        <w:t>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4CD55F80" w14:textId="77777777" w:rsidR="005E2AED" w:rsidRPr="006010FE" w:rsidRDefault="005E2AED" w:rsidP="005E2AED">
      <w:pPr>
        <w:pStyle w:val="Prrafodelista"/>
        <w:autoSpaceDE w:val="0"/>
        <w:autoSpaceDN w:val="0"/>
        <w:adjustRightInd w:val="0"/>
        <w:spacing w:line="360" w:lineRule="auto"/>
        <w:ind w:left="0"/>
        <w:jc w:val="both"/>
        <w:rPr>
          <w:rFonts w:ascii="Palatino Linotype" w:hAnsi="Palatino Linotype" w:cs="Arial"/>
        </w:rPr>
      </w:pPr>
    </w:p>
    <w:p w14:paraId="30BD9947" w14:textId="77777777" w:rsidR="005E2AED" w:rsidRPr="006010FE" w:rsidRDefault="005E2AED" w:rsidP="005E2AED">
      <w:pPr>
        <w:autoSpaceDE w:val="0"/>
        <w:autoSpaceDN w:val="0"/>
        <w:adjustRightInd w:val="0"/>
        <w:spacing w:line="360" w:lineRule="auto"/>
        <w:jc w:val="both"/>
        <w:rPr>
          <w:rFonts w:ascii="Palatino Linotype" w:hAnsi="Palatino Linotype" w:cs="Arial"/>
          <w:sz w:val="24"/>
          <w:szCs w:val="24"/>
        </w:rPr>
      </w:pPr>
      <w:r w:rsidRPr="006010FE">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14:paraId="74AE0238" w14:textId="77777777" w:rsidR="005E2AED" w:rsidRPr="006010FE" w:rsidRDefault="005E2AED" w:rsidP="005E2AED">
      <w:pPr>
        <w:pStyle w:val="Sinespaciado"/>
        <w:rPr>
          <w:sz w:val="12"/>
        </w:rPr>
      </w:pPr>
    </w:p>
    <w:p w14:paraId="52981ED8" w14:textId="77777777" w:rsidR="005E2AED" w:rsidRPr="006010FE" w:rsidRDefault="005E2AED" w:rsidP="005E2AED">
      <w:pPr>
        <w:pStyle w:val="Prrafodelista"/>
        <w:autoSpaceDE w:val="0"/>
        <w:autoSpaceDN w:val="0"/>
        <w:adjustRightInd w:val="0"/>
        <w:ind w:left="567" w:right="567"/>
        <w:jc w:val="both"/>
        <w:rPr>
          <w:rFonts w:ascii="Palatino Linotype" w:hAnsi="Palatino Linotype" w:cs="Arial"/>
          <w:i/>
          <w:sz w:val="22"/>
          <w:szCs w:val="22"/>
        </w:rPr>
      </w:pPr>
      <w:r w:rsidRPr="006010FE">
        <w:rPr>
          <w:rFonts w:ascii="Palatino Linotype" w:hAnsi="Palatino Linotype" w:cs="Arial"/>
          <w:i/>
          <w:sz w:val="22"/>
          <w:szCs w:val="22"/>
        </w:rPr>
        <w:t>“</w:t>
      </w:r>
      <w:r w:rsidRPr="006010FE">
        <w:rPr>
          <w:rFonts w:ascii="Palatino Linotype" w:hAnsi="Palatino Linotype" w:cs="Arial"/>
          <w:b/>
          <w:i/>
          <w:sz w:val="22"/>
          <w:szCs w:val="22"/>
        </w:rPr>
        <w:t>Artículo 163.</w:t>
      </w:r>
      <w:r w:rsidRPr="006010FE">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30E43217" w14:textId="77777777" w:rsidR="005E2AED" w:rsidRPr="006010FE" w:rsidRDefault="005E2AED" w:rsidP="005E2AED">
      <w:pPr>
        <w:pStyle w:val="Prrafodelista"/>
        <w:autoSpaceDE w:val="0"/>
        <w:autoSpaceDN w:val="0"/>
        <w:adjustRightInd w:val="0"/>
        <w:ind w:left="567" w:right="567"/>
        <w:jc w:val="both"/>
        <w:rPr>
          <w:rFonts w:ascii="Palatino Linotype" w:hAnsi="Palatino Linotype" w:cs="Arial"/>
          <w:i/>
          <w:sz w:val="22"/>
          <w:szCs w:val="22"/>
        </w:rPr>
      </w:pPr>
    </w:p>
    <w:p w14:paraId="3D626C3B" w14:textId="77777777" w:rsidR="005E2AED" w:rsidRPr="006010FE" w:rsidRDefault="005E2AED" w:rsidP="005E2AED">
      <w:pPr>
        <w:pStyle w:val="Prrafodelista"/>
        <w:autoSpaceDE w:val="0"/>
        <w:autoSpaceDN w:val="0"/>
        <w:adjustRightInd w:val="0"/>
        <w:ind w:left="567" w:right="567"/>
        <w:jc w:val="both"/>
        <w:rPr>
          <w:rFonts w:ascii="Palatino Linotype" w:hAnsi="Palatino Linotype" w:cs="Arial"/>
          <w:i/>
          <w:sz w:val="22"/>
          <w:szCs w:val="22"/>
        </w:rPr>
      </w:pPr>
      <w:r w:rsidRPr="006010FE">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0200EF9D" w14:textId="34AE821E" w:rsidR="005E2AED" w:rsidRPr="006010FE" w:rsidRDefault="005E2AED" w:rsidP="005E2AED">
      <w:pPr>
        <w:pStyle w:val="Prrafodelista"/>
        <w:autoSpaceDE w:val="0"/>
        <w:autoSpaceDN w:val="0"/>
        <w:adjustRightInd w:val="0"/>
        <w:ind w:left="567" w:right="567"/>
        <w:jc w:val="right"/>
        <w:rPr>
          <w:rFonts w:ascii="Palatino Linotype" w:hAnsi="Palatino Linotype" w:cs="Arial"/>
          <w:i/>
          <w:sz w:val="20"/>
          <w:szCs w:val="22"/>
        </w:rPr>
      </w:pPr>
      <w:r w:rsidRPr="006010FE">
        <w:rPr>
          <w:rFonts w:ascii="Palatino Linotype" w:hAnsi="Palatino Linotype" w:cs="Arial"/>
          <w:i/>
          <w:sz w:val="20"/>
          <w:szCs w:val="22"/>
        </w:rPr>
        <w:t>(Énfasis añadido)</w:t>
      </w:r>
    </w:p>
    <w:p w14:paraId="53BBD30E" w14:textId="77777777" w:rsidR="00E15E0C" w:rsidRPr="006010FE" w:rsidRDefault="00E15E0C" w:rsidP="005E2AED">
      <w:pPr>
        <w:autoSpaceDE w:val="0"/>
        <w:autoSpaceDN w:val="0"/>
        <w:adjustRightInd w:val="0"/>
        <w:spacing w:line="360" w:lineRule="auto"/>
        <w:jc w:val="both"/>
        <w:rPr>
          <w:rFonts w:ascii="Palatino Linotype" w:hAnsi="Palatino Linotype" w:cs="Arial"/>
          <w:sz w:val="24"/>
          <w:szCs w:val="24"/>
        </w:rPr>
      </w:pPr>
    </w:p>
    <w:p w14:paraId="78F50770" w14:textId="77777777" w:rsidR="005E2AED" w:rsidRPr="006010FE" w:rsidRDefault="005E2AED" w:rsidP="005E2AED">
      <w:pPr>
        <w:autoSpaceDE w:val="0"/>
        <w:autoSpaceDN w:val="0"/>
        <w:adjustRightInd w:val="0"/>
        <w:spacing w:line="360" w:lineRule="auto"/>
        <w:jc w:val="both"/>
        <w:rPr>
          <w:rFonts w:ascii="Palatino Linotype" w:hAnsi="Palatino Linotype" w:cs="Arial"/>
          <w:sz w:val="24"/>
          <w:szCs w:val="24"/>
        </w:rPr>
      </w:pPr>
      <w:r w:rsidRPr="006010FE">
        <w:rPr>
          <w:rFonts w:ascii="Palatino Linotype" w:hAnsi="Palatino Linotype" w:cs="Arial"/>
          <w:sz w:val="24"/>
          <w:szCs w:val="24"/>
        </w:rPr>
        <w:t>De la interpretación al precepto legal inserto, se advierte que el plazo que les asiste a los Sujetos Obligados para notificar la respuesta a una solicitud de información pública, es de quince días hábiles posteriores a la presentación de ésta.</w:t>
      </w:r>
    </w:p>
    <w:p w14:paraId="6B2B56BD" w14:textId="77777777" w:rsidR="005E2AED" w:rsidRPr="006010FE" w:rsidRDefault="005E2AED" w:rsidP="005E2AED">
      <w:pPr>
        <w:pStyle w:val="Sinespaciado"/>
      </w:pPr>
    </w:p>
    <w:p w14:paraId="78AB7596" w14:textId="77777777" w:rsidR="005E2AED" w:rsidRPr="006010FE" w:rsidRDefault="005E2AED" w:rsidP="005E2AED">
      <w:pPr>
        <w:autoSpaceDE w:val="0"/>
        <w:autoSpaceDN w:val="0"/>
        <w:adjustRightInd w:val="0"/>
        <w:spacing w:line="360" w:lineRule="auto"/>
        <w:jc w:val="both"/>
        <w:rPr>
          <w:rFonts w:ascii="Palatino Linotype" w:hAnsi="Palatino Linotype" w:cs="Arial"/>
          <w:sz w:val="24"/>
          <w:szCs w:val="24"/>
        </w:rPr>
      </w:pPr>
      <w:r w:rsidRPr="006010FE">
        <w:rPr>
          <w:rFonts w:ascii="Palatino Linotype" w:hAnsi="Palatino Linotype" w:cs="Arial"/>
          <w:sz w:val="24"/>
          <w:szCs w:val="24"/>
        </w:rPr>
        <w:t xml:space="preserve">En esa tesitura, en aquellos casos en que transcurra el referido plazo de quince días hábiles, sin que los Sujetos Obligados entreguen la respuesta a la solicitud de </w:t>
      </w:r>
      <w:r w:rsidRPr="006010FE">
        <w:rPr>
          <w:rFonts w:ascii="Palatino Linotype" w:hAnsi="Palatino Linotype" w:cs="Arial"/>
          <w:sz w:val="24"/>
          <w:szCs w:val="24"/>
        </w:rPr>
        <w:lastRenderedPageBreak/>
        <w:t>información, ésta debe considerarse como negada; por lo que al solicitante le asiste el derecho para poder presentar el recurso de revisión correspondiente.</w:t>
      </w:r>
    </w:p>
    <w:p w14:paraId="25C29669" w14:textId="77777777" w:rsidR="005E2AED" w:rsidRPr="006010FE" w:rsidRDefault="005E2AED" w:rsidP="005E2AED">
      <w:pPr>
        <w:pStyle w:val="Sinespaciado"/>
      </w:pPr>
    </w:p>
    <w:p w14:paraId="64CAEF1B" w14:textId="77777777" w:rsidR="005E2AED" w:rsidRPr="006010FE" w:rsidRDefault="005E2AED" w:rsidP="005E2AED">
      <w:pPr>
        <w:autoSpaceDE w:val="0"/>
        <w:autoSpaceDN w:val="0"/>
        <w:adjustRightInd w:val="0"/>
        <w:spacing w:line="360" w:lineRule="auto"/>
        <w:jc w:val="both"/>
        <w:rPr>
          <w:rFonts w:ascii="Palatino Linotype" w:hAnsi="Palatino Linotype" w:cs="Arial"/>
          <w:sz w:val="24"/>
          <w:szCs w:val="24"/>
        </w:rPr>
      </w:pPr>
      <w:r w:rsidRPr="006010FE">
        <w:rPr>
          <w:rFonts w:ascii="Palatino Linotype" w:hAnsi="Palatino Linotype" w:cs="Arial"/>
          <w:sz w:val="24"/>
          <w:szCs w:val="24"/>
        </w:rPr>
        <w:t xml:space="preserve">Derivado de lo anterior, se constituye la figura jurídica de la </w:t>
      </w:r>
      <w:r w:rsidRPr="006010FE">
        <w:rPr>
          <w:rFonts w:ascii="Palatino Linotype" w:hAnsi="Palatino Linotype" w:cs="Arial"/>
          <w:b/>
          <w:i/>
          <w:sz w:val="24"/>
          <w:szCs w:val="24"/>
        </w:rPr>
        <w:t>NEGATIVA FICTA</w:t>
      </w:r>
      <w:r w:rsidRPr="006010FE">
        <w:rPr>
          <w:rFonts w:ascii="Palatino Linotype" w:hAnsi="Palatino Linotype" w:cs="Arial"/>
          <w:sz w:val="24"/>
          <w:szCs w:val="24"/>
        </w:rPr>
        <w:t>, cuya esencia consiste en atribuir un efecto negativo al silencio de la autoridad administrativa frente a las instancias y solicitudes que hagan los particulares.</w:t>
      </w:r>
    </w:p>
    <w:p w14:paraId="5843C323" w14:textId="77777777" w:rsidR="005E2AED" w:rsidRPr="006010FE" w:rsidRDefault="005E2AED" w:rsidP="005E2AED">
      <w:pPr>
        <w:pStyle w:val="Sinespaciado"/>
      </w:pPr>
    </w:p>
    <w:p w14:paraId="3AA1F7DF" w14:textId="77777777" w:rsidR="005E2AED" w:rsidRPr="006010FE" w:rsidRDefault="005E2AED" w:rsidP="005E2AED">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6010FE">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14:paraId="72AEFDE6" w14:textId="77777777" w:rsidR="005E2AED" w:rsidRPr="006010FE" w:rsidRDefault="005E2AED" w:rsidP="005E2AED">
      <w:pPr>
        <w:pStyle w:val="Sinespaciado"/>
      </w:pPr>
    </w:p>
    <w:p w14:paraId="3E4F633B" w14:textId="77777777" w:rsidR="005E2AED" w:rsidRPr="006010FE" w:rsidRDefault="005E2AED" w:rsidP="005E2AED">
      <w:pPr>
        <w:pStyle w:val="Prrafodelista"/>
        <w:autoSpaceDE w:val="0"/>
        <w:autoSpaceDN w:val="0"/>
        <w:adjustRightInd w:val="0"/>
        <w:ind w:left="567" w:right="567"/>
        <w:jc w:val="both"/>
        <w:rPr>
          <w:rFonts w:ascii="Palatino Linotype" w:hAnsi="Palatino Linotype" w:cs="Arial"/>
          <w:i/>
          <w:sz w:val="22"/>
          <w:szCs w:val="22"/>
        </w:rPr>
      </w:pPr>
      <w:r w:rsidRPr="006010FE">
        <w:rPr>
          <w:rFonts w:ascii="Palatino Linotype" w:hAnsi="Palatino Linotype" w:cs="Arial"/>
          <w:i/>
          <w:sz w:val="22"/>
          <w:szCs w:val="22"/>
        </w:rPr>
        <w:t>“</w:t>
      </w:r>
      <w:r w:rsidRPr="006010FE">
        <w:rPr>
          <w:rFonts w:ascii="Palatino Linotype" w:hAnsi="Palatino Linotype" w:cs="Arial"/>
          <w:b/>
          <w:i/>
          <w:sz w:val="22"/>
          <w:szCs w:val="22"/>
        </w:rPr>
        <w:t>Artículo 178.</w:t>
      </w:r>
      <w:r w:rsidRPr="006010FE">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69E9FE2" w14:textId="77777777" w:rsidR="005E2AED" w:rsidRPr="006010FE" w:rsidRDefault="005E2AED" w:rsidP="005E2AED">
      <w:pPr>
        <w:pStyle w:val="Prrafodelista"/>
        <w:autoSpaceDE w:val="0"/>
        <w:autoSpaceDN w:val="0"/>
        <w:adjustRightInd w:val="0"/>
        <w:ind w:left="567" w:right="567"/>
        <w:jc w:val="both"/>
        <w:rPr>
          <w:rFonts w:ascii="Palatino Linotype" w:hAnsi="Palatino Linotype" w:cs="Arial"/>
          <w:i/>
          <w:sz w:val="22"/>
          <w:szCs w:val="22"/>
        </w:rPr>
      </w:pPr>
    </w:p>
    <w:p w14:paraId="0E686597" w14:textId="77777777" w:rsidR="005E2AED" w:rsidRPr="006010FE" w:rsidRDefault="005E2AED" w:rsidP="005E2AED">
      <w:pPr>
        <w:pStyle w:val="Prrafodelista"/>
        <w:autoSpaceDE w:val="0"/>
        <w:autoSpaceDN w:val="0"/>
        <w:adjustRightInd w:val="0"/>
        <w:ind w:left="567" w:right="567"/>
        <w:jc w:val="both"/>
        <w:rPr>
          <w:rFonts w:ascii="Palatino Linotype" w:hAnsi="Palatino Linotype" w:cs="Arial"/>
          <w:i/>
          <w:sz w:val="22"/>
          <w:szCs w:val="22"/>
        </w:rPr>
      </w:pPr>
      <w:r w:rsidRPr="006010FE">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6010FE">
        <w:rPr>
          <w:rFonts w:ascii="Palatino Linotype" w:hAnsi="Palatino Linotype" w:cs="Arial"/>
          <w:i/>
          <w:sz w:val="22"/>
          <w:szCs w:val="22"/>
        </w:rPr>
        <w:t>, acompañado con el documento que pruebe la fecha en que presentó la solicitud.</w:t>
      </w:r>
    </w:p>
    <w:p w14:paraId="560E0614" w14:textId="77777777" w:rsidR="005E2AED" w:rsidRPr="006010FE" w:rsidRDefault="005E2AED" w:rsidP="005E2AED">
      <w:pPr>
        <w:pStyle w:val="Prrafodelista"/>
        <w:autoSpaceDE w:val="0"/>
        <w:autoSpaceDN w:val="0"/>
        <w:adjustRightInd w:val="0"/>
        <w:ind w:left="567" w:right="567"/>
        <w:jc w:val="both"/>
        <w:rPr>
          <w:rFonts w:ascii="Palatino Linotype" w:hAnsi="Palatino Linotype" w:cs="Arial"/>
          <w:i/>
          <w:sz w:val="22"/>
          <w:szCs w:val="22"/>
        </w:rPr>
      </w:pPr>
    </w:p>
    <w:p w14:paraId="32F1A085" w14:textId="57FBEB45" w:rsidR="005E2AED" w:rsidRPr="006010FE" w:rsidRDefault="005E2AED" w:rsidP="005E2AED">
      <w:pPr>
        <w:pStyle w:val="Prrafodelista"/>
        <w:autoSpaceDE w:val="0"/>
        <w:autoSpaceDN w:val="0"/>
        <w:adjustRightInd w:val="0"/>
        <w:ind w:left="567" w:right="567"/>
        <w:jc w:val="both"/>
        <w:rPr>
          <w:rFonts w:ascii="Palatino Linotype" w:hAnsi="Palatino Linotype" w:cs="Arial"/>
          <w:i/>
          <w:sz w:val="22"/>
          <w:szCs w:val="22"/>
        </w:rPr>
      </w:pPr>
      <w:r w:rsidRPr="006010FE">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14:paraId="155725A8" w14:textId="767DA688" w:rsidR="005E2AED" w:rsidRPr="006010FE" w:rsidRDefault="005E2AED" w:rsidP="005E2AED">
      <w:pPr>
        <w:pStyle w:val="Prrafodelista"/>
        <w:autoSpaceDE w:val="0"/>
        <w:autoSpaceDN w:val="0"/>
        <w:adjustRightInd w:val="0"/>
        <w:ind w:left="567" w:right="567"/>
        <w:jc w:val="right"/>
        <w:rPr>
          <w:rFonts w:ascii="Palatino Linotype" w:hAnsi="Palatino Linotype" w:cs="Arial"/>
          <w:i/>
          <w:sz w:val="18"/>
          <w:szCs w:val="22"/>
        </w:rPr>
      </w:pPr>
      <w:r w:rsidRPr="006010FE">
        <w:rPr>
          <w:rFonts w:ascii="Palatino Linotype" w:hAnsi="Palatino Linotype" w:cs="Arial"/>
          <w:i/>
          <w:sz w:val="18"/>
          <w:szCs w:val="22"/>
        </w:rPr>
        <w:t>(Énfasis añadido)</w:t>
      </w:r>
    </w:p>
    <w:p w14:paraId="679CA3E3" w14:textId="77777777" w:rsidR="00E15E0C" w:rsidRPr="006010FE" w:rsidRDefault="00E15E0C" w:rsidP="005E2AED">
      <w:pPr>
        <w:pStyle w:val="Prrafodelista"/>
        <w:autoSpaceDE w:val="0"/>
        <w:autoSpaceDN w:val="0"/>
        <w:adjustRightInd w:val="0"/>
        <w:spacing w:line="360" w:lineRule="auto"/>
        <w:ind w:left="0"/>
        <w:jc w:val="both"/>
        <w:rPr>
          <w:rFonts w:ascii="Palatino Linotype" w:hAnsi="Palatino Linotype" w:cs="Arial"/>
        </w:rPr>
      </w:pPr>
    </w:p>
    <w:p w14:paraId="4B4C57CD" w14:textId="77777777" w:rsidR="005E2AED" w:rsidRPr="006010FE" w:rsidRDefault="005E2AED" w:rsidP="005E2AED">
      <w:pPr>
        <w:pStyle w:val="Prrafodelista"/>
        <w:autoSpaceDE w:val="0"/>
        <w:autoSpaceDN w:val="0"/>
        <w:adjustRightInd w:val="0"/>
        <w:spacing w:line="360" w:lineRule="auto"/>
        <w:ind w:left="0"/>
        <w:jc w:val="both"/>
        <w:rPr>
          <w:rFonts w:ascii="Palatino Linotype" w:hAnsi="Palatino Linotype" w:cs="Arial"/>
        </w:rPr>
      </w:pPr>
      <w:r w:rsidRPr="006010FE">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6010FE">
        <w:rPr>
          <w:rFonts w:ascii="Palatino Linotype" w:hAnsi="Palatino Linotype" w:cs="Arial"/>
          <w:b/>
        </w:rPr>
        <w:t>Sujeto Obligado</w:t>
      </w:r>
      <w:r w:rsidRPr="006010FE">
        <w:rPr>
          <w:rFonts w:ascii="Palatino Linotype" w:hAnsi="Palatino Linotype" w:cs="Arial"/>
        </w:rPr>
        <w:t xml:space="preserve">, a partir de la cual pudiera computarse dicho plazo, por </w:t>
      </w:r>
      <w:r w:rsidRPr="006010FE">
        <w:rPr>
          <w:rFonts w:ascii="Palatino Linotype" w:hAnsi="Palatino Linotype" w:cs="Arial"/>
        </w:rPr>
        <w:lastRenderedPageBreak/>
        <w:t>tal motivo es pertinente establecer que no existe plazo específico para la interposición del recurso de revisión, y este puede ser presentado en cualquier momento. Por lo que la interposición del presente recurso de revisión resulta oportuna.</w:t>
      </w:r>
    </w:p>
    <w:p w14:paraId="4AD12F09" w14:textId="77777777" w:rsidR="005E2AED" w:rsidRPr="006010FE" w:rsidRDefault="005E2AED" w:rsidP="005E2AED">
      <w:pPr>
        <w:pStyle w:val="Prrafodelista"/>
        <w:autoSpaceDE w:val="0"/>
        <w:autoSpaceDN w:val="0"/>
        <w:adjustRightInd w:val="0"/>
        <w:spacing w:line="360" w:lineRule="auto"/>
        <w:ind w:left="0"/>
        <w:jc w:val="both"/>
        <w:rPr>
          <w:rFonts w:ascii="Palatino Linotype" w:hAnsi="Palatino Linotype" w:cs="Arial"/>
        </w:rPr>
      </w:pPr>
    </w:p>
    <w:p w14:paraId="560644C2" w14:textId="77777777" w:rsidR="005E2AED" w:rsidRPr="006010FE" w:rsidRDefault="005E2AED" w:rsidP="005E2AED">
      <w:pPr>
        <w:spacing w:after="0" w:line="360" w:lineRule="auto"/>
        <w:jc w:val="both"/>
        <w:rPr>
          <w:rFonts w:ascii="Palatino Linotype" w:hAnsi="Palatino Linotype" w:cs="Arial"/>
          <w:b/>
          <w:sz w:val="28"/>
          <w:szCs w:val="28"/>
        </w:rPr>
      </w:pPr>
      <w:r w:rsidRPr="006010FE">
        <w:rPr>
          <w:rFonts w:ascii="Palatino Linotype" w:hAnsi="Palatino Linotype" w:cs="Arial"/>
          <w:b/>
          <w:sz w:val="28"/>
          <w:szCs w:val="28"/>
        </w:rPr>
        <w:t>TERCERO. De las causas de improcedencia.</w:t>
      </w:r>
    </w:p>
    <w:p w14:paraId="4988B42C" w14:textId="77777777" w:rsidR="005E2AED" w:rsidRPr="006010FE" w:rsidRDefault="005E2AED" w:rsidP="005E2AED">
      <w:pPr>
        <w:pStyle w:val="Prrafodelista"/>
        <w:autoSpaceDE w:val="0"/>
        <w:autoSpaceDN w:val="0"/>
        <w:adjustRightInd w:val="0"/>
        <w:spacing w:line="360" w:lineRule="auto"/>
        <w:ind w:left="0"/>
        <w:jc w:val="both"/>
        <w:rPr>
          <w:rFonts w:ascii="Palatino Linotype" w:hAnsi="Palatino Linotype" w:cs="Arial"/>
        </w:rPr>
      </w:pPr>
      <w:r w:rsidRPr="006010FE">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6010FE">
        <w:rPr>
          <w:rStyle w:val="Refdenotaalpie"/>
          <w:rFonts w:ascii="Palatino Linotype" w:hAnsi="Palatino Linotype" w:cs="Arial"/>
        </w:rPr>
        <w:footnoteReference w:id="1"/>
      </w:r>
      <w:r w:rsidRPr="006010FE">
        <w:rPr>
          <w:rFonts w:ascii="Palatino Linotype" w:hAnsi="Palatino Linotype" w:cs="Arial"/>
        </w:rPr>
        <w:t>.</w:t>
      </w:r>
    </w:p>
    <w:p w14:paraId="1C74D2D4" w14:textId="77777777" w:rsidR="005E2AED" w:rsidRPr="006010FE" w:rsidRDefault="005E2AED" w:rsidP="005E2AED">
      <w:pPr>
        <w:pStyle w:val="Prrafodelista"/>
        <w:autoSpaceDE w:val="0"/>
        <w:autoSpaceDN w:val="0"/>
        <w:adjustRightInd w:val="0"/>
        <w:spacing w:line="360" w:lineRule="auto"/>
        <w:ind w:left="0"/>
        <w:jc w:val="both"/>
        <w:rPr>
          <w:rFonts w:ascii="Palatino Linotype" w:hAnsi="Palatino Linotype" w:cs="Arial"/>
        </w:rPr>
      </w:pPr>
      <w:r w:rsidRPr="006010FE">
        <w:rPr>
          <w:rFonts w:ascii="Palatino Linotype" w:hAnsi="Palatino Linotype" w:cs="Arial"/>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04829A97" w14:textId="77777777" w:rsidR="006168E4" w:rsidRPr="006010FE" w:rsidRDefault="006168E4" w:rsidP="000D05B4">
      <w:pPr>
        <w:pStyle w:val="Sinespaciado"/>
        <w:rPr>
          <w:rFonts w:ascii="Palatino Linotype" w:eastAsiaTheme="minorHAnsi" w:hAnsi="Palatino Linotype" w:cs="Arial"/>
          <w:sz w:val="16"/>
          <w:szCs w:val="22"/>
          <w:lang w:eastAsia="en-US"/>
        </w:rPr>
      </w:pPr>
    </w:p>
    <w:p w14:paraId="4D6AA1E5" w14:textId="77777777" w:rsidR="005E2AED" w:rsidRPr="006010FE" w:rsidRDefault="005E2AED" w:rsidP="000D05B4">
      <w:pPr>
        <w:pStyle w:val="Sinespaciado"/>
      </w:pPr>
    </w:p>
    <w:p w14:paraId="21714C2E" w14:textId="0AA7302D" w:rsidR="006168E4" w:rsidRPr="006010FE" w:rsidRDefault="000D05B4" w:rsidP="000D05B4">
      <w:pPr>
        <w:pStyle w:val="Prrafodelista"/>
        <w:autoSpaceDE w:val="0"/>
        <w:autoSpaceDN w:val="0"/>
        <w:adjustRightInd w:val="0"/>
        <w:spacing w:line="360" w:lineRule="auto"/>
        <w:ind w:left="0"/>
        <w:jc w:val="both"/>
        <w:rPr>
          <w:rFonts w:ascii="Palatino Linotype" w:hAnsi="Palatino Linotype" w:cs="Arial"/>
          <w:sz w:val="28"/>
          <w:szCs w:val="28"/>
        </w:rPr>
      </w:pPr>
      <w:r w:rsidRPr="006010FE">
        <w:rPr>
          <w:rFonts w:ascii="Palatino Linotype" w:hAnsi="Palatino Linotype" w:cs="Arial"/>
          <w:b/>
          <w:sz w:val="28"/>
        </w:rPr>
        <w:t>CUAR</w:t>
      </w:r>
      <w:r w:rsidR="00CE2663" w:rsidRPr="006010FE">
        <w:rPr>
          <w:rFonts w:ascii="Palatino Linotype" w:hAnsi="Palatino Linotype" w:cs="Arial"/>
          <w:b/>
          <w:sz w:val="28"/>
        </w:rPr>
        <w:t>TO</w:t>
      </w:r>
      <w:r w:rsidR="006168E4" w:rsidRPr="006010FE">
        <w:rPr>
          <w:rFonts w:ascii="Palatino Linotype" w:hAnsi="Palatino Linotype" w:cs="Arial"/>
          <w:b/>
          <w:sz w:val="28"/>
          <w:szCs w:val="28"/>
        </w:rPr>
        <w:t>.</w:t>
      </w:r>
      <w:r w:rsidR="006168E4" w:rsidRPr="006010FE">
        <w:rPr>
          <w:rFonts w:ascii="Palatino Linotype" w:hAnsi="Palatino Linotype" w:cs="Arial"/>
          <w:sz w:val="28"/>
          <w:szCs w:val="28"/>
        </w:rPr>
        <w:t xml:space="preserve"> </w:t>
      </w:r>
      <w:r w:rsidR="006168E4" w:rsidRPr="006010FE">
        <w:rPr>
          <w:rFonts w:ascii="Palatino Linotype" w:hAnsi="Palatino Linotype" w:cs="Arial"/>
          <w:b/>
          <w:sz w:val="28"/>
          <w:szCs w:val="28"/>
        </w:rPr>
        <w:t>Estudio y resolución del asunto.</w:t>
      </w:r>
    </w:p>
    <w:p w14:paraId="5CFEBCFE" w14:textId="2BF0CCA3" w:rsidR="00747627" w:rsidRPr="006010FE" w:rsidRDefault="00747627" w:rsidP="00747627">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Antes del entrar al estudio, cabe precisar que el Sujeto Obligado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6010FE">
        <w:rPr>
          <w:rFonts w:ascii="Palatino Linotype" w:eastAsia="Calibri" w:hAnsi="Palatino Linotype" w:cs="Times New Roman"/>
          <w:sz w:val="24"/>
          <w:szCs w:val="24"/>
          <w:lang w:eastAsia="es-ES"/>
        </w:rPr>
        <w:t xml:space="preserve"> en las fracciones I y VII</w:t>
      </w:r>
      <w:r w:rsidR="003900C6" w:rsidRPr="006010FE">
        <w:rPr>
          <w:rFonts w:ascii="Palatino Linotype" w:eastAsia="Calibri" w:hAnsi="Palatino Linotype" w:cs="Times New Roman"/>
          <w:sz w:val="24"/>
          <w:szCs w:val="24"/>
          <w:lang w:eastAsia="es-ES"/>
        </w:rPr>
        <w:t>,</w:t>
      </w:r>
      <w:r w:rsidRPr="006010FE">
        <w:rPr>
          <w:rFonts w:ascii="Palatino Linotype" w:eastAsia="Calibri" w:hAnsi="Palatino Linotype" w:cs="Times New Roman"/>
          <w:sz w:val="24"/>
          <w:szCs w:val="24"/>
          <w:lang w:eastAsia="es-ES"/>
        </w:rPr>
        <w:t xml:space="preserve"> del artículo 179</w:t>
      </w:r>
      <w:r w:rsidR="003900C6" w:rsidRPr="006010FE">
        <w:rPr>
          <w:rFonts w:ascii="Palatino Linotype" w:eastAsia="Calibri" w:hAnsi="Palatino Linotype" w:cs="Times New Roman"/>
          <w:sz w:val="24"/>
          <w:szCs w:val="24"/>
          <w:lang w:eastAsia="es-ES"/>
        </w:rPr>
        <w:t>,</w:t>
      </w:r>
      <w:r w:rsidRPr="006010FE">
        <w:rPr>
          <w:rFonts w:ascii="Palatino Linotype" w:eastAsia="Calibri" w:hAnsi="Palatino Linotype" w:cs="Times New Roman"/>
          <w:sz w:val="24"/>
          <w:szCs w:val="24"/>
          <w:lang w:eastAsia="es-ES"/>
        </w:rPr>
        <w:t xml:space="preserve"> de la Ley de Transparencia y Acceso a la Información Pública del Estado de México y Municipios,</w:t>
      </w:r>
      <w:r w:rsidRPr="006010FE">
        <w:rPr>
          <w:rFonts w:ascii="Palatino Linotype" w:eastAsia="Calibri" w:hAnsi="Palatino Linotype" w:cs="Times New Roman"/>
          <w:b/>
          <w:sz w:val="24"/>
          <w:szCs w:val="24"/>
          <w:lang w:eastAsia="es-ES"/>
        </w:rPr>
        <w:t xml:space="preserve"> </w:t>
      </w:r>
      <w:r w:rsidRPr="006010FE">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33A535BD" w14:textId="77777777" w:rsidR="00747627" w:rsidRPr="006010FE" w:rsidRDefault="00747627" w:rsidP="00747627">
      <w:pPr>
        <w:spacing w:after="0" w:line="360" w:lineRule="auto"/>
        <w:jc w:val="both"/>
        <w:rPr>
          <w:rFonts w:ascii="Palatino Linotype" w:eastAsia="Times New Roman" w:hAnsi="Palatino Linotype" w:cs="Times New Roman"/>
          <w:sz w:val="24"/>
          <w:szCs w:val="24"/>
          <w:lang w:eastAsia="es-ES"/>
        </w:rPr>
      </w:pPr>
    </w:p>
    <w:p w14:paraId="640B7451" w14:textId="77777777" w:rsidR="00747627" w:rsidRPr="006010FE" w:rsidRDefault="00747627" w:rsidP="00747627">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lastRenderedPageBreak/>
        <w:t xml:space="preserve">Así las cosas, ante la omisión del Sujeto Obligado para dar respuesta al Recurrente, se advierte lo que en la doctrina se le conoce como </w:t>
      </w:r>
      <w:r w:rsidRPr="006010FE">
        <w:rPr>
          <w:rFonts w:ascii="Palatino Linotype" w:eastAsia="Times New Roman" w:hAnsi="Palatino Linotype" w:cs="Times New Roman"/>
          <w:i/>
          <w:sz w:val="24"/>
          <w:szCs w:val="24"/>
          <w:lang w:eastAsia="es-ES"/>
        </w:rPr>
        <w:t>negativa ficta</w:t>
      </w:r>
      <w:r w:rsidRPr="006010FE">
        <w:rPr>
          <w:rFonts w:ascii="Palatino Linotype" w:eastAsia="Times New Roman" w:hAnsi="Palatino Linotype" w:cs="Times New Roman"/>
          <w:sz w:val="24"/>
          <w:szCs w:val="24"/>
          <w:lang w:eastAsia="es-ES"/>
        </w:rPr>
        <w:t>, figura jurídica cuya esencia consiste en atribuir un efecto negativo al silencio de la autoridad administrativa frente a las instancias y solicitudes que hagan los particulares.</w:t>
      </w:r>
    </w:p>
    <w:p w14:paraId="267A2D68" w14:textId="77777777" w:rsidR="00747627" w:rsidRPr="006010FE" w:rsidRDefault="00747627" w:rsidP="00747627">
      <w:pPr>
        <w:spacing w:after="0" w:line="360" w:lineRule="auto"/>
        <w:jc w:val="both"/>
        <w:rPr>
          <w:rFonts w:ascii="Palatino Linotype" w:eastAsia="Times New Roman" w:hAnsi="Palatino Linotype" w:cs="Times New Roman"/>
          <w:sz w:val="24"/>
          <w:szCs w:val="24"/>
          <w:lang w:eastAsia="es-ES"/>
        </w:rPr>
      </w:pPr>
    </w:p>
    <w:p w14:paraId="382CAA6D" w14:textId="77777777" w:rsidR="00747627" w:rsidRPr="006010FE" w:rsidRDefault="00747627" w:rsidP="00747627">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 xml:space="preserve">En este sentido la </w:t>
      </w:r>
      <w:r w:rsidRPr="006010FE">
        <w:rPr>
          <w:rFonts w:ascii="Palatino Linotype" w:eastAsia="Times New Roman" w:hAnsi="Palatino Linotype" w:cs="Times New Roman"/>
          <w:i/>
          <w:sz w:val="24"/>
          <w:szCs w:val="24"/>
          <w:lang w:eastAsia="es-ES"/>
        </w:rPr>
        <w:t>negativa ficta</w:t>
      </w:r>
      <w:r w:rsidRPr="006010FE">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6010FE">
        <w:rPr>
          <w:rFonts w:ascii="Palatino Linotype" w:eastAsia="Times New Roman" w:hAnsi="Palatino Linotype" w:cs="Times New Roman"/>
          <w:b/>
          <w:sz w:val="24"/>
          <w:szCs w:val="24"/>
          <w:lang w:eastAsia="es-ES"/>
        </w:rPr>
        <w:t xml:space="preserve"> </w:t>
      </w:r>
      <w:r w:rsidRPr="006010FE">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6010FE">
        <w:rPr>
          <w:rFonts w:ascii="Palatino Linotype" w:eastAsia="Times New Roman" w:hAnsi="Palatino Linotype" w:cs="Times New Roman"/>
          <w:i/>
          <w:sz w:val="24"/>
          <w:szCs w:val="24"/>
          <w:lang w:eastAsia="es-ES"/>
        </w:rPr>
        <w:t>Estado de Derecho</w:t>
      </w:r>
      <w:r w:rsidRPr="006010FE">
        <w:rPr>
          <w:rFonts w:ascii="Palatino Linotype" w:eastAsia="Times New Roman" w:hAnsi="Palatino Linotype" w:cs="Times New Roman"/>
          <w:sz w:val="24"/>
          <w:szCs w:val="24"/>
          <w:lang w:eastAsia="es-ES"/>
        </w:rPr>
        <w:t xml:space="preserve"> en el que, el particular, tiene siempre una vía de defensa.</w:t>
      </w:r>
    </w:p>
    <w:p w14:paraId="2492E18E" w14:textId="77777777" w:rsidR="00747627" w:rsidRPr="006010FE" w:rsidRDefault="00747627" w:rsidP="00747627">
      <w:pPr>
        <w:spacing w:after="0" w:line="360" w:lineRule="auto"/>
        <w:jc w:val="both"/>
        <w:rPr>
          <w:rFonts w:ascii="Palatino Linotype" w:eastAsia="Times New Roman" w:hAnsi="Palatino Linotype" w:cs="Times New Roman"/>
          <w:sz w:val="24"/>
          <w:szCs w:val="24"/>
          <w:lang w:eastAsia="es-ES"/>
        </w:rPr>
      </w:pPr>
    </w:p>
    <w:p w14:paraId="31E3C2C7" w14:textId="77777777" w:rsidR="00747627" w:rsidRPr="006010FE" w:rsidRDefault="00747627" w:rsidP="00747627">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6010FE">
        <w:rPr>
          <w:rFonts w:ascii="Palatino Linotype" w:eastAsia="Times New Roman" w:hAnsi="Palatino Linotype" w:cs="Times New Roman"/>
          <w:i/>
          <w:sz w:val="24"/>
          <w:szCs w:val="24"/>
          <w:lang w:eastAsia="es-ES"/>
        </w:rPr>
        <w:t>negativa ficta</w:t>
      </w:r>
      <w:r w:rsidRPr="006010FE">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09B41CFF" w14:textId="77777777" w:rsidR="00747627" w:rsidRPr="006010FE" w:rsidRDefault="00747627" w:rsidP="00747627">
      <w:pPr>
        <w:pStyle w:val="Sinespaciado"/>
      </w:pPr>
    </w:p>
    <w:p w14:paraId="5DC907CD" w14:textId="77777777" w:rsidR="00747627" w:rsidRPr="006010FE" w:rsidRDefault="00747627" w:rsidP="00747627">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43D20EA" w14:textId="77777777" w:rsidR="00747627" w:rsidRPr="006010FE" w:rsidRDefault="00747627" w:rsidP="00747627">
      <w:pPr>
        <w:spacing w:after="0" w:line="240" w:lineRule="auto"/>
        <w:ind w:left="567" w:right="567"/>
        <w:jc w:val="both"/>
        <w:rPr>
          <w:rFonts w:ascii="Palatino Linotype" w:eastAsia="Times New Roman" w:hAnsi="Palatino Linotype" w:cs="Times New Roman"/>
          <w:i/>
          <w:lang w:eastAsia="es-ES"/>
        </w:rPr>
      </w:pPr>
    </w:p>
    <w:p w14:paraId="38245187" w14:textId="77777777" w:rsidR="00747627" w:rsidRPr="006010FE" w:rsidRDefault="00747627" w:rsidP="00747627">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4587B70" w14:textId="77777777" w:rsidR="00747627" w:rsidRPr="006010FE" w:rsidRDefault="00747627" w:rsidP="00747627">
      <w:pPr>
        <w:spacing w:after="0" w:line="240" w:lineRule="auto"/>
        <w:ind w:left="567" w:right="567"/>
        <w:jc w:val="both"/>
        <w:rPr>
          <w:rFonts w:ascii="Palatino Linotype" w:eastAsia="Times New Roman" w:hAnsi="Palatino Linotype" w:cs="Times New Roman"/>
          <w:i/>
          <w:lang w:eastAsia="es-ES"/>
        </w:rPr>
      </w:pPr>
    </w:p>
    <w:p w14:paraId="318457E6" w14:textId="77777777" w:rsidR="00747627" w:rsidRPr="006010FE" w:rsidRDefault="00747627" w:rsidP="00747627">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3D2CCEB9" w14:textId="77777777" w:rsidR="00747627" w:rsidRPr="006010FE" w:rsidRDefault="00747627" w:rsidP="00747627">
      <w:pPr>
        <w:spacing w:after="0" w:line="240" w:lineRule="auto"/>
        <w:ind w:left="567" w:right="567"/>
        <w:jc w:val="both"/>
        <w:rPr>
          <w:rFonts w:ascii="Palatino Linotype" w:eastAsia="Times New Roman" w:hAnsi="Palatino Linotype" w:cs="Times New Roman"/>
          <w:i/>
          <w:lang w:eastAsia="es-ES"/>
        </w:rPr>
      </w:pPr>
    </w:p>
    <w:p w14:paraId="7B036393" w14:textId="77777777" w:rsidR="00747627" w:rsidRPr="006010FE" w:rsidRDefault="00747627" w:rsidP="00747627">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4C0FEC79" w14:textId="77777777" w:rsidR="00747627" w:rsidRPr="006010FE" w:rsidRDefault="00747627" w:rsidP="00747627">
      <w:pPr>
        <w:spacing w:after="0" w:line="240" w:lineRule="auto"/>
        <w:ind w:left="567" w:right="567"/>
        <w:jc w:val="both"/>
        <w:rPr>
          <w:rFonts w:ascii="Palatino Linotype" w:eastAsia="Times New Roman" w:hAnsi="Palatino Linotype" w:cs="Times New Roman"/>
          <w:i/>
          <w:lang w:eastAsia="es-ES"/>
        </w:rPr>
      </w:pPr>
    </w:p>
    <w:p w14:paraId="19EFB15B" w14:textId="77777777" w:rsidR="00747627" w:rsidRPr="006010FE" w:rsidRDefault="00747627" w:rsidP="00747627">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B73A9E8" w14:textId="77777777" w:rsidR="00747627" w:rsidRPr="006010FE" w:rsidRDefault="00747627" w:rsidP="00747627">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3F49E573" w14:textId="77777777" w:rsidR="00747627" w:rsidRPr="006010FE" w:rsidRDefault="00747627" w:rsidP="00747627">
      <w:pPr>
        <w:spacing w:after="0" w:line="240" w:lineRule="auto"/>
        <w:ind w:left="567" w:right="567"/>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10F44126" w14:textId="77777777" w:rsidR="00747627" w:rsidRPr="006010FE" w:rsidRDefault="00747627" w:rsidP="00747627">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05741684" w14:textId="77777777" w:rsidR="00747627" w:rsidRPr="006010FE" w:rsidRDefault="00747627" w:rsidP="00747627">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2D952DE3" w14:textId="1CFAD0CF" w:rsidR="00747627" w:rsidRPr="006010FE" w:rsidRDefault="00747627" w:rsidP="00747627">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4F0E1DC1" w14:textId="77777777" w:rsidR="00747627" w:rsidRPr="006010FE" w:rsidRDefault="00747627" w:rsidP="00747627">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6B98491B" w14:textId="77777777" w:rsidR="00747627" w:rsidRPr="006010FE" w:rsidRDefault="00747627" w:rsidP="00747627">
      <w:pPr>
        <w:spacing w:after="0" w:line="240" w:lineRule="auto"/>
        <w:ind w:left="567" w:right="567"/>
        <w:jc w:val="both"/>
        <w:rPr>
          <w:rFonts w:ascii="Palatino Linotype" w:eastAsia="Times New Roman" w:hAnsi="Palatino Linotype" w:cs="Times New Roman"/>
          <w:i/>
          <w:lang w:eastAsia="es-ES"/>
        </w:rPr>
      </w:pPr>
    </w:p>
    <w:p w14:paraId="4C398266" w14:textId="77777777" w:rsidR="00747627" w:rsidRPr="006010FE" w:rsidRDefault="00747627" w:rsidP="00747627">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14:paraId="554C6AFB" w14:textId="77777777" w:rsidR="00747627" w:rsidRPr="006010FE" w:rsidRDefault="00747627" w:rsidP="00747627">
      <w:pPr>
        <w:spacing w:after="0" w:line="360" w:lineRule="auto"/>
        <w:jc w:val="both"/>
        <w:rPr>
          <w:rFonts w:ascii="Palatino Linotype" w:eastAsia="Times New Roman" w:hAnsi="Palatino Linotype" w:cs="Times New Roman"/>
          <w:sz w:val="24"/>
          <w:szCs w:val="24"/>
          <w:lang w:eastAsia="es-ES"/>
        </w:rPr>
      </w:pPr>
    </w:p>
    <w:p w14:paraId="6FB0F68C" w14:textId="77777777" w:rsidR="00747627" w:rsidRPr="006010FE" w:rsidRDefault="00747627" w:rsidP="00747627">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lastRenderedPageBreak/>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72EF511E" w14:textId="77777777" w:rsidR="00747627" w:rsidRPr="006010FE" w:rsidRDefault="00747627" w:rsidP="00747627">
      <w:pPr>
        <w:pStyle w:val="Sinespaciado"/>
      </w:pPr>
    </w:p>
    <w:p w14:paraId="6207DA44" w14:textId="77777777" w:rsidR="00747627" w:rsidRPr="006010FE" w:rsidRDefault="00747627" w:rsidP="00747627">
      <w:pPr>
        <w:spacing w:after="0" w:line="240" w:lineRule="auto"/>
        <w:ind w:left="567" w:right="567"/>
        <w:jc w:val="both"/>
        <w:rPr>
          <w:rFonts w:ascii="Palatino Linotype" w:eastAsia="Times New Roman" w:hAnsi="Palatino Linotype" w:cs="Arial"/>
          <w:i/>
          <w:lang w:eastAsia="es-ES"/>
        </w:rPr>
      </w:pPr>
      <w:r w:rsidRPr="006010FE">
        <w:rPr>
          <w:rFonts w:ascii="Palatino Linotype" w:eastAsia="Times New Roman" w:hAnsi="Palatino Linotype" w:cs="Arial"/>
          <w:b/>
          <w:i/>
          <w:lang w:eastAsia="es-ES"/>
        </w:rPr>
        <w:t>Artículo 166.</w:t>
      </w:r>
      <w:r w:rsidRPr="006010FE">
        <w:rPr>
          <w:rFonts w:ascii="Palatino Linotype" w:eastAsia="Times New Roman" w:hAnsi="Palatino Linotype" w:cs="Arial"/>
          <w:i/>
          <w:lang w:eastAsia="es-ES"/>
        </w:rPr>
        <w:t xml:space="preserve"> </w:t>
      </w:r>
      <w:r w:rsidRPr="006010FE">
        <w:rPr>
          <w:rFonts w:ascii="Palatino Linotype" w:eastAsia="Times New Roman" w:hAnsi="Palatino Linotype" w:cs="Arial"/>
          <w:b/>
          <w:i/>
          <w:u w:val="single"/>
          <w:lang w:eastAsia="es-ES"/>
        </w:rPr>
        <w:t>La obligación de acceso a la información pública se tendrá por cumplida cuando el solicitante tenga a su disposición la información requerida, o cuando realice la consulta de la misma en el lugar en el que ésta se localice.</w:t>
      </w:r>
    </w:p>
    <w:p w14:paraId="624D51F8" w14:textId="77777777" w:rsidR="00747627" w:rsidRPr="006010FE" w:rsidRDefault="00747627" w:rsidP="00747627">
      <w:pPr>
        <w:spacing w:after="0" w:line="360" w:lineRule="auto"/>
        <w:rPr>
          <w:rFonts w:ascii="Palatino Linotype" w:eastAsia="Times New Roman" w:hAnsi="Palatino Linotype" w:cs="Times New Roman"/>
          <w:sz w:val="24"/>
          <w:szCs w:val="24"/>
          <w:lang w:eastAsia="es-ES"/>
        </w:rPr>
      </w:pPr>
    </w:p>
    <w:p w14:paraId="4B4E8D2E" w14:textId="338B2466" w:rsidR="00747627" w:rsidRPr="006010FE" w:rsidRDefault="00747627" w:rsidP="00747627">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 xml:space="preserve">De lo anterior, conforme a las acciones del Sujeto Obligado, se establece que éste vulnera el derecho de acceso a la información pública del Recurrente, toda vez que no entrega respuesta a la solicitud de información presentada, de conformidad a lo establecido en </w:t>
      </w:r>
      <w:r w:rsidR="00E15E0C" w:rsidRPr="006010FE">
        <w:rPr>
          <w:rFonts w:ascii="Palatino Linotype" w:eastAsia="Times New Roman" w:hAnsi="Palatino Linotype" w:cs="Times New Roman"/>
          <w:sz w:val="24"/>
          <w:szCs w:val="24"/>
          <w:lang w:eastAsia="es-ES"/>
        </w:rPr>
        <w:t>el artículo</w:t>
      </w:r>
      <w:r w:rsidRPr="006010FE">
        <w:rPr>
          <w:rFonts w:ascii="Palatino Linotype" w:eastAsia="Times New Roman" w:hAnsi="Palatino Linotype" w:cs="Times New Roman"/>
          <w:sz w:val="24"/>
          <w:szCs w:val="24"/>
          <w:lang w:eastAsia="es-ES"/>
        </w:rPr>
        <w:t xml:space="preserve"> 24 fracción XI, de la ley lo</w:t>
      </w:r>
      <w:r w:rsidR="00E15E0C" w:rsidRPr="006010FE">
        <w:rPr>
          <w:rFonts w:ascii="Palatino Linotype" w:eastAsia="Times New Roman" w:hAnsi="Palatino Linotype" w:cs="Times New Roman"/>
          <w:sz w:val="24"/>
          <w:szCs w:val="24"/>
          <w:lang w:eastAsia="es-ES"/>
        </w:rPr>
        <w:t>cal en la materia, que señala</w:t>
      </w:r>
      <w:r w:rsidRPr="006010FE">
        <w:rPr>
          <w:rFonts w:ascii="Palatino Linotype" w:eastAsia="Times New Roman" w:hAnsi="Palatino Linotype" w:cs="Times New Roman"/>
          <w:sz w:val="24"/>
          <w:szCs w:val="24"/>
          <w:lang w:eastAsia="es-ES"/>
        </w:rPr>
        <w:t>:</w:t>
      </w:r>
    </w:p>
    <w:p w14:paraId="1F8B01BE" w14:textId="77777777" w:rsidR="00747627" w:rsidRPr="006010FE" w:rsidRDefault="00747627" w:rsidP="00747627">
      <w:pPr>
        <w:pStyle w:val="Sinespaciado"/>
      </w:pPr>
    </w:p>
    <w:p w14:paraId="32CE9C4F" w14:textId="77777777" w:rsidR="00747627" w:rsidRPr="006010FE" w:rsidRDefault="00747627" w:rsidP="00747627">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w:t>
      </w:r>
      <w:r w:rsidRPr="006010FE">
        <w:rPr>
          <w:rFonts w:ascii="Palatino Linotype" w:eastAsia="Times New Roman" w:hAnsi="Palatino Linotype" w:cs="Times New Roman"/>
          <w:b/>
          <w:bCs/>
          <w:i/>
          <w:lang w:eastAsia="es-ES"/>
        </w:rPr>
        <w:t>rtículo 24.</w:t>
      </w:r>
      <w:r w:rsidRPr="006010FE">
        <w:rPr>
          <w:rFonts w:ascii="Palatino Linotype" w:eastAsia="Times New Roman" w:hAnsi="Palatino Linotype" w:cs="Times New Roman"/>
          <w:bCs/>
          <w:i/>
          <w:lang w:eastAsia="es-ES"/>
        </w:rPr>
        <w:t xml:space="preserve"> </w:t>
      </w:r>
      <w:r w:rsidRPr="006010FE">
        <w:rPr>
          <w:rFonts w:ascii="Palatino Linotype" w:eastAsia="Times New Roman" w:hAnsi="Palatino Linotype" w:cs="Times New Roman"/>
          <w:i/>
          <w:lang w:eastAsia="es-ES"/>
        </w:rPr>
        <w:t>Para el cumplimiento de los objetivos de esta Ley, los sujetos obligados deberán cumplir con las siguientes obligaciones, según corresponda, de acuerdo a su naturaleza:</w:t>
      </w:r>
    </w:p>
    <w:p w14:paraId="3B4F44B6" w14:textId="77777777" w:rsidR="00747627" w:rsidRPr="006010FE" w:rsidRDefault="00747627" w:rsidP="00747627">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bCs/>
          <w:i/>
          <w:lang w:eastAsia="es-ES"/>
        </w:rPr>
        <w:t>(..</w:t>
      </w:r>
      <w:r w:rsidRPr="006010FE">
        <w:rPr>
          <w:rFonts w:ascii="Palatino Linotype" w:eastAsia="Times New Roman" w:hAnsi="Palatino Linotype" w:cs="Times New Roman"/>
          <w:i/>
          <w:lang w:eastAsia="es-ES"/>
        </w:rPr>
        <w:t>.)</w:t>
      </w:r>
    </w:p>
    <w:p w14:paraId="6B0BD4EE" w14:textId="77777777" w:rsidR="00747627" w:rsidRPr="006010FE" w:rsidRDefault="00747627" w:rsidP="00747627">
      <w:pPr>
        <w:spacing w:after="0" w:line="240" w:lineRule="auto"/>
        <w:ind w:left="567" w:right="567"/>
        <w:jc w:val="both"/>
        <w:rPr>
          <w:rFonts w:ascii="Palatino Linotype" w:eastAsia="Times New Roman" w:hAnsi="Palatino Linotype" w:cs="Times New Roman"/>
          <w:bCs/>
          <w:i/>
          <w:lang w:eastAsia="es-ES"/>
        </w:rPr>
      </w:pPr>
      <w:r w:rsidRPr="006010FE">
        <w:rPr>
          <w:rFonts w:ascii="Palatino Linotype" w:eastAsia="Times New Roman" w:hAnsi="Palatino Linotype" w:cs="Times New Roman"/>
          <w:bCs/>
          <w:i/>
          <w:lang w:eastAsia="es-ES"/>
        </w:rPr>
        <w:t>XI. Dar acceso a la información pública que le sea requerida, en los términos de la Ley General, esta Ley y demás disposiciones jurídicas aplicables;</w:t>
      </w:r>
    </w:p>
    <w:p w14:paraId="7F483991" w14:textId="77777777" w:rsidR="00E15E0C" w:rsidRPr="006010FE" w:rsidRDefault="00E15E0C" w:rsidP="00747627">
      <w:pPr>
        <w:pStyle w:val="Prrafodelista"/>
        <w:autoSpaceDE w:val="0"/>
        <w:autoSpaceDN w:val="0"/>
        <w:adjustRightInd w:val="0"/>
        <w:spacing w:line="360" w:lineRule="auto"/>
        <w:ind w:left="0"/>
        <w:jc w:val="both"/>
        <w:rPr>
          <w:rFonts w:ascii="Palatino Linotype" w:hAnsi="Palatino Linotype" w:cs="Arial"/>
        </w:rPr>
      </w:pPr>
    </w:p>
    <w:p w14:paraId="5356780A" w14:textId="279F5F78" w:rsidR="005E2AED" w:rsidRPr="006010FE" w:rsidRDefault="005E2AED" w:rsidP="00747627">
      <w:pPr>
        <w:pStyle w:val="Prrafodelista"/>
        <w:autoSpaceDE w:val="0"/>
        <w:autoSpaceDN w:val="0"/>
        <w:adjustRightInd w:val="0"/>
        <w:spacing w:line="360" w:lineRule="auto"/>
        <w:ind w:left="0"/>
        <w:jc w:val="both"/>
        <w:rPr>
          <w:rFonts w:ascii="Palatino Linotype" w:hAnsi="Palatino Linotype" w:cs="Arial"/>
        </w:rPr>
      </w:pPr>
      <w:r w:rsidRPr="006010FE">
        <w:rPr>
          <w:rFonts w:ascii="Palatino Linotype" w:hAnsi="Palatino Linotype" w:cs="Arial"/>
        </w:rPr>
        <w:t>Por lo anterior, es necesario retomar el requerimiento del solicitante que versa específicamente en conocer la siguiente información:</w:t>
      </w:r>
    </w:p>
    <w:p w14:paraId="583D229A" w14:textId="77777777" w:rsidR="00D47373" w:rsidRPr="006010FE" w:rsidRDefault="00D47373" w:rsidP="00747627">
      <w:pPr>
        <w:pStyle w:val="Prrafodelista"/>
        <w:autoSpaceDE w:val="0"/>
        <w:autoSpaceDN w:val="0"/>
        <w:adjustRightInd w:val="0"/>
        <w:spacing w:line="360" w:lineRule="auto"/>
        <w:ind w:left="0"/>
        <w:jc w:val="both"/>
        <w:rPr>
          <w:rFonts w:ascii="Palatino Linotype" w:hAnsi="Palatino Linotype" w:cs="Arial"/>
        </w:rPr>
      </w:pPr>
    </w:p>
    <w:p w14:paraId="3C656250" w14:textId="03874E4D" w:rsidR="00D47373" w:rsidRPr="006010FE" w:rsidRDefault="00D47373" w:rsidP="00D47373">
      <w:pPr>
        <w:pStyle w:val="Prrafodelista"/>
        <w:autoSpaceDE w:val="0"/>
        <w:autoSpaceDN w:val="0"/>
        <w:adjustRightInd w:val="0"/>
        <w:spacing w:line="360" w:lineRule="auto"/>
        <w:ind w:left="567" w:right="567"/>
        <w:jc w:val="both"/>
        <w:rPr>
          <w:rFonts w:ascii="Palatino Linotype" w:hAnsi="Palatino Linotype" w:cs="Arial"/>
          <w:b/>
          <w:i/>
          <w:u w:val="single"/>
        </w:rPr>
      </w:pPr>
      <w:r w:rsidRPr="006010FE">
        <w:rPr>
          <w:rFonts w:ascii="Palatino Linotype" w:hAnsi="Palatino Linotype" w:cs="Arial"/>
          <w:b/>
          <w:i/>
          <w:u w:val="single"/>
        </w:rPr>
        <w:t>Nómina del personal adscrito a la Cuarta Regiduría del Ayuntamiento de Ixtapaluca, correspondiente a los siguientes periodos:</w:t>
      </w:r>
    </w:p>
    <w:p w14:paraId="78D38330" w14:textId="77777777" w:rsidR="00D47373" w:rsidRPr="006010FE" w:rsidRDefault="00D47373" w:rsidP="00747627">
      <w:pPr>
        <w:pStyle w:val="Prrafodelista"/>
        <w:autoSpaceDE w:val="0"/>
        <w:autoSpaceDN w:val="0"/>
        <w:adjustRightInd w:val="0"/>
        <w:spacing w:line="360" w:lineRule="auto"/>
        <w:ind w:left="0"/>
        <w:jc w:val="both"/>
        <w:rPr>
          <w:rFonts w:ascii="Palatino Linotype" w:hAnsi="Palatino Linotype" w:cs="Arial"/>
        </w:rPr>
      </w:pPr>
    </w:p>
    <w:p w14:paraId="07736473" w14:textId="59ADE7B5" w:rsidR="00D47373" w:rsidRPr="006010FE" w:rsidRDefault="00D47373" w:rsidP="00936E83">
      <w:pPr>
        <w:pStyle w:val="Prrafodelista"/>
        <w:numPr>
          <w:ilvl w:val="0"/>
          <w:numId w:val="4"/>
        </w:numPr>
        <w:autoSpaceDE w:val="0"/>
        <w:autoSpaceDN w:val="0"/>
        <w:adjustRightInd w:val="0"/>
        <w:spacing w:line="360" w:lineRule="auto"/>
        <w:jc w:val="both"/>
        <w:rPr>
          <w:rFonts w:ascii="Palatino Linotype" w:hAnsi="Palatino Linotype" w:cs="Arial"/>
          <w:b/>
          <w:i/>
        </w:rPr>
      </w:pPr>
      <w:r w:rsidRPr="006010FE">
        <w:rPr>
          <w:rFonts w:ascii="Palatino Linotype" w:hAnsi="Palatino Linotype" w:cs="Arial"/>
          <w:b/>
          <w:i/>
        </w:rPr>
        <w:lastRenderedPageBreak/>
        <w:t>Del 16 al 30 de abril de 2018.</w:t>
      </w:r>
    </w:p>
    <w:p w14:paraId="1F387AB1" w14:textId="70E139A9" w:rsidR="00D47373" w:rsidRPr="006010FE" w:rsidRDefault="00D47373" w:rsidP="00936E83">
      <w:pPr>
        <w:pStyle w:val="Prrafodelista"/>
        <w:numPr>
          <w:ilvl w:val="0"/>
          <w:numId w:val="4"/>
        </w:numPr>
        <w:autoSpaceDE w:val="0"/>
        <w:autoSpaceDN w:val="0"/>
        <w:adjustRightInd w:val="0"/>
        <w:spacing w:line="360" w:lineRule="auto"/>
        <w:jc w:val="both"/>
        <w:rPr>
          <w:rFonts w:ascii="Palatino Linotype" w:hAnsi="Palatino Linotype" w:cs="Arial"/>
          <w:b/>
          <w:i/>
        </w:rPr>
      </w:pPr>
      <w:r w:rsidRPr="006010FE">
        <w:rPr>
          <w:rFonts w:ascii="Palatino Linotype" w:hAnsi="Palatino Linotype" w:cs="Arial"/>
          <w:b/>
          <w:i/>
        </w:rPr>
        <w:t>Del 01 al 15 de junio de 2018.</w:t>
      </w:r>
    </w:p>
    <w:p w14:paraId="6CEBA664" w14:textId="503C506F" w:rsidR="00D47373" w:rsidRPr="006010FE" w:rsidRDefault="00D47373" w:rsidP="00936E83">
      <w:pPr>
        <w:pStyle w:val="Prrafodelista"/>
        <w:numPr>
          <w:ilvl w:val="0"/>
          <w:numId w:val="4"/>
        </w:numPr>
        <w:autoSpaceDE w:val="0"/>
        <w:autoSpaceDN w:val="0"/>
        <w:adjustRightInd w:val="0"/>
        <w:spacing w:line="360" w:lineRule="auto"/>
        <w:jc w:val="both"/>
        <w:rPr>
          <w:rFonts w:ascii="Palatino Linotype" w:hAnsi="Palatino Linotype" w:cs="Arial"/>
          <w:b/>
          <w:i/>
        </w:rPr>
      </w:pPr>
      <w:r w:rsidRPr="006010FE">
        <w:rPr>
          <w:rFonts w:ascii="Palatino Linotype" w:hAnsi="Palatino Linotype" w:cs="Arial"/>
          <w:b/>
          <w:i/>
        </w:rPr>
        <w:t>Del 16 al 30 de junio de 2018.</w:t>
      </w:r>
    </w:p>
    <w:p w14:paraId="7A5C1561" w14:textId="77777777" w:rsidR="00747627" w:rsidRPr="006010FE" w:rsidRDefault="00747627" w:rsidP="00747627">
      <w:pPr>
        <w:pStyle w:val="Prrafodelista"/>
        <w:autoSpaceDE w:val="0"/>
        <w:autoSpaceDN w:val="0"/>
        <w:adjustRightInd w:val="0"/>
        <w:spacing w:line="360" w:lineRule="auto"/>
        <w:ind w:left="0"/>
        <w:jc w:val="both"/>
        <w:rPr>
          <w:rFonts w:ascii="Palatino Linotype" w:hAnsi="Palatino Linotype" w:cs="Arial"/>
        </w:rPr>
      </w:pPr>
    </w:p>
    <w:p w14:paraId="525BC67A" w14:textId="77777777" w:rsidR="00FA38D0" w:rsidRPr="006010FE" w:rsidRDefault="00FA38D0" w:rsidP="00FA38D0">
      <w:pPr>
        <w:pStyle w:val="Sinespaciado"/>
        <w:spacing w:line="360" w:lineRule="auto"/>
        <w:jc w:val="both"/>
        <w:rPr>
          <w:rFonts w:ascii="Palatino Linotype" w:hAnsi="Palatino Linotype" w:cs="Arial"/>
        </w:rPr>
      </w:pPr>
      <w:r w:rsidRPr="006010FE">
        <w:rPr>
          <w:rFonts w:ascii="Palatino Linotype" w:hAnsi="Palatino Linotype" w:cs="Arial"/>
        </w:rPr>
        <w:t>Ahora bien, quedando establecido lo anterior, este Órgano Garante considera viable realizar el estudio en aras de establecer si el Sujeto Obligado cuenta con las atribuciones para generar, administrar o poseer la información solicitada en el ejercicios de sus atribuciones , funciones, facultades o competencia, y si dicha información se considera pública y susceptible de ser entregada al Recurrente.</w:t>
      </w:r>
    </w:p>
    <w:p w14:paraId="25DA1974" w14:textId="77777777" w:rsidR="00FA38D0" w:rsidRPr="006010FE" w:rsidRDefault="00FA38D0" w:rsidP="00CF7E46">
      <w:pPr>
        <w:pStyle w:val="Sinespaciado"/>
      </w:pPr>
    </w:p>
    <w:p w14:paraId="3B0F3688" w14:textId="77777777" w:rsidR="00FA38D0" w:rsidRPr="006010FE" w:rsidRDefault="00FA38D0" w:rsidP="00FA38D0">
      <w:pPr>
        <w:pStyle w:val="Sinespaciado"/>
        <w:spacing w:line="360" w:lineRule="auto"/>
        <w:jc w:val="both"/>
        <w:rPr>
          <w:rFonts w:ascii="Palatino Linotype" w:hAnsi="Palatino Linotype"/>
        </w:rPr>
      </w:pPr>
      <w:r w:rsidRPr="006010FE">
        <w:rPr>
          <w:rFonts w:ascii="Palatino Linotype" w:hAnsi="Palatino Linotype"/>
        </w:rPr>
        <w:t>En este sentido, es pertinente enfatizar lo que respecto al derecho de acceso a la información pública, refiere el artículo 6º de la Constitución Política de los Estados Unidos Mexicanos, que en su parte conducente señala:</w:t>
      </w:r>
    </w:p>
    <w:p w14:paraId="51ABCC82" w14:textId="77777777" w:rsidR="00FA38D0" w:rsidRPr="006010FE" w:rsidRDefault="00FA38D0" w:rsidP="00CF7E46">
      <w:pPr>
        <w:pStyle w:val="Sinespaciado"/>
      </w:pPr>
    </w:p>
    <w:p w14:paraId="46D16D8B" w14:textId="77777777" w:rsidR="00FA38D0" w:rsidRPr="006010FE" w:rsidRDefault="00FA38D0" w:rsidP="00FA38D0">
      <w:pPr>
        <w:pStyle w:val="Sinespaciado"/>
        <w:ind w:left="567" w:right="567"/>
        <w:jc w:val="both"/>
        <w:rPr>
          <w:rFonts w:ascii="Palatino Linotype" w:hAnsi="Palatino Linotype"/>
          <w:i/>
          <w:sz w:val="22"/>
          <w:szCs w:val="22"/>
        </w:rPr>
      </w:pPr>
      <w:r w:rsidRPr="006010FE">
        <w:rPr>
          <w:rFonts w:ascii="Palatino Linotype" w:hAnsi="Palatino Linotype"/>
          <w:b/>
          <w:i/>
          <w:sz w:val="22"/>
          <w:szCs w:val="22"/>
        </w:rPr>
        <w:t>Artículo 6o.</w:t>
      </w:r>
      <w:r w:rsidRPr="006010FE">
        <w:rPr>
          <w:rFonts w:ascii="Palatino Linotype" w:hAnsi="Palatino Linotype"/>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6010FE">
        <w:rPr>
          <w:rFonts w:ascii="Palatino Linotype" w:hAnsi="Palatino Linotype"/>
          <w:b/>
          <w:i/>
          <w:sz w:val="22"/>
          <w:szCs w:val="22"/>
        </w:rPr>
        <w:t>El derecho a la información será garantizado por el Estado.</w:t>
      </w:r>
      <w:r w:rsidRPr="006010FE">
        <w:rPr>
          <w:rFonts w:ascii="Palatino Linotype" w:hAnsi="Palatino Linotype"/>
          <w:i/>
          <w:sz w:val="22"/>
          <w:szCs w:val="22"/>
        </w:rPr>
        <w:t xml:space="preserve"> </w:t>
      </w:r>
    </w:p>
    <w:p w14:paraId="6B6450EC" w14:textId="77777777" w:rsidR="00FA38D0" w:rsidRPr="006010FE" w:rsidRDefault="00FA38D0" w:rsidP="00FA38D0">
      <w:pPr>
        <w:pStyle w:val="Sinespaciado"/>
        <w:ind w:left="567" w:right="567"/>
        <w:jc w:val="both"/>
        <w:rPr>
          <w:rFonts w:ascii="Palatino Linotype" w:hAnsi="Palatino Linotype"/>
          <w:i/>
          <w:sz w:val="22"/>
          <w:szCs w:val="22"/>
        </w:rPr>
      </w:pPr>
    </w:p>
    <w:p w14:paraId="02816F5D" w14:textId="77777777" w:rsidR="00FA38D0" w:rsidRPr="006010FE" w:rsidRDefault="00FA38D0" w:rsidP="00FA38D0">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Toda persona tiene derecho al libre acceso a información plural y oportuna, así como a buscar, recibir y difundir información e ideas de toda índole por cualquier medio de expresión.</w:t>
      </w:r>
    </w:p>
    <w:p w14:paraId="3A99FF8D" w14:textId="77777777" w:rsidR="00FA38D0" w:rsidRPr="006010FE" w:rsidRDefault="00FA38D0" w:rsidP="00FA38D0">
      <w:pPr>
        <w:pStyle w:val="Sinespaciado"/>
        <w:ind w:left="567" w:right="567"/>
        <w:jc w:val="both"/>
        <w:rPr>
          <w:rFonts w:ascii="Palatino Linotype" w:hAnsi="Palatino Linotype"/>
          <w:i/>
          <w:sz w:val="22"/>
          <w:szCs w:val="22"/>
        </w:rPr>
      </w:pPr>
    </w:p>
    <w:p w14:paraId="40EDA9FA" w14:textId="77777777" w:rsidR="00FA38D0" w:rsidRPr="006010FE" w:rsidRDefault="00FA38D0" w:rsidP="00FA38D0">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Para efectos de lo dispuesto en el presente artículo se observará lo siguiente:</w:t>
      </w:r>
    </w:p>
    <w:p w14:paraId="789EBFEC" w14:textId="77777777" w:rsidR="00FA38D0" w:rsidRPr="006010FE" w:rsidRDefault="00FA38D0" w:rsidP="00FA38D0">
      <w:pPr>
        <w:pStyle w:val="Sinespaciado"/>
        <w:ind w:left="567" w:right="567"/>
        <w:jc w:val="both"/>
        <w:rPr>
          <w:rFonts w:ascii="Palatino Linotype" w:hAnsi="Palatino Linotype"/>
          <w:i/>
          <w:sz w:val="22"/>
          <w:szCs w:val="22"/>
        </w:rPr>
      </w:pPr>
    </w:p>
    <w:p w14:paraId="7D35B458" w14:textId="77777777" w:rsidR="00FA38D0" w:rsidRPr="006010FE" w:rsidRDefault="00FA38D0" w:rsidP="00FA38D0">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A. Para el ejercicio del derecho de acceso a la información, la Federación, los Estados y el Distrito Federal, en el ámbito de sus respectivas competencias, se regirán por los siguientes principios y bases:</w:t>
      </w:r>
    </w:p>
    <w:p w14:paraId="10549EAA" w14:textId="77777777" w:rsidR="00FA38D0" w:rsidRPr="006010FE" w:rsidRDefault="00FA38D0" w:rsidP="00FA38D0">
      <w:pPr>
        <w:pStyle w:val="Sinespaciado"/>
        <w:ind w:left="567" w:right="567"/>
        <w:jc w:val="both"/>
        <w:rPr>
          <w:rFonts w:ascii="Palatino Linotype" w:hAnsi="Palatino Linotype"/>
          <w:i/>
          <w:sz w:val="22"/>
          <w:szCs w:val="22"/>
        </w:rPr>
      </w:pPr>
    </w:p>
    <w:p w14:paraId="19579BA1" w14:textId="77777777" w:rsidR="00FA38D0" w:rsidRPr="006010FE" w:rsidRDefault="00FA38D0" w:rsidP="00FA38D0">
      <w:pPr>
        <w:pStyle w:val="Sinespaciado"/>
        <w:ind w:left="567" w:right="567"/>
        <w:jc w:val="both"/>
        <w:rPr>
          <w:rFonts w:ascii="Palatino Linotype" w:hAnsi="Palatino Linotype"/>
          <w:i/>
          <w:sz w:val="22"/>
          <w:szCs w:val="22"/>
        </w:rPr>
      </w:pPr>
      <w:r w:rsidRPr="006010FE">
        <w:rPr>
          <w:rFonts w:ascii="Palatino Linotype" w:hAnsi="Palatino Linotype"/>
          <w:b/>
          <w:i/>
          <w:sz w:val="22"/>
          <w:szCs w:val="22"/>
        </w:rPr>
        <w:lastRenderedPageBreak/>
        <w:t>I. Toda la información en posesión de</w:t>
      </w:r>
      <w:r w:rsidRPr="006010FE">
        <w:rPr>
          <w:rFonts w:ascii="Palatino Linotype" w:hAnsi="Palatino Linotype"/>
          <w:i/>
          <w:sz w:val="22"/>
          <w:szCs w:val="22"/>
        </w:rPr>
        <w:t xml:space="preserve"> </w:t>
      </w:r>
      <w:r w:rsidRPr="006010FE">
        <w:rPr>
          <w:rFonts w:ascii="Palatino Linotype" w:hAnsi="Palatino Linotype"/>
          <w:b/>
          <w:i/>
          <w:sz w:val="22"/>
          <w:szCs w:val="22"/>
        </w:rPr>
        <w:t>cualquier autoridad</w:t>
      </w:r>
      <w:r w:rsidRPr="006010FE">
        <w:rPr>
          <w:rFonts w:ascii="Palatino Linotype" w:hAnsi="Palatino Linotype"/>
          <w:i/>
          <w:sz w:val="22"/>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6010FE">
        <w:rPr>
          <w:rFonts w:ascii="Palatino Linotype" w:hAnsi="Palatino Linotype"/>
          <w:b/>
          <w:i/>
          <w:sz w:val="22"/>
          <w:szCs w:val="22"/>
        </w:rPr>
        <w:t>en el ámbito federal, estatal y municipal, es pública</w:t>
      </w:r>
      <w:r w:rsidRPr="006010FE">
        <w:rPr>
          <w:rFonts w:ascii="Palatino Linotype" w:hAnsi="Palatino Linotype"/>
          <w:i/>
          <w:sz w:val="22"/>
          <w:szCs w:val="22"/>
        </w:rPr>
        <w:t xml:space="preserve"> y sólo podrá ser reservada temporalmente por razones de interés público y seguridad nacional, en los términos que fijen las leyes. En la interpretación de este derecho deberá prevalecer el principio de máxima publicidad. </w:t>
      </w:r>
      <w:r w:rsidRPr="006010FE">
        <w:rPr>
          <w:rFonts w:ascii="Palatino Linotype" w:hAnsi="Palatino Linotype"/>
          <w:b/>
          <w:i/>
          <w:sz w:val="22"/>
          <w:szCs w:val="22"/>
        </w:rPr>
        <w:t>Los sujetos obligados deberán documentar todo acto que derive del ejercicio de sus facultades, competencias o funciones</w:t>
      </w:r>
      <w:r w:rsidRPr="006010FE">
        <w:rPr>
          <w:rFonts w:ascii="Palatino Linotype" w:hAnsi="Palatino Linotype"/>
          <w:i/>
          <w:sz w:val="22"/>
          <w:szCs w:val="22"/>
        </w:rPr>
        <w:t>, la ley determinará los supuestos específicos bajo los cuales procederá la declaración de inexistencia de la información.</w:t>
      </w:r>
    </w:p>
    <w:p w14:paraId="50FA27FC" w14:textId="77777777" w:rsidR="00FA38D0" w:rsidRPr="006010FE" w:rsidRDefault="00FA38D0" w:rsidP="00FA38D0">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II. La información que se refiere a la vida privada y los datos personales será protegida en los términos y con las excepciones que fijen las leyes.</w:t>
      </w:r>
    </w:p>
    <w:p w14:paraId="27DCC6BD" w14:textId="77777777" w:rsidR="00FA38D0" w:rsidRPr="006010FE" w:rsidRDefault="00FA38D0" w:rsidP="00FA38D0">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III. Toda persona, sin necesidad de acreditar interés alguno o justificar su utilización, tendrá acceso gratuito a la información pública, a sus datos personales o a la rectificación de éstos.</w:t>
      </w:r>
    </w:p>
    <w:p w14:paraId="5BC1127B" w14:textId="77777777" w:rsidR="00FA38D0" w:rsidRPr="006010FE" w:rsidRDefault="00FA38D0" w:rsidP="00FA38D0">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IV.   Se establecerán mecanismos de acceso a la información y procedimientos de revisión expeditos que se sustanciarán ante los organismos autónomos especializados e imparciales que establece esta Constitución.</w:t>
      </w:r>
    </w:p>
    <w:p w14:paraId="18EEE003" w14:textId="77777777" w:rsidR="00FA38D0" w:rsidRPr="006010FE" w:rsidRDefault="00FA38D0" w:rsidP="00FA38D0">
      <w:pPr>
        <w:pStyle w:val="Sinespaciado"/>
        <w:ind w:left="567" w:right="567"/>
        <w:jc w:val="both"/>
        <w:rPr>
          <w:rFonts w:ascii="Palatino Linotype" w:hAnsi="Palatino Linotype"/>
          <w:i/>
          <w:sz w:val="22"/>
          <w:szCs w:val="22"/>
        </w:rPr>
      </w:pPr>
      <w:r w:rsidRPr="006010FE">
        <w:rPr>
          <w:rFonts w:ascii="Palatino Linotype" w:hAnsi="Palatino Linotype"/>
          <w:b/>
          <w:i/>
          <w:sz w:val="22"/>
          <w:szCs w:val="22"/>
        </w:rPr>
        <w:t>V. Los sujetos obligados deberán preservar sus documentos en archivos administrativos actualizados y publicarán, a través de los medios electrónicos disponibles</w:t>
      </w:r>
      <w:r w:rsidRPr="006010FE">
        <w:rPr>
          <w:rFonts w:ascii="Palatino Linotype" w:hAnsi="Palatino Linotype"/>
          <w:i/>
          <w:sz w:val="22"/>
          <w:szCs w:val="22"/>
        </w:rPr>
        <w:t xml:space="preserve">, </w:t>
      </w:r>
      <w:r w:rsidRPr="006010FE">
        <w:rPr>
          <w:rFonts w:ascii="Palatino Linotype" w:hAnsi="Palatino Linotype"/>
          <w:b/>
          <w:i/>
          <w:sz w:val="22"/>
          <w:szCs w:val="22"/>
        </w:rPr>
        <w:t xml:space="preserve">la información completa y actualizada sobre el ejercicio de los recursos públicos </w:t>
      </w:r>
      <w:r w:rsidRPr="006010FE">
        <w:rPr>
          <w:rFonts w:ascii="Palatino Linotype" w:hAnsi="Palatino Linotype"/>
          <w:i/>
          <w:sz w:val="22"/>
          <w:szCs w:val="22"/>
        </w:rPr>
        <w:t>y los indicadores que permitan rendir cuenta del cumplimiento de sus objetivos y de los resultados obtenidos.</w:t>
      </w:r>
    </w:p>
    <w:p w14:paraId="1F149913" w14:textId="77777777" w:rsidR="00FA38D0" w:rsidRPr="006010FE" w:rsidRDefault="00FA38D0" w:rsidP="00FA38D0">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 Las leyes determinarán la manera en que los sujetos obligados deberán hacer pública la información relativa a los recursos públicos que entreguen a personas físicas o morales.</w:t>
      </w:r>
    </w:p>
    <w:p w14:paraId="74413A67" w14:textId="77777777" w:rsidR="00FA38D0" w:rsidRPr="006010FE" w:rsidRDefault="00FA38D0" w:rsidP="00FA38D0">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VII. La inobservancia a las disposiciones en materia de acceso a la información pública será sancionada en los términos que dispongan las leyes.</w:t>
      </w:r>
    </w:p>
    <w:p w14:paraId="056A6CB8" w14:textId="77777777" w:rsidR="00FA38D0" w:rsidRPr="006010FE" w:rsidRDefault="00FA38D0" w:rsidP="00FA38D0">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5ED98684" w14:textId="069CEB93" w:rsidR="00FA38D0" w:rsidRPr="006010FE" w:rsidRDefault="00CF7E46" w:rsidP="00FA38D0">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w:t>
      </w:r>
      <w:r w:rsidR="00FA38D0" w:rsidRPr="006010FE">
        <w:rPr>
          <w:rFonts w:ascii="Palatino Linotype" w:hAnsi="Palatino Linotype"/>
          <w:i/>
          <w:sz w:val="22"/>
          <w:szCs w:val="22"/>
        </w:rPr>
        <w:t>…</w:t>
      </w:r>
      <w:r w:rsidRPr="006010FE">
        <w:rPr>
          <w:rFonts w:ascii="Palatino Linotype" w:hAnsi="Palatino Linotype"/>
          <w:i/>
          <w:sz w:val="22"/>
          <w:szCs w:val="22"/>
        </w:rPr>
        <w:t>)</w:t>
      </w:r>
    </w:p>
    <w:p w14:paraId="5A0A4E38" w14:textId="77777777" w:rsidR="00FA38D0" w:rsidRPr="006010FE" w:rsidRDefault="00FA38D0" w:rsidP="00FA38D0">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La ley establecerá aquella información que se considere reservada o confidencial.</w:t>
      </w:r>
    </w:p>
    <w:p w14:paraId="09D42F22" w14:textId="77777777" w:rsidR="00713053" w:rsidRPr="006010FE" w:rsidRDefault="00713053" w:rsidP="00FA38D0">
      <w:pPr>
        <w:pStyle w:val="Sinespaciado"/>
        <w:ind w:left="567" w:right="567"/>
        <w:jc w:val="both"/>
        <w:rPr>
          <w:rFonts w:ascii="Palatino Linotype" w:hAnsi="Palatino Linotype"/>
          <w:i/>
          <w:sz w:val="22"/>
          <w:szCs w:val="22"/>
        </w:rPr>
      </w:pPr>
    </w:p>
    <w:p w14:paraId="58679322" w14:textId="77777777" w:rsidR="00FA38D0" w:rsidRPr="006010FE" w:rsidRDefault="00FA38D0" w:rsidP="00FA38D0">
      <w:pPr>
        <w:pStyle w:val="Sinespaciado"/>
        <w:spacing w:line="360" w:lineRule="auto"/>
        <w:jc w:val="both"/>
        <w:rPr>
          <w:rFonts w:ascii="Palatino Linotype" w:hAnsi="Palatino Linotype"/>
        </w:rPr>
      </w:pPr>
      <w:r w:rsidRPr="006010FE">
        <w:rPr>
          <w:rFonts w:ascii="Palatino Linotype" w:hAnsi="Palatino Linotype"/>
        </w:rPr>
        <w:lastRenderedPageBreak/>
        <w:t>Por su parte, la Constitución Política del Estado Libre y Soberano de México, en su artículo 5°, dispone en su parte conducente, lo siguiente:</w:t>
      </w:r>
    </w:p>
    <w:p w14:paraId="1884628F" w14:textId="77777777" w:rsidR="00FA38D0" w:rsidRPr="006010FE" w:rsidRDefault="00FA38D0" w:rsidP="00CF7E46">
      <w:pPr>
        <w:pStyle w:val="Sinespaciado"/>
      </w:pPr>
    </w:p>
    <w:p w14:paraId="29C5CE4F" w14:textId="77777777" w:rsidR="00FA38D0" w:rsidRPr="006010FE" w:rsidRDefault="00FA38D0" w:rsidP="00FA38D0">
      <w:pPr>
        <w:pStyle w:val="Sinespaciado"/>
        <w:ind w:left="567" w:right="567"/>
        <w:jc w:val="both"/>
        <w:rPr>
          <w:rFonts w:ascii="Palatino Linotype" w:hAnsi="Palatino Linotype"/>
          <w:i/>
          <w:sz w:val="22"/>
          <w:szCs w:val="22"/>
        </w:rPr>
      </w:pPr>
      <w:r w:rsidRPr="006010FE">
        <w:rPr>
          <w:rFonts w:ascii="Palatino Linotype" w:hAnsi="Palatino Linotype"/>
          <w:b/>
          <w:i/>
          <w:sz w:val="22"/>
          <w:szCs w:val="22"/>
        </w:rPr>
        <w:t>Artículo 5</w:t>
      </w:r>
      <w:r w:rsidRPr="006010FE">
        <w:rPr>
          <w:rFonts w:ascii="Palatino Linotype" w:hAnsi="Palatino Linotype"/>
          <w:i/>
          <w:sz w:val="22"/>
          <w:szCs w:val="22"/>
        </w:rPr>
        <w:t xml:space="preserve">. … </w:t>
      </w:r>
    </w:p>
    <w:p w14:paraId="248875AE" w14:textId="77777777" w:rsidR="00FA38D0" w:rsidRPr="006010FE" w:rsidRDefault="00FA38D0" w:rsidP="00FA38D0">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 xml:space="preserve">El derecho a la información será garantizado por el Estado. La ley establecerá las previsiones que permitan asegurar la protección, el respeto y la difusión de este derecho. </w:t>
      </w:r>
    </w:p>
    <w:p w14:paraId="22176AE8" w14:textId="77777777" w:rsidR="00FA38D0" w:rsidRPr="006010FE" w:rsidRDefault="00FA38D0" w:rsidP="00CF7E46">
      <w:pPr>
        <w:pStyle w:val="Sinespaciado"/>
      </w:pPr>
    </w:p>
    <w:p w14:paraId="776CFFD3" w14:textId="77777777" w:rsidR="00FA38D0" w:rsidRPr="006010FE" w:rsidRDefault="00FA38D0" w:rsidP="00FA38D0">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B9F2EAD" w14:textId="77777777" w:rsidR="00FA38D0" w:rsidRPr="006010FE" w:rsidRDefault="00FA38D0" w:rsidP="00CF7E46">
      <w:pPr>
        <w:pStyle w:val="Sinespaciado"/>
      </w:pPr>
    </w:p>
    <w:p w14:paraId="14CE616A" w14:textId="77777777" w:rsidR="00FA38D0" w:rsidRPr="006010FE" w:rsidRDefault="00FA38D0" w:rsidP="00FA38D0">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Este derecho se regirá por los principios y bases siguientes:</w:t>
      </w:r>
    </w:p>
    <w:p w14:paraId="4C7BECAF" w14:textId="77777777" w:rsidR="00FA38D0" w:rsidRPr="006010FE" w:rsidRDefault="00FA38D0" w:rsidP="00CF7E46">
      <w:pPr>
        <w:pStyle w:val="Sinespaciado"/>
      </w:pPr>
    </w:p>
    <w:p w14:paraId="4933D2DC" w14:textId="77777777" w:rsidR="00FA38D0" w:rsidRPr="006010FE" w:rsidRDefault="00FA38D0" w:rsidP="00FA38D0">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42D213B" w14:textId="77777777" w:rsidR="00FA38D0" w:rsidRPr="006010FE" w:rsidRDefault="00FA38D0" w:rsidP="00FA38D0">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3260B012" w14:textId="77777777" w:rsidR="00FA38D0" w:rsidRPr="006010FE" w:rsidRDefault="00FA38D0" w:rsidP="00FA38D0">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III. Toda persona, sin necesidad de acreditar interés alguno o justificar su utilización, tendrá acceso gratuito a la información pública, a sus datos personales o a la rectificación de éstos.</w:t>
      </w:r>
    </w:p>
    <w:p w14:paraId="424F81FF" w14:textId="77777777" w:rsidR="00FA38D0" w:rsidRPr="006010FE" w:rsidRDefault="00FA38D0" w:rsidP="00FA38D0">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IV. Se establecerán mecanismos de acceso a la información y procedimientos de revisión expeditos que se sustanciarán ante el organismo autónomo especializado e imparcial que establece esta Constitución.</w:t>
      </w:r>
    </w:p>
    <w:p w14:paraId="7F3AFD35" w14:textId="77777777" w:rsidR="00FA38D0" w:rsidRPr="006010FE" w:rsidRDefault="00FA38D0" w:rsidP="00FA38D0">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 xml:space="preserve">V. Los procedimientos de acceso a la información pública, de acceso, corrección y supresión de datos personales, así como los recursos de revisión derivados de los mismos, podrán </w:t>
      </w:r>
      <w:r w:rsidRPr="006010FE">
        <w:rPr>
          <w:rFonts w:ascii="Palatino Linotype" w:hAnsi="Palatino Linotype"/>
          <w:i/>
          <w:sz w:val="22"/>
          <w:szCs w:val="22"/>
        </w:rPr>
        <w:lastRenderedPageBreak/>
        <w:t>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1510D7D6" w14:textId="77777777" w:rsidR="00FA38D0" w:rsidRPr="006010FE" w:rsidRDefault="00FA38D0" w:rsidP="00FA38D0">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4234F0B4" w14:textId="77777777" w:rsidR="00FA38D0" w:rsidRPr="006010FE" w:rsidRDefault="00FA38D0" w:rsidP="00FA38D0">
      <w:pPr>
        <w:pStyle w:val="Sinespaciado"/>
        <w:ind w:left="567" w:right="567"/>
        <w:jc w:val="both"/>
        <w:rPr>
          <w:rFonts w:ascii="Palatino Linotype" w:hAnsi="Palatino Linotype"/>
          <w:i/>
        </w:rPr>
      </w:pPr>
      <w:r w:rsidRPr="006010FE">
        <w:rPr>
          <w:rFonts w:ascii="Palatino Linotype" w:hAnsi="Palatino Linotype"/>
          <w:i/>
          <w:sz w:val="22"/>
          <w:szCs w:val="22"/>
        </w:rPr>
        <w:t>VII. La ley reglamentaria, determinará la manera en que los sujetos obligados deberán hacer pública la información relativa a los recursos públicos que entreguen a personas físicas o jurídicas colectivas.</w:t>
      </w:r>
    </w:p>
    <w:p w14:paraId="0402F991" w14:textId="77777777" w:rsidR="00FA38D0" w:rsidRPr="006010FE" w:rsidRDefault="00FA38D0" w:rsidP="00FA38D0">
      <w:pPr>
        <w:pStyle w:val="Sinespaciado"/>
        <w:spacing w:line="360" w:lineRule="auto"/>
        <w:jc w:val="both"/>
        <w:rPr>
          <w:rFonts w:ascii="Palatino Linotype" w:hAnsi="Palatino Linotype"/>
        </w:rPr>
      </w:pPr>
    </w:p>
    <w:p w14:paraId="012CF0CB" w14:textId="77777777" w:rsidR="00FA38D0" w:rsidRPr="006010FE" w:rsidRDefault="00FA38D0" w:rsidP="00FA38D0">
      <w:pPr>
        <w:pStyle w:val="Sinespaciado"/>
        <w:spacing w:line="360" w:lineRule="auto"/>
        <w:jc w:val="both"/>
        <w:rPr>
          <w:rFonts w:ascii="Palatino Linotype" w:hAnsi="Palatino Linotype"/>
        </w:rPr>
      </w:pPr>
      <w:r w:rsidRPr="006010FE">
        <w:rPr>
          <w:rFonts w:ascii="Palatino Linotype" w:hAnsi="Palatino Linotype"/>
        </w:rPr>
        <w:t>En ese orden de ideas, la Ley de Transparencia y Acceso a la Información Pública del Estado de México y Municipios, prevé en su artículo 23, lo siguiente:</w:t>
      </w:r>
    </w:p>
    <w:p w14:paraId="341E494E" w14:textId="77777777" w:rsidR="00FA38D0" w:rsidRPr="006010FE" w:rsidRDefault="00FA38D0" w:rsidP="00CF7E46">
      <w:pPr>
        <w:pStyle w:val="Sinespaciado"/>
      </w:pPr>
    </w:p>
    <w:p w14:paraId="08EEF99A" w14:textId="77777777" w:rsidR="00FA38D0" w:rsidRPr="006010FE" w:rsidRDefault="00FA38D0" w:rsidP="00FA38D0">
      <w:pPr>
        <w:pStyle w:val="Sinespaciado"/>
        <w:ind w:left="567" w:right="567"/>
        <w:jc w:val="both"/>
        <w:rPr>
          <w:rFonts w:ascii="Palatino Linotype" w:hAnsi="Palatino Linotype"/>
          <w:i/>
          <w:sz w:val="22"/>
          <w:szCs w:val="22"/>
        </w:rPr>
      </w:pPr>
      <w:r w:rsidRPr="006010FE">
        <w:rPr>
          <w:rFonts w:ascii="Palatino Linotype" w:hAnsi="Palatino Linotype"/>
          <w:b/>
          <w:i/>
          <w:sz w:val="22"/>
          <w:szCs w:val="22"/>
        </w:rPr>
        <w:t>Artículo 23.</w:t>
      </w:r>
      <w:r w:rsidRPr="006010FE">
        <w:rPr>
          <w:rFonts w:ascii="Palatino Linotype" w:hAnsi="Palatino Linotype"/>
          <w:i/>
          <w:sz w:val="22"/>
          <w:szCs w:val="22"/>
        </w:rPr>
        <w:t xml:space="preserve"> Son sujetos obligados a transparentar y permitir el acceso a su información y proteger los datos personales que obren en su poder:</w:t>
      </w:r>
    </w:p>
    <w:p w14:paraId="52EA33C4" w14:textId="77777777" w:rsidR="00FA38D0" w:rsidRPr="006010FE" w:rsidRDefault="00FA38D0" w:rsidP="00FA38D0">
      <w:pPr>
        <w:pStyle w:val="Sinespaciado"/>
        <w:ind w:left="567" w:right="567"/>
        <w:jc w:val="both"/>
        <w:rPr>
          <w:rFonts w:ascii="Palatino Linotype" w:hAnsi="Palatino Linotype"/>
          <w:i/>
          <w:sz w:val="22"/>
          <w:szCs w:val="22"/>
        </w:rPr>
      </w:pPr>
    </w:p>
    <w:p w14:paraId="7DD0CBD7" w14:textId="77777777" w:rsidR="00FA38D0" w:rsidRPr="006010FE" w:rsidRDefault="00FA38D0" w:rsidP="00FA38D0">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 El Poder Ejecutivo del Estado de México, las dependencias, organismos auxiliares, órganos, entidades, fideicomisos y fondos públicos, así como la Procuraduría General de Justicia;</w:t>
      </w:r>
    </w:p>
    <w:p w14:paraId="4E28F356" w14:textId="77777777" w:rsidR="00FA38D0" w:rsidRPr="006010FE" w:rsidRDefault="00FA38D0" w:rsidP="00FA38D0">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II. El Poder Legislativo del Estado, los organismos, órganos y entidades de la Legislatura y sus dependencias;</w:t>
      </w:r>
    </w:p>
    <w:p w14:paraId="140C0A61" w14:textId="77777777" w:rsidR="00FA38D0" w:rsidRPr="006010FE" w:rsidRDefault="00FA38D0" w:rsidP="00FA38D0">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III. El Poder Judicial, sus organismos, órganos y entidades, así como el Consejo de la Judicatura del Estado;</w:t>
      </w:r>
    </w:p>
    <w:p w14:paraId="2CF6E070" w14:textId="77777777" w:rsidR="00FA38D0" w:rsidRPr="006010FE" w:rsidRDefault="00FA38D0" w:rsidP="00FA38D0">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 xml:space="preserve">IV. </w:t>
      </w:r>
      <w:r w:rsidRPr="006010FE">
        <w:rPr>
          <w:rFonts w:ascii="Palatino Linotype" w:hAnsi="Palatino Linotype"/>
          <w:b/>
          <w:i/>
          <w:sz w:val="22"/>
          <w:szCs w:val="22"/>
          <w:u w:val="single"/>
        </w:rPr>
        <w:t>Los ayuntamientos y las dependencias, organismos, órganos y entidades de la administración municipal</w:t>
      </w:r>
      <w:r w:rsidRPr="006010FE">
        <w:rPr>
          <w:rFonts w:ascii="Palatino Linotype" w:hAnsi="Palatino Linotype"/>
          <w:i/>
          <w:sz w:val="22"/>
          <w:szCs w:val="22"/>
        </w:rPr>
        <w:t>;</w:t>
      </w:r>
    </w:p>
    <w:p w14:paraId="160D012E" w14:textId="77777777" w:rsidR="00FA38D0" w:rsidRPr="006010FE" w:rsidRDefault="00FA38D0" w:rsidP="00FA38D0">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 Los órganos autónomos;</w:t>
      </w:r>
    </w:p>
    <w:p w14:paraId="0BF3090C" w14:textId="77777777" w:rsidR="00FA38D0" w:rsidRPr="006010FE" w:rsidRDefault="00FA38D0" w:rsidP="00FA38D0">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 Los tribunales administrativos y autoridades jurisdiccionales en materia laboral;</w:t>
      </w:r>
    </w:p>
    <w:p w14:paraId="05AEC1D8" w14:textId="77777777" w:rsidR="00FA38D0" w:rsidRPr="006010FE" w:rsidRDefault="00FA38D0" w:rsidP="00FA38D0">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VII. Los partidos políticos y agrupaciones políticas, en los términos de las disposiciones aplicables;</w:t>
      </w:r>
    </w:p>
    <w:p w14:paraId="1C4F1C97" w14:textId="77777777" w:rsidR="00FA38D0" w:rsidRPr="006010FE" w:rsidRDefault="00FA38D0" w:rsidP="00FA38D0">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VIII. Los fideicomisos y fondos públicos que cuenten con financiamiento público, parcial o total, o con participación de entidades de gobierno;</w:t>
      </w:r>
    </w:p>
    <w:p w14:paraId="22088B46" w14:textId="77777777" w:rsidR="00FA38D0" w:rsidRPr="006010FE" w:rsidRDefault="00FA38D0" w:rsidP="00FA38D0">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IX. Los sindicatos que reciban y/o ejerzan recursos públicos en el ámbito estatal y municipal;</w:t>
      </w:r>
    </w:p>
    <w:p w14:paraId="3CD3BBAB" w14:textId="77777777" w:rsidR="00FA38D0" w:rsidRPr="006010FE" w:rsidRDefault="00FA38D0" w:rsidP="00FA38D0">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lastRenderedPageBreak/>
        <w:t>X. Cualquier persona física o jurídico colectiva que reciba y ejerza recursos públicos en el ámbito estatal o municipal; y</w:t>
      </w:r>
    </w:p>
    <w:p w14:paraId="21D374A7" w14:textId="77777777" w:rsidR="00FA38D0" w:rsidRPr="006010FE" w:rsidRDefault="00FA38D0" w:rsidP="00FA38D0">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XI. Cualquier otra autoridad, entidad, órgano u organismo de los poderes estatal o municipal, que reciba recursos públicos.</w:t>
      </w:r>
    </w:p>
    <w:p w14:paraId="482EE2DD" w14:textId="77777777" w:rsidR="00FA38D0" w:rsidRPr="006010FE" w:rsidRDefault="00FA38D0" w:rsidP="00FA38D0">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49C21AF7" w14:textId="77777777" w:rsidR="00FA38D0" w:rsidRPr="006010FE" w:rsidRDefault="00FA38D0" w:rsidP="00FA38D0">
      <w:pPr>
        <w:pStyle w:val="Sinespaciado"/>
        <w:ind w:left="567" w:right="567"/>
        <w:jc w:val="both"/>
        <w:rPr>
          <w:rFonts w:ascii="Palatino Linotype" w:hAnsi="Palatino Linotype"/>
          <w:i/>
        </w:rPr>
      </w:pPr>
      <w:r w:rsidRPr="006010FE">
        <w:rPr>
          <w:rFonts w:ascii="Palatino Linotype" w:hAnsi="Palatino Linotype"/>
          <w:i/>
          <w:sz w:val="22"/>
          <w:szCs w:val="22"/>
        </w:rPr>
        <w:t>Los servidores públicos deberán transparentar sus acciones así como garantizar y respetar el derecho de acceso a la información pública.</w:t>
      </w:r>
    </w:p>
    <w:p w14:paraId="3691580A" w14:textId="77777777" w:rsidR="00FA38D0" w:rsidRPr="006010FE" w:rsidRDefault="00FA38D0" w:rsidP="00FA38D0">
      <w:pPr>
        <w:pStyle w:val="Sinespaciado"/>
        <w:spacing w:line="360" w:lineRule="auto"/>
        <w:jc w:val="both"/>
        <w:rPr>
          <w:rFonts w:ascii="Palatino Linotype" w:hAnsi="Palatino Linotype"/>
        </w:rPr>
      </w:pPr>
    </w:p>
    <w:p w14:paraId="00EB371A" w14:textId="77777777" w:rsidR="00FA38D0" w:rsidRPr="006010FE" w:rsidRDefault="00FA38D0" w:rsidP="00FA38D0">
      <w:pPr>
        <w:pStyle w:val="Sinespaciado"/>
        <w:spacing w:line="360" w:lineRule="auto"/>
        <w:jc w:val="both"/>
        <w:rPr>
          <w:rFonts w:ascii="Palatino Linotype" w:hAnsi="Palatino Linotype"/>
        </w:rPr>
      </w:pPr>
      <w:r w:rsidRPr="006010FE">
        <w:rPr>
          <w:rFonts w:ascii="Palatino Linotype" w:hAnsi="Palatino Linotype"/>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149AC956" w14:textId="77777777" w:rsidR="00747627" w:rsidRPr="006010FE" w:rsidRDefault="00747627" w:rsidP="00747627">
      <w:pPr>
        <w:pStyle w:val="Prrafodelista"/>
        <w:autoSpaceDE w:val="0"/>
        <w:autoSpaceDN w:val="0"/>
        <w:adjustRightInd w:val="0"/>
        <w:spacing w:line="360" w:lineRule="auto"/>
        <w:ind w:left="0"/>
        <w:jc w:val="both"/>
        <w:rPr>
          <w:rFonts w:ascii="Palatino Linotype" w:hAnsi="Palatino Linotype" w:cs="Arial"/>
        </w:rPr>
      </w:pPr>
    </w:p>
    <w:p w14:paraId="4F2D8A3E" w14:textId="77777777" w:rsidR="0070274C" w:rsidRPr="006010FE" w:rsidRDefault="0070274C" w:rsidP="0070274C">
      <w:pPr>
        <w:autoSpaceDE w:val="0"/>
        <w:autoSpaceDN w:val="0"/>
        <w:adjustRightInd w:val="0"/>
        <w:spacing w:line="360" w:lineRule="auto"/>
        <w:jc w:val="both"/>
        <w:rPr>
          <w:rFonts w:ascii="Palatino Linotype" w:hAnsi="Palatino Linotype" w:cs="Arial"/>
          <w:sz w:val="24"/>
        </w:rPr>
      </w:pPr>
      <w:r w:rsidRPr="006010FE">
        <w:rPr>
          <w:rFonts w:ascii="Palatino Linotype" w:hAnsi="Palatino Linotype" w:cs="Arial"/>
          <w:sz w:val="24"/>
        </w:rPr>
        <w:t xml:space="preserve">Precisado lo anterior, y de acuerdo a las obligaciones de transparencia comunes que le son atribuibles al </w:t>
      </w:r>
      <w:r w:rsidRPr="006010FE">
        <w:rPr>
          <w:rFonts w:ascii="Palatino Linotype" w:hAnsi="Palatino Linotype" w:cs="Arial"/>
          <w:b/>
          <w:sz w:val="24"/>
        </w:rPr>
        <w:t>Sujeto Obligado</w:t>
      </w:r>
      <w:r w:rsidRPr="006010FE">
        <w:rPr>
          <w:rFonts w:ascii="Palatino Linotype" w:hAnsi="Palatino Linotype" w:cs="Arial"/>
          <w:sz w:val="24"/>
        </w:rPr>
        <w:t xml:space="preserve"> de conformidad con el artículo 92, fracción VIII, de la Ley de Transparencia y Acceso a la Información Pública del Estado de México y Municipios, éste debe contar con la información de las remuneraciones brutas y netas de todos los servidores públicos de su administración, los cuales pueden contener las percepciones, incluyendo </w:t>
      </w:r>
      <w:r w:rsidRPr="006010FE">
        <w:rPr>
          <w:rFonts w:ascii="Palatino Linotype" w:hAnsi="Palatino Linotype" w:cs="Arial"/>
          <w:b/>
          <w:sz w:val="24"/>
          <w:u w:val="single"/>
        </w:rPr>
        <w:t>sueldos, prestaciones, gratificaciones, primas, comisiones, dietas, bonos, estímulos, ingresos y sistemas de compensación</w:t>
      </w:r>
      <w:r w:rsidRPr="006010FE">
        <w:rPr>
          <w:rFonts w:ascii="Palatino Linotype" w:hAnsi="Palatino Linotype" w:cs="Arial"/>
          <w:sz w:val="24"/>
        </w:rPr>
        <w:t>, artículo y fracción que para mayor referencia se cita a continuación:</w:t>
      </w:r>
    </w:p>
    <w:p w14:paraId="211D49A9" w14:textId="77777777" w:rsidR="0070274C" w:rsidRPr="006010FE" w:rsidRDefault="0070274C" w:rsidP="0070274C">
      <w:pPr>
        <w:autoSpaceDE w:val="0"/>
        <w:autoSpaceDN w:val="0"/>
        <w:adjustRightInd w:val="0"/>
        <w:spacing w:after="0" w:line="240" w:lineRule="auto"/>
        <w:ind w:left="567" w:right="567"/>
        <w:jc w:val="both"/>
        <w:rPr>
          <w:rFonts w:ascii="Palatino Linotype" w:hAnsi="Palatino Linotype" w:cs="Bookman Old Style"/>
          <w:i/>
        </w:rPr>
      </w:pPr>
      <w:r w:rsidRPr="006010FE">
        <w:rPr>
          <w:rFonts w:ascii="Palatino Linotype" w:hAnsi="Palatino Linotype" w:cs="Bookman Old Style,Bold"/>
          <w:b/>
          <w:bCs/>
          <w:i/>
        </w:rPr>
        <w:t xml:space="preserve">“Artículo 92. </w:t>
      </w:r>
      <w:r w:rsidRPr="006010FE">
        <w:rPr>
          <w:rFonts w:ascii="Palatino Linotype" w:hAnsi="Palatino Linotype" w:cs="Bookman Old Style"/>
          <w:i/>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w:t>
      </w:r>
      <w:r w:rsidRPr="006010FE">
        <w:rPr>
          <w:rFonts w:ascii="Palatino Linotype" w:hAnsi="Palatino Linotype" w:cs="Bookman Old Style"/>
          <w:i/>
        </w:rPr>
        <w:lastRenderedPageBreak/>
        <w:t>corresponda, la información, por lo menos, de los temas, documentos y políticas que a continuación se señalan:</w:t>
      </w:r>
    </w:p>
    <w:p w14:paraId="7B9FA9C3" w14:textId="17D032D4" w:rsidR="0070274C" w:rsidRPr="006010FE" w:rsidRDefault="0070274C" w:rsidP="0070274C">
      <w:pPr>
        <w:autoSpaceDE w:val="0"/>
        <w:autoSpaceDN w:val="0"/>
        <w:adjustRightInd w:val="0"/>
        <w:spacing w:after="0" w:line="240" w:lineRule="auto"/>
        <w:ind w:left="567" w:right="567"/>
        <w:jc w:val="both"/>
        <w:rPr>
          <w:rFonts w:ascii="Palatino Linotype" w:hAnsi="Palatino Linotype" w:cs="Bookman Old Style"/>
          <w:i/>
        </w:rPr>
      </w:pPr>
      <w:r w:rsidRPr="006010FE">
        <w:rPr>
          <w:rFonts w:ascii="Palatino Linotype" w:hAnsi="Palatino Linotype" w:cs="Bookman Old Style"/>
          <w:i/>
        </w:rPr>
        <w:t>(…)</w:t>
      </w:r>
    </w:p>
    <w:p w14:paraId="3740A815" w14:textId="77777777" w:rsidR="0070274C" w:rsidRPr="006010FE" w:rsidRDefault="0070274C" w:rsidP="0070274C">
      <w:pPr>
        <w:autoSpaceDE w:val="0"/>
        <w:autoSpaceDN w:val="0"/>
        <w:adjustRightInd w:val="0"/>
        <w:spacing w:after="0" w:line="240" w:lineRule="auto"/>
        <w:ind w:left="567" w:right="567"/>
        <w:jc w:val="both"/>
        <w:rPr>
          <w:rFonts w:ascii="Palatino Linotype" w:hAnsi="Palatino Linotype" w:cs="Bookman Old Style"/>
          <w:i/>
        </w:rPr>
      </w:pPr>
      <w:r w:rsidRPr="006010FE">
        <w:rPr>
          <w:rFonts w:ascii="Palatino Linotype" w:hAnsi="Palatino Linotype" w:cs="Bookman Old Style,Bold"/>
          <w:b/>
          <w:bCs/>
          <w:i/>
        </w:rPr>
        <w:t xml:space="preserve">VIII. </w:t>
      </w:r>
      <w:r w:rsidRPr="006010FE">
        <w:rPr>
          <w:rFonts w:ascii="Palatino Linotype" w:hAnsi="Palatino Linotype" w:cs="Bookman Old Style"/>
          <w:b/>
          <w:i/>
          <w:u w:val="single"/>
        </w:rPr>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r w:rsidRPr="006010FE">
        <w:rPr>
          <w:rFonts w:ascii="Palatino Linotype" w:hAnsi="Palatino Linotype" w:cs="Bookman Old Style"/>
          <w:i/>
        </w:rPr>
        <w:t>” (sic)</w:t>
      </w:r>
    </w:p>
    <w:p w14:paraId="39D19D95" w14:textId="77777777" w:rsidR="0070274C" w:rsidRPr="006010FE" w:rsidRDefault="0070274C" w:rsidP="0070274C">
      <w:pPr>
        <w:autoSpaceDE w:val="0"/>
        <w:autoSpaceDN w:val="0"/>
        <w:adjustRightInd w:val="0"/>
        <w:spacing w:after="0" w:line="240" w:lineRule="auto"/>
        <w:ind w:left="567" w:right="567"/>
        <w:jc w:val="both"/>
        <w:rPr>
          <w:rFonts w:ascii="Palatino Linotype" w:hAnsi="Palatino Linotype" w:cs="Bookman Old Style"/>
          <w:i/>
        </w:rPr>
      </w:pPr>
    </w:p>
    <w:p w14:paraId="467D0C6A" w14:textId="77777777" w:rsidR="0070274C" w:rsidRPr="006010FE" w:rsidRDefault="0070274C" w:rsidP="0070274C">
      <w:pPr>
        <w:autoSpaceDE w:val="0"/>
        <w:autoSpaceDN w:val="0"/>
        <w:adjustRightInd w:val="0"/>
        <w:spacing w:line="360" w:lineRule="auto"/>
        <w:ind w:left="567"/>
        <w:jc w:val="right"/>
        <w:rPr>
          <w:rFonts w:ascii="Palatino Linotype" w:hAnsi="Palatino Linotype" w:cs="Arial"/>
          <w:i/>
        </w:rPr>
      </w:pPr>
      <w:r w:rsidRPr="006010FE">
        <w:rPr>
          <w:rFonts w:ascii="Palatino Linotype" w:hAnsi="Palatino Linotype" w:cs="Arial"/>
          <w:i/>
          <w:sz w:val="20"/>
          <w:szCs w:val="20"/>
        </w:rPr>
        <w:t>(Énfasis añadido)</w:t>
      </w:r>
    </w:p>
    <w:p w14:paraId="46520FBB" w14:textId="77777777" w:rsidR="0070274C" w:rsidRPr="006010FE" w:rsidRDefault="0070274C" w:rsidP="0070274C">
      <w:pPr>
        <w:spacing w:before="240" w:after="240" w:line="360" w:lineRule="auto"/>
        <w:jc w:val="both"/>
        <w:rPr>
          <w:rFonts w:ascii="Palatino Linotype" w:hAnsi="Palatino Linotype" w:cs="Arial"/>
          <w:sz w:val="24"/>
        </w:rPr>
      </w:pPr>
      <w:r w:rsidRPr="006010FE">
        <w:rPr>
          <w:rFonts w:ascii="Palatino Linotype" w:hAnsi="Palatino Linotype" w:cs="Arial"/>
          <w:sz w:val="24"/>
        </w:rPr>
        <w:t>En tal virtud, la ley otorga publicidad a la información relacionada con la remuneración de los servidores públicos; tan es así, que el artículo 23, penúltimo párrafo de la citada ley, dispones que los Sujetos Obligados deben hacer pública toda aquella información relativa a los montos y personas que por cualquier motivo reciban recursos públicos.</w:t>
      </w:r>
    </w:p>
    <w:p w14:paraId="55324EE0" w14:textId="77777777" w:rsidR="0070274C" w:rsidRPr="006010FE" w:rsidRDefault="0070274C" w:rsidP="00CF7E46">
      <w:pPr>
        <w:pStyle w:val="Sinespaciado"/>
        <w:rPr>
          <w:sz w:val="2"/>
        </w:rPr>
      </w:pPr>
    </w:p>
    <w:p w14:paraId="0608CE55" w14:textId="77777777" w:rsidR="0070274C" w:rsidRPr="006010FE" w:rsidRDefault="0070274C" w:rsidP="0070274C">
      <w:pPr>
        <w:spacing w:before="240" w:after="240" w:line="360" w:lineRule="auto"/>
        <w:jc w:val="both"/>
        <w:rPr>
          <w:rFonts w:ascii="Palatino Linotype" w:hAnsi="Palatino Linotype" w:cs="Arial"/>
          <w:sz w:val="24"/>
        </w:rPr>
      </w:pPr>
      <w:r w:rsidRPr="006010FE">
        <w:rPr>
          <w:rFonts w:ascii="Palatino Linotype" w:hAnsi="Palatino Linotype" w:cs="Arial"/>
          <w:sz w:val="24"/>
        </w:rPr>
        <w:t>Por lo tanto, lo solicitado corresponde a información pública susceptible de ser entregada, en su caso, en versión pública y, por lo tanto, no es procedente su clasificación.</w:t>
      </w:r>
    </w:p>
    <w:p w14:paraId="1AE03606" w14:textId="77777777" w:rsidR="0070274C" w:rsidRPr="006010FE" w:rsidRDefault="0070274C" w:rsidP="0070274C">
      <w:pPr>
        <w:spacing w:before="240" w:after="240" w:line="360" w:lineRule="auto"/>
        <w:jc w:val="both"/>
        <w:rPr>
          <w:rFonts w:ascii="Palatino Linotype" w:hAnsi="Palatino Linotype" w:cs="Arial"/>
          <w:sz w:val="2"/>
        </w:rPr>
      </w:pPr>
    </w:p>
    <w:p w14:paraId="26853EED" w14:textId="77777777" w:rsidR="0070274C" w:rsidRPr="006010FE" w:rsidRDefault="0070274C" w:rsidP="0070274C">
      <w:pPr>
        <w:spacing w:before="240" w:after="240" w:line="360" w:lineRule="auto"/>
        <w:jc w:val="both"/>
        <w:rPr>
          <w:rFonts w:ascii="Palatino Linotype" w:hAnsi="Palatino Linotype" w:cs="Arial"/>
          <w:sz w:val="24"/>
        </w:rPr>
      </w:pPr>
      <w:r w:rsidRPr="006010FE">
        <w:rPr>
          <w:rFonts w:ascii="Palatino Linotype" w:hAnsi="Palatino Linotype" w:cs="Arial"/>
          <w:sz w:val="24"/>
        </w:rPr>
        <w:t xml:space="preserve">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14:paraId="60CBCD28" w14:textId="77777777" w:rsidR="0070274C" w:rsidRPr="006010FE" w:rsidRDefault="0070274C" w:rsidP="0070274C">
      <w:pPr>
        <w:ind w:left="567" w:right="51"/>
        <w:jc w:val="both"/>
        <w:rPr>
          <w:rFonts w:ascii="Palatino Linotype" w:hAnsi="Palatino Linotype" w:cs="Arial"/>
          <w:b/>
          <w:i/>
          <w:szCs w:val="20"/>
        </w:rPr>
      </w:pPr>
      <w:r w:rsidRPr="006010FE">
        <w:rPr>
          <w:rFonts w:ascii="Palatino Linotype" w:hAnsi="Palatino Linotype" w:cs="Arial"/>
          <w:i/>
          <w:szCs w:val="20"/>
        </w:rPr>
        <w:t>“</w:t>
      </w:r>
      <w:r w:rsidRPr="006010FE">
        <w:rPr>
          <w:rFonts w:ascii="Palatino Linotype" w:hAnsi="Palatino Linotype" w:cs="Arial"/>
          <w:b/>
          <w:i/>
          <w:szCs w:val="20"/>
        </w:rPr>
        <w:t>Criterio 01/2003.</w:t>
      </w:r>
    </w:p>
    <w:p w14:paraId="058A672E" w14:textId="77777777" w:rsidR="0070274C" w:rsidRPr="006010FE" w:rsidRDefault="0070274C" w:rsidP="0070274C">
      <w:pPr>
        <w:spacing w:before="240" w:after="240"/>
        <w:ind w:left="567" w:right="51"/>
        <w:jc w:val="both"/>
        <w:rPr>
          <w:rFonts w:ascii="Palatino Linotype" w:hAnsi="Palatino Linotype" w:cs="Arial"/>
          <w:i/>
          <w:szCs w:val="20"/>
        </w:rPr>
      </w:pPr>
      <w:r w:rsidRPr="006010FE">
        <w:rPr>
          <w:rFonts w:ascii="Palatino Linotype" w:hAnsi="Palatino Linotype" w:cs="Arial"/>
          <w:b/>
          <w:i/>
          <w:szCs w:val="20"/>
        </w:rPr>
        <w:t xml:space="preserve">“INGRESOS DE LOS SERVIDORES PÚBLICOS. CONSTITUYEN INFORMACIÓN PÚBLICA AÚN Y CUANDO SU DIFUSIÓN PUEDE AFECTAR LA VIDA O LA </w:t>
      </w:r>
      <w:r w:rsidRPr="006010FE">
        <w:rPr>
          <w:rFonts w:ascii="Palatino Linotype" w:hAnsi="Palatino Linotype" w:cs="Arial"/>
          <w:b/>
          <w:i/>
          <w:szCs w:val="20"/>
        </w:rPr>
        <w:lastRenderedPageBreak/>
        <w:t>SEGURIDAD DE AQUELLOS</w:t>
      </w:r>
      <w:r w:rsidRPr="006010FE">
        <w:rPr>
          <w:rFonts w:ascii="Palatino Linotype" w:hAnsi="Palatino Linotype" w:cs="Arial"/>
          <w:b/>
          <w:i/>
          <w:szCs w:val="20"/>
          <w:u w:val="single"/>
        </w:rPr>
        <w:t>.</w:t>
      </w:r>
      <w:r w:rsidRPr="006010FE">
        <w:rPr>
          <w:rFonts w:ascii="Palatino Linotype" w:hAnsi="Palatino Linotype" w:cs="Arial"/>
          <w:i/>
          <w:szCs w:val="20"/>
          <w:u w:val="single"/>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w:t>
      </w:r>
      <w:r w:rsidRPr="006010FE">
        <w:rPr>
          <w:rFonts w:ascii="Palatino Linotype" w:hAnsi="Palatino Linotype" w:cs="Arial"/>
          <w:i/>
          <w:szCs w:val="20"/>
        </w:rPr>
        <w:t xml:space="preserve">, </w:t>
      </w:r>
      <w:r w:rsidRPr="006010FE">
        <w:rPr>
          <w:rFonts w:ascii="Palatino Linotype" w:hAnsi="Palatino Linotype" w:cs="Arial"/>
          <w:i/>
          <w:szCs w:val="20"/>
          <w:u w:val="single"/>
        </w:rPr>
        <w:t>debe reconocerse que aun y  cuando en ese supuesto podría encuadrar la relativa a las percepciones ordinarias y extraordinaria de los servidores públicos</w:t>
      </w:r>
      <w:r w:rsidRPr="006010FE">
        <w:rPr>
          <w:rFonts w:ascii="Palatino Linotype" w:hAnsi="Palatino Linotype" w:cs="Arial"/>
          <w:i/>
          <w:szCs w:val="20"/>
        </w:rPr>
        <w:t xml:space="preserve">, ello no obsta para reconocer que el legislador estableció en el artículo 7 de ese mismo ordenamiento que la referida información, como una obligación de trasparencia, </w:t>
      </w:r>
      <w:r w:rsidRPr="006010FE">
        <w:rPr>
          <w:rFonts w:ascii="Palatino Linotype" w:hAnsi="Palatino Linotype" w:cs="Arial"/>
          <w:b/>
          <w:i/>
          <w:szCs w:val="20"/>
          <w:u w:val="single"/>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6010FE">
        <w:rPr>
          <w:rFonts w:ascii="Palatino Linotype" w:hAnsi="Palatino Linotype" w:cs="Arial"/>
          <w:i/>
          <w:szCs w:val="20"/>
        </w:rPr>
        <w:t>…”</w:t>
      </w:r>
    </w:p>
    <w:p w14:paraId="29A4F58D" w14:textId="77777777" w:rsidR="0070274C" w:rsidRPr="006010FE" w:rsidRDefault="0070274C" w:rsidP="0070274C">
      <w:pPr>
        <w:spacing w:before="240" w:after="240"/>
        <w:ind w:left="567" w:right="51"/>
        <w:jc w:val="both"/>
        <w:rPr>
          <w:rFonts w:ascii="Palatino Linotype" w:hAnsi="Palatino Linotype" w:cs="Arial"/>
          <w:i/>
          <w:sz w:val="2"/>
          <w:szCs w:val="20"/>
        </w:rPr>
      </w:pPr>
    </w:p>
    <w:p w14:paraId="386CF1A6" w14:textId="77777777" w:rsidR="0070274C" w:rsidRPr="006010FE" w:rsidRDefault="0070274C" w:rsidP="00CF7E46">
      <w:pPr>
        <w:spacing w:before="240" w:after="240"/>
        <w:ind w:left="567" w:right="51"/>
        <w:jc w:val="both"/>
        <w:rPr>
          <w:rFonts w:ascii="Palatino Linotype" w:hAnsi="Palatino Linotype" w:cs="Arial"/>
          <w:b/>
          <w:i/>
          <w:szCs w:val="20"/>
        </w:rPr>
      </w:pPr>
      <w:r w:rsidRPr="006010FE">
        <w:rPr>
          <w:rFonts w:ascii="Palatino Linotype" w:hAnsi="Palatino Linotype" w:cs="Arial"/>
          <w:b/>
          <w:i/>
          <w:szCs w:val="20"/>
        </w:rPr>
        <w:t>“Criterio 02/2003.</w:t>
      </w:r>
    </w:p>
    <w:p w14:paraId="467F3576" w14:textId="77777777" w:rsidR="0070274C" w:rsidRPr="006010FE" w:rsidRDefault="0070274C" w:rsidP="00CF7E46">
      <w:pPr>
        <w:spacing w:before="240" w:after="240"/>
        <w:ind w:left="567" w:right="51"/>
        <w:jc w:val="both"/>
        <w:rPr>
          <w:rFonts w:ascii="Palatino Linotype" w:hAnsi="Palatino Linotype" w:cs="Arial"/>
          <w:i/>
          <w:szCs w:val="20"/>
        </w:rPr>
      </w:pPr>
      <w:r w:rsidRPr="006010FE">
        <w:rPr>
          <w:rFonts w:ascii="Palatino Linotype" w:hAnsi="Palatino Linotype" w:cs="Arial"/>
          <w:b/>
          <w:i/>
          <w:szCs w:val="20"/>
        </w:rPr>
        <w:t>INGRESOS DE LOS SERVIDORES PÚBLICOS, SON INFORMACIÓN PÚBLICA AÚN Y CUANDO CONSTITUYEN DATOS PERSONALES QUE SE REFIEREN AL PATRIMONIO DE AQUÉLLOS.</w:t>
      </w:r>
      <w:r w:rsidRPr="006010FE">
        <w:rPr>
          <w:rFonts w:ascii="Palatino Linotype" w:hAnsi="Palatino Linotype" w:cs="Arial"/>
          <w:i/>
          <w:szCs w:val="20"/>
        </w:rPr>
        <w:t xml:space="preserve"> De la interpretación sistemática de lo previsto en los artículos 3º, fracción II; 7º, 9º y 18, fracción II, de la Ley Federal de Transparencia y Acceso a la Información Pública Gubernamental </w:t>
      </w:r>
      <w:r w:rsidRPr="006010FE">
        <w:rPr>
          <w:rFonts w:ascii="Palatino Linotype" w:hAnsi="Palatino Linotype" w:cs="Arial"/>
          <w:i/>
          <w:szCs w:val="20"/>
          <w:u w:val="single"/>
        </w:rPr>
        <w:t>se advierte que no constituye información confidencial la relativa a los ingresos que reciben los servidores públicos, ya que aun y cuando se trata de datos personales relativos a su patrimonio</w:t>
      </w:r>
      <w:r w:rsidRPr="006010FE">
        <w:rPr>
          <w:rFonts w:ascii="Palatino Linotype" w:hAnsi="Palatino Linotype" w:cs="Arial"/>
          <w:i/>
          <w:szCs w:val="20"/>
        </w:rPr>
        <w:t xml:space="preserve">, para su difusión no se requiere consentimiento de aquellos, </w:t>
      </w:r>
      <w:r w:rsidRPr="006010FE">
        <w:rPr>
          <w:rFonts w:ascii="Palatino Linotype" w:hAnsi="Palatino Linotype" w:cs="Arial"/>
          <w:b/>
          <w:i/>
          <w:szCs w:val="20"/>
          <w:u w:val="single"/>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6010FE">
        <w:rPr>
          <w:rFonts w:ascii="Palatino Linotype" w:hAnsi="Palatino Linotype" w:cs="Arial"/>
          <w:i/>
          <w:szCs w:val="20"/>
        </w:rPr>
        <w:t xml:space="preserve"> el sistema de compensación…” (sic)</w:t>
      </w:r>
    </w:p>
    <w:p w14:paraId="2C20EB31" w14:textId="77777777" w:rsidR="00713053" w:rsidRPr="006010FE" w:rsidRDefault="00713053" w:rsidP="00713053">
      <w:pPr>
        <w:pStyle w:val="Sinespaciado"/>
        <w:rPr>
          <w:lang w:val="es-ES_tradnl"/>
        </w:rPr>
      </w:pPr>
    </w:p>
    <w:p w14:paraId="72D34E7C" w14:textId="77777777" w:rsidR="00CF7E46" w:rsidRPr="006010FE" w:rsidRDefault="00CF7E46" w:rsidP="00CF7E46">
      <w:pPr>
        <w:spacing w:before="240" w:after="240" w:line="360" w:lineRule="auto"/>
        <w:ind w:right="51"/>
        <w:jc w:val="both"/>
        <w:rPr>
          <w:rFonts w:ascii="Palatino Linotype" w:hAnsi="Palatino Linotype" w:cs="Arial"/>
          <w:szCs w:val="20"/>
        </w:rPr>
      </w:pPr>
      <w:r w:rsidRPr="006010FE">
        <w:rPr>
          <w:rFonts w:ascii="Palatino Linotype" w:eastAsia="Times New Roman" w:hAnsi="Palatino Linotype" w:cs="Arial"/>
          <w:sz w:val="24"/>
          <w:lang w:val="es-ES_tradnl"/>
        </w:rPr>
        <w:t xml:space="preserve">De tal manera, se procederá al análisis de los documentos donde pudiese advertirse lo solicitado, que de manera enunciativa más no limitativa, </w:t>
      </w:r>
      <w:r w:rsidRPr="006010FE">
        <w:rPr>
          <w:rFonts w:ascii="Palatino Linotype" w:eastAsia="Times New Roman" w:hAnsi="Palatino Linotype" w:cs="Arial"/>
          <w:b/>
          <w:sz w:val="24"/>
          <w:u w:val="single"/>
          <w:lang w:val="es-ES_tradnl"/>
        </w:rPr>
        <w:t>pudiera contenerse en los recibos de pago</w:t>
      </w:r>
      <w:r w:rsidRPr="006010FE">
        <w:rPr>
          <w:rFonts w:ascii="Palatino Linotype" w:eastAsia="Times New Roman" w:hAnsi="Palatino Linotype" w:cs="Arial"/>
          <w:sz w:val="24"/>
          <w:lang w:val="es-ES_tradnl"/>
        </w:rPr>
        <w:t xml:space="preserve"> y/o nomina general del servidor público del cual requiere información:</w:t>
      </w:r>
    </w:p>
    <w:p w14:paraId="2F76E076" w14:textId="77777777" w:rsidR="00CF7E46" w:rsidRPr="006010FE" w:rsidRDefault="00CF7E46" w:rsidP="00CF7E46">
      <w:pPr>
        <w:spacing w:before="240" w:after="240" w:line="360" w:lineRule="auto"/>
        <w:ind w:right="142"/>
        <w:jc w:val="both"/>
        <w:rPr>
          <w:rFonts w:ascii="Palatino Linotype" w:eastAsia="Times New Roman" w:hAnsi="Palatino Linotype" w:cs="Arial"/>
          <w:sz w:val="24"/>
          <w:lang w:val="es-ES_tradnl"/>
        </w:rPr>
      </w:pPr>
      <w:r w:rsidRPr="006010FE">
        <w:rPr>
          <w:rFonts w:ascii="Palatino Linotype" w:eastAsia="Times New Roman" w:hAnsi="Palatino Linotype" w:cs="Arial"/>
          <w:sz w:val="24"/>
          <w:lang w:val="es-ES_tradnl"/>
        </w:rPr>
        <w:lastRenderedPageBreak/>
        <w:t>En cuanto a la nómina tenemos que, el “</w:t>
      </w:r>
      <w:r w:rsidRPr="006010FE">
        <w:rPr>
          <w:rFonts w:ascii="Palatino Linotype" w:eastAsia="Times New Roman" w:hAnsi="Palatino Linotype" w:cs="Arial"/>
          <w:i/>
          <w:sz w:val="24"/>
          <w:lang w:val="es-ES_tradnl"/>
        </w:rPr>
        <w:t>Glosario de Términos Usuales de Finanzas Públicas</w:t>
      </w:r>
      <w:r w:rsidRPr="006010FE">
        <w:rPr>
          <w:rFonts w:ascii="Palatino Linotype" w:eastAsia="Times New Roman" w:hAnsi="Palatino Linotype" w:cs="Arial"/>
          <w:sz w:val="24"/>
          <w:lang w:val="es-ES_tradnl"/>
        </w:rPr>
        <w:t>” del Centro de Estudios de las Finanzas Públicas de la Cámara de Diputados del H. Congreso de la Unión, el “</w:t>
      </w:r>
      <w:r w:rsidRPr="006010FE">
        <w:rPr>
          <w:rFonts w:ascii="Palatino Linotype" w:eastAsia="Times New Roman" w:hAnsi="Palatino Linotype" w:cs="Arial"/>
          <w:i/>
          <w:sz w:val="24"/>
          <w:lang w:val="es-ES_tradnl"/>
        </w:rPr>
        <w:t>Glosario de Términos Administrativos</w:t>
      </w:r>
      <w:r w:rsidRPr="006010FE">
        <w:rPr>
          <w:rFonts w:ascii="Palatino Linotype" w:eastAsia="Times New Roman" w:hAnsi="Palatino Linotype" w:cs="Arial"/>
          <w:sz w:val="24"/>
          <w:lang w:val="es-ES_tradnl"/>
        </w:rPr>
        <w:t>”, emitido por el Instituto Nacional de Administración Pública, A.C. y el “Glo</w:t>
      </w:r>
      <w:r w:rsidRPr="006010FE">
        <w:rPr>
          <w:rFonts w:ascii="Palatino Linotype" w:eastAsia="Times New Roman" w:hAnsi="Palatino Linotype" w:cs="Arial"/>
          <w:i/>
          <w:sz w:val="24"/>
          <w:lang w:val="es-ES_tradnl"/>
        </w:rPr>
        <w:t>sario de Términos para el Proceso de Planeación, Programación, Presupuestación y Evaluación en la Administración Pública</w:t>
      </w:r>
      <w:r w:rsidRPr="006010FE">
        <w:rPr>
          <w:rFonts w:ascii="Palatino Linotype" w:eastAsia="Times New Roman" w:hAnsi="Palatino Linotype" w:cs="Arial"/>
          <w:sz w:val="24"/>
          <w:lang w:val="es-ES_tradnl"/>
        </w:rPr>
        <w:t>”,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14:paraId="2308D1BE" w14:textId="4AFC55A9" w:rsidR="00CF7E46" w:rsidRPr="006010FE" w:rsidRDefault="00CF7E46" w:rsidP="00713053">
      <w:pPr>
        <w:spacing w:before="240" w:after="240" w:line="276" w:lineRule="auto"/>
        <w:ind w:left="851" w:right="425"/>
        <w:jc w:val="both"/>
        <w:rPr>
          <w:rFonts w:ascii="Palatino Linotype" w:eastAsia="Times New Roman" w:hAnsi="Palatino Linotype" w:cs="Arial"/>
          <w:i/>
          <w:lang w:val="es-ES_tradnl"/>
        </w:rPr>
      </w:pPr>
      <w:r w:rsidRPr="006010FE">
        <w:rPr>
          <w:rFonts w:ascii="Palatino Linotype" w:eastAsia="Times New Roman" w:hAnsi="Palatino Linotype" w:cs="Arial"/>
          <w:i/>
          <w:lang w:val="es-ES_tradnl"/>
        </w:rPr>
        <w:t>“</w:t>
      </w:r>
      <w:r w:rsidRPr="006010FE">
        <w:rPr>
          <w:rFonts w:ascii="Palatino Linotype" w:eastAsia="Times New Roman" w:hAnsi="Palatino Linotype" w:cs="Arial"/>
          <w:b/>
          <w:i/>
          <w:lang w:val="es-ES_tradnl"/>
        </w:rPr>
        <w:t>NÓMINA:</w:t>
      </w:r>
      <w:r w:rsidRPr="006010FE">
        <w:rPr>
          <w:rFonts w:ascii="Palatino Linotype" w:eastAsia="Times New Roman" w:hAnsi="Palatino Linotype" w:cs="Arial"/>
          <w:i/>
          <w:lang w:val="es-ES_tradnl"/>
        </w:rPr>
        <w:t xml:space="preserve"> Listado general de los trabajadores de una institución, en el cual se asientan las percepciones brutas, deducciones y alcance neto de las mismas; la nómina es utilizada para efectuar los pagos periódicos (semanales, quincenales o mensuales) a los trabajadores por concepto de sueldos y salarios.”</w:t>
      </w:r>
    </w:p>
    <w:p w14:paraId="4D6F0ED5" w14:textId="77777777" w:rsidR="00713053" w:rsidRPr="006010FE" w:rsidRDefault="00713053" w:rsidP="00713053">
      <w:pPr>
        <w:pStyle w:val="Sinespaciado"/>
        <w:rPr>
          <w:sz w:val="4"/>
          <w:lang w:val="es-ES_tradnl"/>
        </w:rPr>
      </w:pPr>
    </w:p>
    <w:p w14:paraId="246320B2" w14:textId="77777777" w:rsidR="00CF7E46" w:rsidRPr="006010FE" w:rsidRDefault="00CF7E46" w:rsidP="00CF7E46">
      <w:pPr>
        <w:spacing w:before="240" w:after="240" w:line="360" w:lineRule="auto"/>
        <w:ind w:right="142"/>
        <w:jc w:val="both"/>
        <w:rPr>
          <w:rFonts w:ascii="Palatino Linotype" w:eastAsia="Times New Roman" w:hAnsi="Palatino Linotype" w:cs="Arial"/>
          <w:sz w:val="24"/>
          <w:lang w:val="es-ES_tradnl"/>
        </w:rPr>
      </w:pPr>
      <w:r w:rsidRPr="006010FE">
        <w:rPr>
          <w:rFonts w:ascii="Palatino Linotype" w:eastAsia="Times New Roman" w:hAnsi="Palatino Linotype" w:cs="Arial"/>
          <w:sz w:val="24"/>
          <w:lang w:val="es-ES_tradnl"/>
        </w:rPr>
        <w:t xml:space="preserve">Aunado a lo anterior, dicho término es mencionado en diferentes ordenamientos legales, tal es el caso del artículo 804 de la Ley Federal de Trabajo, fracción II que establece:  </w:t>
      </w:r>
    </w:p>
    <w:p w14:paraId="09EA08C3" w14:textId="77777777" w:rsidR="00CF7E46" w:rsidRPr="006010FE" w:rsidRDefault="00CF7E46" w:rsidP="00CF7E46">
      <w:pPr>
        <w:spacing w:before="240" w:after="240"/>
        <w:ind w:left="851" w:right="425"/>
        <w:jc w:val="both"/>
        <w:rPr>
          <w:rFonts w:ascii="Palatino Linotype" w:eastAsia="Times New Roman" w:hAnsi="Palatino Linotype" w:cs="Arial"/>
          <w:i/>
          <w:szCs w:val="20"/>
          <w:lang w:val="es-ES_tradnl"/>
        </w:rPr>
      </w:pPr>
      <w:r w:rsidRPr="006010FE">
        <w:rPr>
          <w:rFonts w:ascii="Palatino Linotype" w:eastAsia="Times New Roman" w:hAnsi="Palatino Linotype" w:cs="Arial"/>
          <w:i/>
          <w:szCs w:val="20"/>
          <w:lang w:val="es-ES_tradnl"/>
        </w:rPr>
        <w:t xml:space="preserve"> “</w:t>
      </w:r>
      <w:r w:rsidRPr="006010FE">
        <w:rPr>
          <w:rFonts w:ascii="Palatino Linotype" w:eastAsia="Times New Roman" w:hAnsi="Palatino Linotype" w:cs="Arial"/>
          <w:b/>
          <w:i/>
          <w:szCs w:val="20"/>
          <w:lang w:val="es-ES_tradnl"/>
        </w:rPr>
        <w:t>Artículo 804.- El patrón tiene obligación de conservar y exhibir en juicio los documentos que a continuación se precisan</w:t>
      </w:r>
      <w:r w:rsidRPr="006010FE">
        <w:rPr>
          <w:rFonts w:ascii="Palatino Linotype" w:eastAsia="Times New Roman" w:hAnsi="Palatino Linotype" w:cs="Arial"/>
          <w:i/>
          <w:szCs w:val="20"/>
          <w:lang w:val="es-ES_tradnl"/>
        </w:rPr>
        <w:t>:</w:t>
      </w:r>
    </w:p>
    <w:p w14:paraId="725EC7E0" w14:textId="4D38F1B1" w:rsidR="00CF7E46" w:rsidRPr="006010FE" w:rsidRDefault="00CF7E46" w:rsidP="00CF7E46">
      <w:pPr>
        <w:spacing w:after="0" w:line="240" w:lineRule="auto"/>
        <w:ind w:left="851" w:right="425"/>
        <w:jc w:val="both"/>
        <w:rPr>
          <w:rFonts w:ascii="Palatino Linotype" w:eastAsia="Times New Roman" w:hAnsi="Palatino Linotype" w:cs="Arial"/>
          <w:i/>
          <w:szCs w:val="20"/>
          <w:lang w:val="es-ES_tradnl"/>
        </w:rPr>
      </w:pPr>
      <w:r w:rsidRPr="006010FE">
        <w:rPr>
          <w:rFonts w:ascii="Palatino Linotype" w:eastAsia="Times New Roman" w:hAnsi="Palatino Linotype" w:cs="Arial"/>
          <w:i/>
          <w:szCs w:val="20"/>
          <w:lang w:val="es-ES_tradnl"/>
        </w:rPr>
        <w:t>(…</w:t>
      </w:r>
      <w:r w:rsidR="00C70A8F" w:rsidRPr="006010FE">
        <w:rPr>
          <w:rFonts w:ascii="Palatino Linotype" w:eastAsia="Times New Roman" w:hAnsi="Palatino Linotype" w:cs="Arial"/>
          <w:i/>
          <w:szCs w:val="20"/>
          <w:lang w:val="es-ES_tradnl"/>
        </w:rPr>
        <w:t>)</w:t>
      </w:r>
    </w:p>
    <w:p w14:paraId="3926CE91" w14:textId="77777777" w:rsidR="00CF7E46" w:rsidRPr="006010FE" w:rsidRDefault="00CF7E46" w:rsidP="00CF7E46">
      <w:pPr>
        <w:spacing w:after="0" w:line="240" w:lineRule="auto"/>
        <w:ind w:left="851" w:right="425"/>
        <w:jc w:val="both"/>
        <w:rPr>
          <w:rFonts w:ascii="Palatino Linotype" w:eastAsia="Times New Roman" w:hAnsi="Palatino Linotype" w:cs="Arial"/>
          <w:i/>
          <w:szCs w:val="20"/>
          <w:lang w:val="es-ES_tradnl"/>
        </w:rPr>
      </w:pPr>
      <w:r w:rsidRPr="006010FE">
        <w:rPr>
          <w:rFonts w:ascii="Palatino Linotype" w:eastAsia="Times New Roman" w:hAnsi="Palatino Linotype" w:cs="Arial"/>
          <w:b/>
          <w:i/>
          <w:szCs w:val="20"/>
          <w:lang w:val="es-ES_tradnl"/>
        </w:rPr>
        <w:t>II. Listas de raya o nómina de personal, cuando se lleven en el centro de trabajo; o recibos de pagos de salarios</w:t>
      </w:r>
      <w:r w:rsidRPr="006010FE">
        <w:rPr>
          <w:rFonts w:ascii="Palatino Linotype" w:eastAsia="Times New Roman" w:hAnsi="Palatino Linotype" w:cs="Arial"/>
          <w:i/>
          <w:szCs w:val="20"/>
          <w:lang w:val="es-ES_tradnl"/>
        </w:rPr>
        <w:t>;</w:t>
      </w:r>
    </w:p>
    <w:p w14:paraId="3AB86AEB" w14:textId="77777777" w:rsidR="00C70A8F" w:rsidRPr="006010FE" w:rsidRDefault="00C70A8F" w:rsidP="00C70A8F">
      <w:pPr>
        <w:spacing w:after="0" w:line="240" w:lineRule="auto"/>
        <w:ind w:left="851" w:right="425"/>
        <w:jc w:val="both"/>
        <w:rPr>
          <w:rFonts w:ascii="Palatino Linotype" w:eastAsia="Times New Roman" w:hAnsi="Palatino Linotype" w:cs="Arial"/>
          <w:i/>
          <w:szCs w:val="20"/>
          <w:lang w:val="es-ES_tradnl"/>
        </w:rPr>
      </w:pPr>
      <w:r w:rsidRPr="006010FE">
        <w:rPr>
          <w:rFonts w:ascii="Palatino Linotype" w:eastAsia="Times New Roman" w:hAnsi="Palatino Linotype" w:cs="Arial"/>
          <w:i/>
          <w:szCs w:val="20"/>
          <w:lang w:val="es-ES_tradnl"/>
        </w:rPr>
        <w:t>(</w:t>
      </w:r>
      <w:r w:rsidR="00CF7E46" w:rsidRPr="006010FE">
        <w:rPr>
          <w:rFonts w:ascii="Palatino Linotype" w:eastAsia="Times New Roman" w:hAnsi="Palatino Linotype" w:cs="Arial"/>
          <w:i/>
          <w:szCs w:val="20"/>
          <w:lang w:val="es-ES_tradnl"/>
        </w:rPr>
        <w:t>…</w:t>
      </w:r>
      <w:r w:rsidRPr="006010FE">
        <w:rPr>
          <w:rFonts w:ascii="Palatino Linotype" w:eastAsia="Times New Roman" w:hAnsi="Palatino Linotype" w:cs="Arial"/>
          <w:i/>
          <w:szCs w:val="20"/>
          <w:lang w:val="es-ES_tradnl"/>
        </w:rPr>
        <w:t>)</w:t>
      </w:r>
    </w:p>
    <w:p w14:paraId="4F2DA786" w14:textId="4FEA8CBB" w:rsidR="00CF7E46" w:rsidRPr="006010FE" w:rsidRDefault="00CF7E46" w:rsidP="00C70A8F">
      <w:pPr>
        <w:spacing w:after="0" w:line="240" w:lineRule="auto"/>
        <w:ind w:left="851" w:right="425"/>
        <w:jc w:val="both"/>
        <w:rPr>
          <w:rFonts w:ascii="Palatino Linotype" w:eastAsia="Times New Roman" w:hAnsi="Palatino Linotype" w:cs="Arial"/>
          <w:i/>
          <w:szCs w:val="20"/>
          <w:lang w:val="es-ES_tradnl"/>
        </w:rPr>
      </w:pPr>
      <w:r w:rsidRPr="006010FE">
        <w:rPr>
          <w:rFonts w:ascii="Palatino Linotype" w:eastAsia="Times New Roman" w:hAnsi="Palatino Linotype" w:cs="Arial"/>
          <w:i/>
          <w:szCs w:val="20"/>
          <w:lang w:val="es-ES_tradnl"/>
        </w:rPr>
        <w:t>Los documentos señalados en la fracción I deberán conservarse mientras dure la relación laboral y hasta un año después; los señalados en las fracciones II, III y IV, durante el último año y un año después de que se extinga la relación laboral; y los mencionados en la fracción V, conforme lo señalen las Leyes que los rijan.” (sic)</w:t>
      </w:r>
    </w:p>
    <w:p w14:paraId="6E37FA83" w14:textId="77777777" w:rsidR="00CF7E46" w:rsidRPr="006010FE" w:rsidRDefault="00CF7E46" w:rsidP="00CF7E46">
      <w:pPr>
        <w:spacing w:before="240" w:after="240" w:line="360" w:lineRule="auto"/>
        <w:ind w:right="142"/>
        <w:jc w:val="both"/>
        <w:rPr>
          <w:rFonts w:ascii="Palatino Linotype" w:eastAsia="Times New Roman" w:hAnsi="Palatino Linotype" w:cs="Arial"/>
          <w:sz w:val="24"/>
          <w:lang w:val="es-ES_tradnl"/>
        </w:rPr>
      </w:pPr>
      <w:r w:rsidRPr="006010FE">
        <w:rPr>
          <w:rFonts w:ascii="Palatino Linotype" w:eastAsia="Times New Roman" w:hAnsi="Palatino Linotype" w:cs="Arial"/>
          <w:sz w:val="24"/>
          <w:lang w:val="es-ES_tradnl"/>
        </w:rPr>
        <w:lastRenderedPageBreak/>
        <w:t>Por lo tanto, los recibos de pago o nómina, consisten en un registro conformado por el conjunto de trabajadores a los cuales se les va a remunerar por los servicios que éstos le prestan al patrón, en el cual se asientan las percepciones brutas, deducciones y el neto a recibir de dichos trabajadores.</w:t>
      </w:r>
    </w:p>
    <w:p w14:paraId="749275D0" w14:textId="77777777" w:rsidR="00CF7E46" w:rsidRPr="006010FE" w:rsidRDefault="00CF7E46" w:rsidP="00CF7E46">
      <w:pPr>
        <w:spacing w:before="240" w:after="240" w:line="360" w:lineRule="auto"/>
        <w:ind w:right="142"/>
        <w:jc w:val="both"/>
        <w:rPr>
          <w:rFonts w:ascii="Palatino Linotype" w:eastAsia="Times New Roman" w:hAnsi="Palatino Linotype" w:cs="Arial"/>
          <w:sz w:val="2"/>
          <w:lang w:val="es-ES_tradnl"/>
        </w:rPr>
      </w:pPr>
    </w:p>
    <w:p w14:paraId="31BEA114" w14:textId="77777777" w:rsidR="00CF7E46" w:rsidRPr="006010FE" w:rsidRDefault="00CF7E46" w:rsidP="00CF7E46">
      <w:pPr>
        <w:spacing w:before="240" w:after="240" w:line="360" w:lineRule="auto"/>
        <w:ind w:right="142"/>
        <w:jc w:val="both"/>
        <w:rPr>
          <w:rFonts w:ascii="Palatino Linotype" w:eastAsia="Times New Roman" w:hAnsi="Palatino Linotype" w:cs="Arial"/>
          <w:sz w:val="24"/>
          <w:lang w:val="es-ES_tradnl"/>
        </w:rPr>
      </w:pPr>
      <w:r w:rsidRPr="006010FE">
        <w:rPr>
          <w:rFonts w:ascii="Palatino Linotype" w:eastAsia="Times New Roman" w:hAnsi="Palatino Linotype" w:cs="Arial"/>
          <w:sz w:val="24"/>
          <w:lang w:val="es-ES_tradnl"/>
        </w:rPr>
        <w:t>Ahora bien, tratándose de servidores públicos de los Municipios la Ley del Trabajo de los Servidores Públicos del Estado y Municipios, en su artículo 220-K fracciones II y IV y último párrafo, establecen lo siguiente:</w:t>
      </w:r>
    </w:p>
    <w:p w14:paraId="7936411F" w14:textId="77777777" w:rsidR="00CF7E46" w:rsidRPr="006010FE" w:rsidRDefault="00CF7E46" w:rsidP="00CF7E46">
      <w:pPr>
        <w:spacing w:after="0" w:line="240" w:lineRule="auto"/>
        <w:ind w:left="851" w:right="425"/>
        <w:jc w:val="both"/>
        <w:rPr>
          <w:rFonts w:ascii="Palatino Linotype" w:eastAsia="Times New Roman" w:hAnsi="Palatino Linotype" w:cs="Arial"/>
          <w:i/>
          <w:szCs w:val="20"/>
          <w:lang w:val="es-ES_tradnl"/>
        </w:rPr>
      </w:pPr>
      <w:r w:rsidRPr="006010FE">
        <w:rPr>
          <w:rFonts w:ascii="Palatino Linotype" w:eastAsia="Times New Roman" w:hAnsi="Palatino Linotype" w:cs="Arial"/>
          <w:i/>
          <w:szCs w:val="20"/>
          <w:lang w:val="es-ES_tradnl"/>
        </w:rPr>
        <w:t>“</w:t>
      </w:r>
      <w:r w:rsidRPr="006010FE">
        <w:rPr>
          <w:rFonts w:ascii="Palatino Linotype" w:eastAsia="Times New Roman" w:hAnsi="Palatino Linotype" w:cs="Arial"/>
          <w:b/>
          <w:i/>
          <w:szCs w:val="20"/>
          <w:lang w:val="es-ES_tradnl"/>
        </w:rPr>
        <w:t>ARTÍCULO 220 K.-</w:t>
      </w:r>
      <w:r w:rsidRPr="006010FE">
        <w:rPr>
          <w:rFonts w:ascii="Palatino Linotype" w:eastAsia="Times New Roman" w:hAnsi="Palatino Linotype" w:cs="Arial"/>
          <w:i/>
          <w:szCs w:val="20"/>
          <w:lang w:val="es-ES_tradnl"/>
        </w:rPr>
        <w:t xml:space="preserve"> La institución o dependencia pública tiene la obligación de conservar y exhibir en el proceso los documentos que a continuación se precisan:</w:t>
      </w:r>
    </w:p>
    <w:p w14:paraId="316D3FB1" w14:textId="77777777" w:rsidR="00CF7E46" w:rsidRPr="006010FE" w:rsidRDefault="00CF7E46" w:rsidP="00CF7E46">
      <w:pPr>
        <w:spacing w:after="0" w:line="240" w:lineRule="auto"/>
        <w:ind w:left="851" w:right="425"/>
        <w:jc w:val="both"/>
        <w:rPr>
          <w:rFonts w:ascii="Palatino Linotype" w:eastAsia="Times New Roman" w:hAnsi="Palatino Linotype" w:cs="Arial"/>
          <w:i/>
          <w:szCs w:val="20"/>
          <w:lang w:val="es-ES_tradnl"/>
        </w:rPr>
      </w:pPr>
      <w:r w:rsidRPr="006010FE">
        <w:rPr>
          <w:rFonts w:ascii="Palatino Linotype" w:eastAsia="Times New Roman" w:hAnsi="Palatino Linotype" w:cs="Arial"/>
          <w:i/>
          <w:szCs w:val="20"/>
          <w:lang w:val="es-ES_tradnl"/>
        </w:rPr>
        <w:t>…</w:t>
      </w:r>
    </w:p>
    <w:p w14:paraId="473145D6" w14:textId="77777777" w:rsidR="00CF7E46" w:rsidRPr="006010FE" w:rsidRDefault="00CF7E46" w:rsidP="00CF7E46">
      <w:pPr>
        <w:spacing w:after="0" w:line="240" w:lineRule="auto"/>
        <w:ind w:left="851" w:right="425"/>
        <w:jc w:val="both"/>
        <w:rPr>
          <w:rFonts w:ascii="Palatino Linotype" w:eastAsia="Times New Roman" w:hAnsi="Palatino Linotype" w:cs="Arial"/>
          <w:i/>
          <w:szCs w:val="20"/>
          <w:lang w:val="es-ES_tradnl"/>
        </w:rPr>
      </w:pPr>
      <w:r w:rsidRPr="006010FE">
        <w:rPr>
          <w:rFonts w:ascii="Palatino Linotype" w:eastAsia="Times New Roman" w:hAnsi="Palatino Linotype" w:cs="Arial"/>
          <w:b/>
          <w:i/>
          <w:szCs w:val="20"/>
          <w:lang w:val="es-ES_tradnl"/>
        </w:rPr>
        <w:t xml:space="preserve">II. Recibos de pagos de salarios o las </w:t>
      </w:r>
      <w:r w:rsidRPr="006010FE">
        <w:rPr>
          <w:rFonts w:ascii="Palatino Linotype" w:eastAsia="Times New Roman" w:hAnsi="Palatino Linotype" w:cs="Arial"/>
          <w:b/>
          <w:i/>
          <w:szCs w:val="20"/>
          <w:u w:val="single"/>
          <w:lang w:val="es-ES_tradnl"/>
        </w:rPr>
        <w:t>constancias documentales del pago</w:t>
      </w:r>
      <w:r w:rsidRPr="006010FE">
        <w:rPr>
          <w:rFonts w:ascii="Palatino Linotype" w:eastAsia="Times New Roman" w:hAnsi="Palatino Linotype" w:cs="Arial"/>
          <w:b/>
          <w:i/>
          <w:szCs w:val="20"/>
          <w:lang w:val="es-ES_tradnl"/>
        </w:rPr>
        <w:t xml:space="preserve"> de salario cuando sea por depósito o mediante información electrónica</w:t>
      </w:r>
      <w:r w:rsidRPr="006010FE">
        <w:rPr>
          <w:rFonts w:ascii="Palatino Linotype" w:eastAsia="Times New Roman" w:hAnsi="Palatino Linotype" w:cs="Arial"/>
          <w:i/>
          <w:szCs w:val="20"/>
          <w:lang w:val="es-ES_tradnl"/>
        </w:rPr>
        <w:t>;</w:t>
      </w:r>
    </w:p>
    <w:p w14:paraId="48510918" w14:textId="77777777" w:rsidR="00CF7E46" w:rsidRPr="006010FE" w:rsidRDefault="00CF7E46" w:rsidP="00CF7E46">
      <w:pPr>
        <w:spacing w:after="0" w:line="240" w:lineRule="auto"/>
        <w:ind w:left="851" w:right="425"/>
        <w:jc w:val="both"/>
        <w:rPr>
          <w:rFonts w:ascii="Palatino Linotype" w:eastAsia="Times New Roman" w:hAnsi="Palatino Linotype" w:cs="Arial"/>
          <w:i/>
          <w:szCs w:val="20"/>
          <w:lang w:val="es-ES_tradnl"/>
        </w:rPr>
      </w:pPr>
      <w:r w:rsidRPr="006010FE">
        <w:rPr>
          <w:rFonts w:ascii="Palatino Linotype" w:eastAsia="Times New Roman" w:hAnsi="Palatino Linotype" w:cs="Arial"/>
          <w:i/>
          <w:szCs w:val="20"/>
          <w:lang w:val="es-ES_tradnl"/>
        </w:rPr>
        <w:t>(…)</w:t>
      </w:r>
    </w:p>
    <w:p w14:paraId="67D6BC34" w14:textId="77777777" w:rsidR="00CF7E46" w:rsidRPr="006010FE" w:rsidRDefault="00CF7E46" w:rsidP="00CF7E46">
      <w:pPr>
        <w:spacing w:before="240" w:after="240" w:line="240" w:lineRule="auto"/>
        <w:ind w:left="851" w:right="425"/>
        <w:jc w:val="both"/>
        <w:rPr>
          <w:rFonts w:ascii="Palatino Linotype" w:eastAsia="Times New Roman" w:hAnsi="Palatino Linotype" w:cs="Arial"/>
          <w:i/>
          <w:szCs w:val="20"/>
          <w:lang w:val="es-ES_tradnl"/>
        </w:rPr>
      </w:pPr>
      <w:r w:rsidRPr="006010FE">
        <w:rPr>
          <w:rFonts w:ascii="Palatino Linotype" w:eastAsia="Times New Roman" w:hAnsi="Palatino Linotype" w:cs="Arial"/>
          <w:b/>
          <w:i/>
          <w:szCs w:val="20"/>
          <w:lang w:val="es-ES_tradnl"/>
        </w:rPr>
        <w:t xml:space="preserve">IV. </w:t>
      </w:r>
      <w:r w:rsidRPr="006010FE">
        <w:rPr>
          <w:rFonts w:ascii="Palatino Linotype" w:eastAsia="Times New Roman" w:hAnsi="Palatino Linotype" w:cs="Arial"/>
          <w:b/>
          <w:i/>
          <w:szCs w:val="20"/>
          <w:u w:val="single"/>
          <w:lang w:val="es-ES_tradnl"/>
        </w:rPr>
        <w:t>Recibos o las constancias de depósito o del medio de información magnética o electrónica que sean utilizadas para el pago de salarios</w:t>
      </w:r>
      <w:r w:rsidRPr="006010FE">
        <w:rPr>
          <w:rFonts w:ascii="Palatino Linotype" w:eastAsia="Times New Roman" w:hAnsi="Palatino Linotype" w:cs="Arial"/>
          <w:b/>
          <w:i/>
          <w:szCs w:val="20"/>
          <w:lang w:val="es-ES_tradnl"/>
        </w:rPr>
        <w:t>, prima vacacional, aguinaldo y demás prestaciones establecidas en la presente ley</w:t>
      </w:r>
      <w:r w:rsidRPr="006010FE">
        <w:rPr>
          <w:rFonts w:ascii="Palatino Linotype" w:eastAsia="Times New Roman" w:hAnsi="Palatino Linotype" w:cs="Arial"/>
          <w:i/>
          <w:szCs w:val="20"/>
          <w:lang w:val="es-ES_tradnl"/>
        </w:rPr>
        <w:t>; y</w:t>
      </w:r>
    </w:p>
    <w:p w14:paraId="33FEF29B" w14:textId="77777777" w:rsidR="00CF7E46" w:rsidRPr="006010FE" w:rsidRDefault="00CF7E46" w:rsidP="00CF7E46">
      <w:pPr>
        <w:spacing w:before="240" w:after="240" w:line="240" w:lineRule="auto"/>
        <w:ind w:left="851" w:right="425"/>
        <w:jc w:val="both"/>
        <w:rPr>
          <w:rFonts w:ascii="Palatino Linotype" w:eastAsia="Times New Roman" w:hAnsi="Palatino Linotype" w:cs="Arial"/>
          <w:i/>
          <w:szCs w:val="20"/>
          <w:lang w:val="es-ES_tradnl"/>
        </w:rPr>
      </w:pPr>
      <w:r w:rsidRPr="006010FE">
        <w:rPr>
          <w:rFonts w:ascii="Palatino Linotype" w:eastAsia="Times New Roman" w:hAnsi="Palatino Linotype" w:cs="Arial"/>
          <w:i/>
          <w:szCs w:val="20"/>
          <w:lang w:val="es-ES_tradnl"/>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14:paraId="56ADE45F" w14:textId="77777777" w:rsidR="00CF7E46" w:rsidRPr="006010FE" w:rsidRDefault="00CF7E46" w:rsidP="00CF7E46">
      <w:pPr>
        <w:spacing w:before="240" w:after="240" w:line="240" w:lineRule="auto"/>
        <w:ind w:left="851" w:right="425"/>
        <w:jc w:val="both"/>
        <w:rPr>
          <w:rFonts w:ascii="Palatino Linotype" w:eastAsia="Times New Roman" w:hAnsi="Palatino Linotype" w:cs="Arial"/>
          <w:i/>
          <w:szCs w:val="20"/>
          <w:lang w:val="es-ES_tradnl"/>
        </w:rPr>
      </w:pPr>
      <w:r w:rsidRPr="006010FE">
        <w:rPr>
          <w:rFonts w:ascii="Palatino Linotype" w:eastAsia="Times New Roman" w:hAnsi="Palatino Linotype" w:cs="Arial"/>
          <w:i/>
          <w:szCs w:val="20"/>
          <w:lang w:val="es-ES_tradnl"/>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681EF5F6" w14:textId="77777777" w:rsidR="00CF7E46" w:rsidRPr="006010FE" w:rsidRDefault="00CF7E46" w:rsidP="00CF7E46">
      <w:pPr>
        <w:spacing w:before="240" w:after="240" w:line="240" w:lineRule="auto"/>
        <w:ind w:left="851" w:right="425"/>
        <w:jc w:val="both"/>
        <w:rPr>
          <w:rFonts w:ascii="Palatino Linotype" w:eastAsia="Times New Roman" w:hAnsi="Palatino Linotype" w:cs="Arial"/>
          <w:i/>
          <w:szCs w:val="20"/>
          <w:lang w:val="es-ES_tradnl"/>
        </w:rPr>
      </w:pPr>
      <w:r w:rsidRPr="006010FE">
        <w:rPr>
          <w:rFonts w:ascii="Palatino Linotype" w:eastAsia="Times New Roman" w:hAnsi="Palatino Linotype" w:cs="Arial"/>
          <w:i/>
          <w:szCs w:val="20"/>
          <w:lang w:val="es-ES_tradnl"/>
        </w:rPr>
        <w:t>El incumplimiento por lo dispuesto por este artículo, establecerá la presunción de ser ciertos los hechos que el actor exprese en su demanda, en relación con tales documentos, salvo prueba en contrario.” (Sic)</w:t>
      </w:r>
    </w:p>
    <w:p w14:paraId="48E71C97" w14:textId="77777777" w:rsidR="00CF7E46" w:rsidRPr="006010FE" w:rsidRDefault="00CF7E46" w:rsidP="00CF7E46">
      <w:pPr>
        <w:pStyle w:val="Prrafodelista"/>
        <w:autoSpaceDE w:val="0"/>
        <w:autoSpaceDN w:val="0"/>
        <w:adjustRightInd w:val="0"/>
        <w:spacing w:before="240" w:after="160" w:line="360" w:lineRule="auto"/>
        <w:ind w:left="0"/>
        <w:jc w:val="both"/>
        <w:rPr>
          <w:rFonts w:ascii="Palatino Linotype" w:hAnsi="Palatino Linotype" w:cs="Arial"/>
          <w:sz w:val="6"/>
        </w:rPr>
      </w:pPr>
    </w:p>
    <w:p w14:paraId="6540AEC9" w14:textId="77777777" w:rsidR="00CF7E46" w:rsidRPr="006010FE" w:rsidRDefault="00CF7E46" w:rsidP="00CF7E46">
      <w:pPr>
        <w:spacing w:before="240" w:after="240" w:line="360" w:lineRule="auto"/>
        <w:ind w:right="142"/>
        <w:jc w:val="both"/>
        <w:rPr>
          <w:rFonts w:ascii="Palatino Linotype" w:eastAsia="Times New Roman" w:hAnsi="Palatino Linotype" w:cs="Arial"/>
          <w:sz w:val="24"/>
          <w:lang w:val="es-ES_tradnl"/>
        </w:rPr>
      </w:pPr>
      <w:r w:rsidRPr="006010FE">
        <w:rPr>
          <w:rFonts w:ascii="Palatino Linotype" w:eastAsia="Times New Roman" w:hAnsi="Palatino Linotype" w:cs="Arial"/>
          <w:sz w:val="24"/>
          <w:lang w:val="es-ES_tradnl"/>
        </w:rPr>
        <w:lastRenderedPageBreak/>
        <w:t>De lo anterior, se advierte que toda institución pública o dependencia pública del Estado de México debe conservar los recibos o constancias de pago de salarios, prima vacacional, aguinaldo y demás prestaciones legales de acuerdo con la forma en que se haya realizado el pago,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14:paraId="7D7E3E5E" w14:textId="77777777" w:rsidR="00CF7E46" w:rsidRPr="006010FE" w:rsidRDefault="00CF7E46" w:rsidP="00C70A8F">
      <w:pPr>
        <w:pStyle w:val="Sinespaciado"/>
        <w:rPr>
          <w:sz w:val="4"/>
          <w:lang w:val="es-ES_tradnl"/>
        </w:rPr>
      </w:pPr>
    </w:p>
    <w:p w14:paraId="6F2B84D2" w14:textId="77777777" w:rsidR="00CF7E46" w:rsidRPr="006010FE" w:rsidRDefault="00CF7E46" w:rsidP="00CF7E46">
      <w:pPr>
        <w:spacing w:before="240" w:after="240" w:line="360" w:lineRule="auto"/>
        <w:ind w:right="142"/>
        <w:jc w:val="both"/>
        <w:rPr>
          <w:rFonts w:ascii="Palatino Linotype" w:eastAsia="Times New Roman" w:hAnsi="Palatino Linotype" w:cs="Arial"/>
          <w:sz w:val="24"/>
          <w:lang w:val="es-ES_tradnl"/>
        </w:rPr>
      </w:pPr>
      <w:r w:rsidRPr="006010FE">
        <w:rPr>
          <w:rFonts w:ascii="Palatino Linotype" w:eastAsia="Times New Roman" w:hAnsi="Palatino Linotype" w:cs="Arial"/>
          <w:sz w:val="24"/>
          <w:lang w:val="es-ES_tradnl"/>
        </w:rPr>
        <w:t>Así, la Ley del Trabajo de los Servidores Públicos del Estado y Municipios hace referencia a los comprobantes que las instituciones públicas realizan para documentar el pago de salarios, prima vacacional, aguinaldo y demás prestaciones otorgadas a un servidor público, denominándolos “</w:t>
      </w:r>
      <w:r w:rsidRPr="006010FE">
        <w:rPr>
          <w:rFonts w:ascii="Palatino Linotype" w:eastAsia="Times New Roman" w:hAnsi="Palatino Linotype" w:cs="Arial"/>
          <w:b/>
          <w:sz w:val="24"/>
          <w:lang w:val="es-ES_tradnl"/>
        </w:rPr>
        <w:t>recibos o comprobantes de pago</w:t>
      </w:r>
      <w:r w:rsidRPr="006010FE">
        <w:rPr>
          <w:rFonts w:ascii="Palatino Linotype" w:eastAsia="Times New Roman" w:hAnsi="Palatino Linotype" w:cs="Arial"/>
          <w:sz w:val="24"/>
          <w:lang w:val="es-ES_tradnl"/>
        </w:rPr>
        <w:t>”, los cuales constituyen un instrumento mediante el cual el sujeto obligado acredita las remuneraciones al personal y, que de acuerdo al uso implantado en la colectividad se denominan “recibos de nómina”.</w:t>
      </w:r>
    </w:p>
    <w:p w14:paraId="7393630C" w14:textId="77777777" w:rsidR="00CF7E46" w:rsidRPr="006010FE" w:rsidRDefault="00CF7E46" w:rsidP="00CF7E46">
      <w:pPr>
        <w:spacing w:before="240" w:after="240" w:line="360" w:lineRule="auto"/>
        <w:ind w:right="142"/>
        <w:jc w:val="both"/>
        <w:rPr>
          <w:rFonts w:ascii="Palatino Linotype" w:eastAsia="Times New Roman" w:hAnsi="Palatino Linotype" w:cs="Arial"/>
          <w:sz w:val="2"/>
          <w:lang w:val="es-ES_tradnl"/>
        </w:rPr>
      </w:pPr>
    </w:p>
    <w:p w14:paraId="784BBFD0" w14:textId="77777777" w:rsidR="00CF7E46" w:rsidRPr="006010FE" w:rsidRDefault="00CF7E46" w:rsidP="00CF7E46">
      <w:pPr>
        <w:spacing w:before="240" w:after="240" w:line="360" w:lineRule="auto"/>
        <w:ind w:right="142"/>
        <w:jc w:val="both"/>
        <w:rPr>
          <w:rFonts w:ascii="Palatino Linotype" w:eastAsia="Times New Roman" w:hAnsi="Palatino Linotype" w:cs="Arial"/>
          <w:sz w:val="24"/>
          <w:lang w:val="es-ES_tradnl"/>
        </w:rPr>
      </w:pPr>
      <w:r w:rsidRPr="006010FE">
        <w:rPr>
          <w:rFonts w:ascii="Palatino Linotype" w:eastAsia="Times New Roman" w:hAnsi="Palatino Linotype" w:cs="Arial"/>
          <w:sz w:val="24"/>
          <w:lang w:val="es-ES_tradnl"/>
        </w:rPr>
        <w:t>Efectivamente, todos los servidores públicos tienen el derecho de recibir remuneraciones irrenunciables por el desempeño de un empleo, cargo o comisión, en función de las responsabilidades asumidas, las cuales abarcan el sueldo, compensaciones, gratificaciones, habitación, primas, comisiones, prestaciones en especie y cualquier otra percepción entregada con motivo del cargo desempeñado; remuneraciones que según el texto constitucional serán públicas.</w:t>
      </w:r>
    </w:p>
    <w:p w14:paraId="0D0A8387" w14:textId="77777777" w:rsidR="00CF7E46" w:rsidRPr="006010FE" w:rsidRDefault="00CF7E46" w:rsidP="00CF7E46">
      <w:pPr>
        <w:pStyle w:val="Prrafodelista"/>
        <w:autoSpaceDE w:val="0"/>
        <w:autoSpaceDN w:val="0"/>
        <w:adjustRightInd w:val="0"/>
        <w:spacing w:before="240" w:after="160" w:line="360" w:lineRule="auto"/>
        <w:ind w:left="0"/>
        <w:jc w:val="both"/>
        <w:rPr>
          <w:rFonts w:ascii="Palatino Linotype" w:hAnsi="Palatino Linotype" w:cs="Arial"/>
          <w:sz w:val="2"/>
        </w:rPr>
      </w:pPr>
    </w:p>
    <w:p w14:paraId="67649A59" w14:textId="77777777" w:rsidR="00CF7E46" w:rsidRPr="006010FE" w:rsidRDefault="00CF7E46" w:rsidP="00CF7E46">
      <w:pPr>
        <w:spacing w:before="240" w:after="240" w:line="360" w:lineRule="auto"/>
        <w:jc w:val="both"/>
        <w:rPr>
          <w:rFonts w:ascii="Palatino Linotype" w:eastAsia="Times New Roman" w:hAnsi="Palatino Linotype" w:cs="Arial"/>
          <w:sz w:val="24"/>
        </w:rPr>
      </w:pPr>
      <w:r w:rsidRPr="006010FE">
        <w:rPr>
          <w:rFonts w:ascii="Palatino Linotype" w:eastAsia="Times New Roman" w:hAnsi="Palatino Linotype" w:cs="Arial"/>
          <w:sz w:val="24"/>
        </w:rPr>
        <w:lastRenderedPageBreak/>
        <w:t xml:space="preserve">Dicho lo anterior, es necesario señalar, que </w:t>
      </w:r>
      <w:r w:rsidRPr="006010FE">
        <w:rPr>
          <w:rFonts w:ascii="Palatino Linotype" w:eastAsia="Times New Roman" w:hAnsi="Palatino Linotype" w:cs="Arial"/>
          <w:b/>
          <w:sz w:val="24"/>
        </w:rPr>
        <w:t>El Sujeto Obligado</w:t>
      </w:r>
      <w:r w:rsidRPr="006010FE">
        <w:rPr>
          <w:rFonts w:ascii="Palatino Linotype" w:eastAsia="Times New Roman" w:hAnsi="Palatino Linotype" w:cs="Arial"/>
          <w:sz w:val="24"/>
        </w:rPr>
        <w:t xml:space="preserve"> podría tener dicha información en los informes mensuales que debe entregar al Órgano Superior de Fiscalización del Estado de México (OSFEM), tal y como se dispone a continuación: </w:t>
      </w:r>
    </w:p>
    <w:p w14:paraId="19822D0A" w14:textId="77777777" w:rsidR="00CF7E46" w:rsidRPr="006010FE" w:rsidRDefault="00CF7E46" w:rsidP="00CF7E46">
      <w:pPr>
        <w:pStyle w:val="Prrafodelista"/>
        <w:autoSpaceDE w:val="0"/>
        <w:autoSpaceDN w:val="0"/>
        <w:adjustRightInd w:val="0"/>
        <w:spacing w:before="240" w:after="160" w:line="360" w:lineRule="auto"/>
        <w:ind w:left="0"/>
        <w:jc w:val="both"/>
        <w:rPr>
          <w:rFonts w:ascii="Palatino Linotype" w:hAnsi="Palatino Linotype" w:cs="Arial"/>
          <w:sz w:val="6"/>
          <w:szCs w:val="22"/>
          <w:lang w:val="es-MX" w:eastAsia="en-US"/>
        </w:rPr>
      </w:pPr>
    </w:p>
    <w:p w14:paraId="320690E8" w14:textId="77777777" w:rsidR="00CF7E46" w:rsidRPr="006010FE" w:rsidRDefault="00CF7E46" w:rsidP="00CF7E46">
      <w:pPr>
        <w:autoSpaceDE w:val="0"/>
        <w:autoSpaceDN w:val="0"/>
        <w:adjustRightInd w:val="0"/>
        <w:spacing w:after="0" w:line="276" w:lineRule="auto"/>
        <w:ind w:left="567" w:right="567"/>
        <w:jc w:val="center"/>
        <w:rPr>
          <w:rFonts w:ascii="Palatino Linotype" w:eastAsia="Times New Roman" w:hAnsi="Palatino Linotype" w:cs="Arial"/>
          <w:b/>
          <w:i/>
        </w:rPr>
      </w:pPr>
      <w:r w:rsidRPr="006010FE">
        <w:rPr>
          <w:rFonts w:ascii="Palatino Linotype" w:eastAsia="Times New Roman" w:hAnsi="Palatino Linotype" w:cs="Arial"/>
          <w:i/>
        </w:rPr>
        <w:t>“</w:t>
      </w:r>
      <w:r w:rsidRPr="006010FE">
        <w:rPr>
          <w:rFonts w:ascii="Palatino Linotype" w:eastAsia="Times New Roman" w:hAnsi="Palatino Linotype" w:cs="Arial"/>
          <w:b/>
          <w:i/>
        </w:rPr>
        <w:t>SUJETOS A DAR CUMPLIMIENTO</w:t>
      </w:r>
    </w:p>
    <w:p w14:paraId="40F1D791" w14:textId="77777777" w:rsidR="00CF7E46" w:rsidRPr="006010FE" w:rsidRDefault="00CF7E46" w:rsidP="00CF7E46">
      <w:pPr>
        <w:autoSpaceDE w:val="0"/>
        <w:autoSpaceDN w:val="0"/>
        <w:adjustRightInd w:val="0"/>
        <w:spacing w:after="0" w:line="276" w:lineRule="auto"/>
        <w:ind w:left="567" w:right="567"/>
        <w:jc w:val="center"/>
        <w:rPr>
          <w:rFonts w:ascii="Palatino Linotype" w:eastAsia="Times New Roman" w:hAnsi="Palatino Linotype" w:cs="Arial"/>
          <w:i/>
          <w:sz w:val="8"/>
        </w:rPr>
      </w:pPr>
    </w:p>
    <w:p w14:paraId="18E7B3DD" w14:textId="630B87DA" w:rsidR="00CF7E46" w:rsidRPr="006010FE" w:rsidRDefault="00CF7E46" w:rsidP="00CF7E46">
      <w:pPr>
        <w:autoSpaceDE w:val="0"/>
        <w:autoSpaceDN w:val="0"/>
        <w:adjustRightInd w:val="0"/>
        <w:spacing w:after="0" w:line="276" w:lineRule="auto"/>
        <w:ind w:left="567" w:right="567"/>
        <w:jc w:val="both"/>
        <w:rPr>
          <w:rFonts w:ascii="Palatino Linotype" w:eastAsia="Times New Roman" w:hAnsi="Palatino Linotype" w:cs="Arial"/>
          <w:i/>
        </w:rPr>
      </w:pPr>
      <w:r w:rsidRPr="006010FE">
        <w:rPr>
          <w:rFonts w:ascii="Palatino Linotype" w:eastAsia="Times New Roman" w:hAnsi="Palatino Linotype" w:cs="Arial"/>
          <w:b/>
          <w:i/>
          <w:u w:val="single"/>
        </w:rPr>
        <w:t>Los Lineamientos serán de observancia general, para todos los servidores públicos de las entidades fiscalizables que desempeñen un empleo, cargo o comisión, de cualquier naturaleza en la administración pública municipal; y que manejen recursos públicos del Estado y Municipios</w:t>
      </w:r>
      <w:r w:rsidRPr="006010FE">
        <w:rPr>
          <w:rFonts w:ascii="Palatino Linotype" w:eastAsia="Times New Roman" w:hAnsi="Palatino Linotype" w:cs="Arial"/>
          <w:i/>
        </w:rPr>
        <w:t>, y en su caso de la Federación.</w:t>
      </w:r>
      <w:r w:rsidR="00C70A8F" w:rsidRPr="006010FE">
        <w:rPr>
          <w:rFonts w:ascii="Palatino Linotype" w:eastAsia="Times New Roman" w:hAnsi="Palatino Linotype" w:cs="Arial"/>
          <w:i/>
        </w:rPr>
        <w:t>”</w:t>
      </w:r>
    </w:p>
    <w:p w14:paraId="40878712" w14:textId="7286321E" w:rsidR="00CF7E46" w:rsidRPr="006010FE" w:rsidRDefault="00CF7E46" w:rsidP="00C70A8F">
      <w:pPr>
        <w:autoSpaceDE w:val="0"/>
        <w:autoSpaceDN w:val="0"/>
        <w:adjustRightInd w:val="0"/>
        <w:spacing w:after="0" w:line="276" w:lineRule="auto"/>
        <w:ind w:left="567" w:right="567"/>
        <w:rPr>
          <w:rFonts w:ascii="Palatino Linotype" w:eastAsia="Times New Roman" w:hAnsi="Palatino Linotype" w:cs="Arial"/>
          <w:i/>
        </w:rPr>
      </w:pPr>
      <w:r w:rsidRPr="006010FE">
        <w:rPr>
          <w:rFonts w:ascii="Palatino Linotype" w:eastAsia="Times New Roman" w:hAnsi="Palatino Linotype" w:cs="Arial"/>
          <w:i/>
        </w:rPr>
        <w:t>(…)</w:t>
      </w:r>
    </w:p>
    <w:p w14:paraId="2A5595BB" w14:textId="77777777" w:rsidR="00CF7E46" w:rsidRPr="006010FE" w:rsidRDefault="00CF7E46" w:rsidP="00CF7E46">
      <w:pPr>
        <w:spacing w:before="240" w:after="240" w:line="360" w:lineRule="auto"/>
        <w:jc w:val="both"/>
        <w:rPr>
          <w:rFonts w:ascii="Palatino Linotype" w:eastAsia="Times New Roman" w:hAnsi="Palatino Linotype" w:cs="Arial"/>
          <w:sz w:val="10"/>
        </w:rPr>
      </w:pPr>
    </w:p>
    <w:p w14:paraId="305DF8C2" w14:textId="77777777" w:rsidR="00CF7E46" w:rsidRPr="006010FE" w:rsidRDefault="00CF7E46" w:rsidP="00CF7E46">
      <w:pPr>
        <w:spacing w:before="240" w:after="240" w:line="360" w:lineRule="auto"/>
        <w:jc w:val="both"/>
        <w:rPr>
          <w:rFonts w:ascii="Palatino Linotype" w:hAnsi="Palatino Linotype" w:cs="Arial"/>
          <w:bCs/>
          <w:sz w:val="24"/>
        </w:rPr>
      </w:pPr>
      <w:r w:rsidRPr="006010FE">
        <w:rPr>
          <w:rFonts w:ascii="Palatino Linotype" w:hAnsi="Palatino Linotype" w:cs="Arial"/>
          <w:noProof/>
          <w:sz w:val="24"/>
          <w:lang w:eastAsia="es-MX"/>
        </w:rPr>
        <w:t>En</w:t>
      </w:r>
      <w:r w:rsidRPr="006010FE">
        <w:rPr>
          <w:rFonts w:ascii="Palatino Linotype" w:hAnsi="Palatino Linotype" w:cs="Arial"/>
          <w:sz w:val="24"/>
        </w:rPr>
        <w:t xml:space="preserve"> los Lineamientos para la Integración del Informe mensual, emitidos por el OSFEM, se contienen los formatos e información que debe ser proporcionada para la integración de los informes mensuales que se entregan a éste de forma digitalizada, siendo la nómina, en la cual se puede obtener el pago de las remuneraciones de cada uno de los trabajadores de la entidad fiscalizable de que se trate, correspondiente a un periodo determinado, el cual se encuentra en el Disco 4; d</w:t>
      </w:r>
      <w:r w:rsidRPr="006010FE">
        <w:rPr>
          <w:rFonts w:ascii="Palatino Linotype" w:hAnsi="Palatino Linotype" w:cs="Arial"/>
          <w:bCs/>
          <w:sz w:val="24"/>
        </w:rPr>
        <w:t xml:space="preserve">e tal manera, dicho formato constituye un soporte documental de que la información solicitada por el recurrente, que obra en los archivos del </w:t>
      </w:r>
      <w:r w:rsidRPr="006010FE">
        <w:rPr>
          <w:rFonts w:ascii="Palatino Linotype" w:hAnsi="Palatino Linotype" w:cs="Arial"/>
          <w:b/>
          <w:bCs/>
          <w:sz w:val="24"/>
        </w:rPr>
        <w:t>Sujeto Obligado</w:t>
      </w:r>
      <w:r w:rsidRPr="006010FE">
        <w:rPr>
          <w:rFonts w:ascii="Palatino Linotype" w:hAnsi="Palatino Linotype" w:cs="Arial"/>
          <w:bCs/>
          <w:sz w:val="24"/>
        </w:rPr>
        <w:t>, como se advierte a continuación:</w:t>
      </w:r>
    </w:p>
    <w:p w14:paraId="564F75BB" w14:textId="77777777" w:rsidR="00F40A6D" w:rsidRPr="006010FE" w:rsidRDefault="00F40A6D" w:rsidP="00F40A6D">
      <w:pPr>
        <w:pStyle w:val="Sinespaciado"/>
      </w:pPr>
    </w:p>
    <w:p w14:paraId="177C3A96" w14:textId="424DE465" w:rsidR="00747627" w:rsidRPr="006010FE" w:rsidRDefault="00F40A6D" w:rsidP="00747627">
      <w:pPr>
        <w:pStyle w:val="Prrafodelista"/>
        <w:autoSpaceDE w:val="0"/>
        <w:autoSpaceDN w:val="0"/>
        <w:adjustRightInd w:val="0"/>
        <w:spacing w:line="360" w:lineRule="auto"/>
        <w:ind w:left="0"/>
        <w:jc w:val="both"/>
        <w:rPr>
          <w:rFonts w:ascii="Palatino Linotype" w:hAnsi="Palatino Linotype" w:cs="Arial"/>
        </w:rPr>
      </w:pPr>
      <w:r w:rsidRPr="006010FE">
        <w:rPr>
          <w:rFonts w:ascii="Palatino Linotype" w:hAnsi="Palatino Linotype" w:cs="Arial"/>
          <w:bCs/>
          <w:noProof/>
          <w:lang w:val="es-MX" w:eastAsia="es-MX"/>
        </w:rPr>
        <w:lastRenderedPageBreak/>
        <mc:AlternateContent>
          <mc:Choice Requires="wps">
            <w:drawing>
              <wp:anchor distT="0" distB="0" distL="114300" distR="114300" simplePos="0" relativeHeight="251673600" behindDoc="0" locked="0" layoutInCell="1" allowOverlap="1" wp14:anchorId="2C2137E4" wp14:editId="7943A1F3">
                <wp:simplePos x="0" y="0"/>
                <wp:positionH relativeFrom="column">
                  <wp:posOffset>119904</wp:posOffset>
                </wp:positionH>
                <wp:positionV relativeFrom="paragraph">
                  <wp:posOffset>1567677</wp:posOffset>
                </wp:positionV>
                <wp:extent cx="5433695" cy="676275"/>
                <wp:effectExtent l="19050" t="19050" r="33655" b="47625"/>
                <wp:wrapNone/>
                <wp:docPr id="10" name="Rectángulo 10"/>
                <wp:cNvGraphicFramePr/>
                <a:graphic xmlns:a="http://schemas.openxmlformats.org/drawingml/2006/main">
                  <a:graphicData uri="http://schemas.microsoft.com/office/word/2010/wordprocessingShape">
                    <wps:wsp>
                      <wps:cNvSpPr/>
                      <wps:spPr>
                        <a:xfrm>
                          <a:off x="0" y="0"/>
                          <a:ext cx="5433695" cy="676275"/>
                        </a:xfrm>
                        <a:prstGeom prst="rect">
                          <a:avLst/>
                        </a:prstGeom>
                        <a:noFill/>
                        <a:ln w="571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3234EA" id="Rectángulo 10" o:spid="_x0000_s1026" style="position:absolute;margin-left:9.45pt;margin-top:123.45pt;width:427.85pt;height:53.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" filled="f" strokecolor="red" strokeweight="4.5pt"/>
            </w:pict>
          </mc:Fallback>
        </mc:AlternateContent>
      </w:r>
      <w:r w:rsidRPr="006010FE">
        <w:rPr>
          <w:rFonts w:ascii="Palatino Linotype" w:hAnsi="Palatino Linotype" w:cs="Arial"/>
          <w:bCs/>
          <w:noProof/>
          <w:lang w:val="es-MX" w:eastAsia="es-MX"/>
        </w:rPr>
        <w:drawing>
          <wp:inline distT="0" distB="0" distL="0" distR="0" wp14:anchorId="2635CE7B" wp14:editId="793EFEFA">
            <wp:extent cx="5613621" cy="3363595"/>
            <wp:effectExtent l="0" t="0" r="6350" b="825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6153" cy="3365112"/>
                    </a:xfrm>
                    <a:prstGeom prst="rect">
                      <a:avLst/>
                    </a:prstGeom>
                    <a:noFill/>
                    <a:ln>
                      <a:noFill/>
                    </a:ln>
                  </pic:spPr>
                </pic:pic>
              </a:graphicData>
            </a:graphic>
          </wp:inline>
        </w:drawing>
      </w:r>
    </w:p>
    <w:p w14:paraId="413FCCA2" w14:textId="77777777" w:rsidR="00713053" w:rsidRPr="006010FE" w:rsidRDefault="00713053" w:rsidP="00747627">
      <w:pPr>
        <w:pStyle w:val="Prrafodelista"/>
        <w:autoSpaceDE w:val="0"/>
        <w:autoSpaceDN w:val="0"/>
        <w:adjustRightInd w:val="0"/>
        <w:spacing w:line="360" w:lineRule="auto"/>
        <w:ind w:left="0"/>
        <w:jc w:val="both"/>
        <w:rPr>
          <w:rFonts w:ascii="Palatino Linotype" w:hAnsi="Palatino Linotype" w:cs="Arial"/>
        </w:rPr>
      </w:pPr>
    </w:p>
    <w:p w14:paraId="561B7689" w14:textId="77777777" w:rsidR="00F40A6D" w:rsidRPr="006010FE" w:rsidRDefault="00F40A6D" w:rsidP="00F40A6D">
      <w:pPr>
        <w:pStyle w:val="Prrafodelista"/>
        <w:autoSpaceDE w:val="0"/>
        <w:autoSpaceDN w:val="0"/>
        <w:adjustRightInd w:val="0"/>
        <w:spacing w:before="240" w:after="160" w:line="360" w:lineRule="auto"/>
        <w:ind w:left="0"/>
        <w:jc w:val="both"/>
        <w:rPr>
          <w:rFonts w:ascii="Palatino Linotype" w:hAnsi="Palatino Linotype" w:cs="Arial"/>
        </w:rPr>
      </w:pPr>
      <w:r w:rsidRPr="006010FE">
        <w:rPr>
          <w:rFonts w:ascii="Palatino Linotype" w:hAnsi="Palatino Linotype" w:cs="Arial"/>
        </w:rPr>
        <w:t>Correlativo a lo anterior, el formato de Nomina General, recopila la información correspondiente a la nómina de la entidad fiscalizable, en la cual se advierte los rubros relativos a la solicitud de información, como a continuación se aprecia:</w:t>
      </w:r>
    </w:p>
    <w:p w14:paraId="769F3F61" w14:textId="77777777" w:rsidR="00F40A6D" w:rsidRPr="006010FE" w:rsidRDefault="00F40A6D" w:rsidP="00F40A6D">
      <w:pPr>
        <w:pStyle w:val="Prrafodelista"/>
        <w:autoSpaceDE w:val="0"/>
        <w:autoSpaceDN w:val="0"/>
        <w:adjustRightInd w:val="0"/>
        <w:spacing w:before="240" w:after="160" w:line="360" w:lineRule="auto"/>
        <w:ind w:left="0"/>
        <w:jc w:val="both"/>
        <w:rPr>
          <w:rFonts w:ascii="Palatino Linotype" w:hAnsi="Palatino Linotype" w:cs="Arial"/>
        </w:rPr>
      </w:pPr>
    </w:p>
    <w:p w14:paraId="6AD8C556" w14:textId="6BF4CBFC" w:rsidR="00F40A6D" w:rsidRPr="006010FE" w:rsidRDefault="00F40A6D" w:rsidP="00AE3CCC">
      <w:pPr>
        <w:tabs>
          <w:tab w:val="left" w:pos="709"/>
        </w:tabs>
        <w:spacing w:line="360" w:lineRule="auto"/>
        <w:jc w:val="both"/>
        <w:rPr>
          <w:rFonts w:ascii="Palatino Linotype" w:hAnsi="Palatino Linotype" w:cs="Arial"/>
          <w:sz w:val="24"/>
          <w:szCs w:val="24"/>
        </w:rPr>
      </w:pPr>
      <w:r w:rsidRPr="006010FE">
        <w:rPr>
          <w:noProof/>
          <w:lang w:eastAsia="es-MX"/>
        </w:rPr>
        <w:lastRenderedPageBreak/>
        <mc:AlternateContent>
          <mc:Choice Requires="wps">
            <w:drawing>
              <wp:anchor distT="0" distB="0" distL="114300" distR="114300" simplePos="0" relativeHeight="251677696" behindDoc="0" locked="0" layoutInCell="1" allowOverlap="1" wp14:anchorId="48DCB073" wp14:editId="19D31AD4">
                <wp:simplePos x="0" y="0"/>
                <wp:positionH relativeFrom="column">
                  <wp:posOffset>4389436</wp:posOffset>
                </wp:positionH>
                <wp:positionV relativeFrom="paragraph">
                  <wp:posOffset>1255226</wp:posOffset>
                </wp:positionV>
                <wp:extent cx="1178061" cy="281831"/>
                <wp:effectExtent l="19050" t="19050" r="22225" b="23495"/>
                <wp:wrapNone/>
                <wp:docPr id="14" name="Rectángulo redondeado 14"/>
                <wp:cNvGraphicFramePr/>
                <a:graphic xmlns:a="http://schemas.openxmlformats.org/drawingml/2006/main">
                  <a:graphicData uri="http://schemas.microsoft.com/office/word/2010/wordprocessingShape">
                    <wps:wsp>
                      <wps:cNvSpPr/>
                      <wps:spPr>
                        <a:xfrm>
                          <a:off x="0" y="0"/>
                          <a:ext cx="1178061" cy="281831"/>
                        </a:xfrm>
                        <a:prstGeom prst="round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ED875F" id="Rectángulo redondeado 14" o:spid="_x0000_s1026" style="position:absolute;margin-left:345.6pt;margin-top:98.85pt;width:92.75pt;height:22.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" filled="f" strokecolor="red" strokeweight="2.25pt">
                <v:stroke joinstyle="miter"/>
              </v:roundrect>
            </w:pict>
          </mc:Fallback>
        </mc:AlternateContent>
      </w:r>
      <w:r w:rsidRPr="006010FE">
        <w:rPr>
          <w:noProof/>
          <w:lang w:eastAsia="es-MX"/>
        </w:rPr>
        <mc:AlternateContent>
          <mc:Choice Requires="wps">
            <w:drawing>
              <wp:anchor distT="0" distB="0" distL="114300" distR="114300" simplePos="0" relativeHeight="251675648" behindDoc="0" locked="0" layoutInCell="1" allowOverlap="1" wp14:anchorId="52497B56" wp14:editId="58146473">
                <wp:simplePos x="0" y="0"/>
                <wp:positionH relativeFrom="column">
                  <wp:posOffset>1225480</wp:posOffset>
                </wp:positionH>
                <wp:positionV relativeFrom="paragraph">
                  <wp:posOffset>1188011</wp:posOffset>
                </wp:positionV>
                <wp:extent cx="280987" cy="349857"/>
                <wp:effectExtent l="19050" t="19050" r="24130" b="12700"/>
                <wp:wrapNone/>
                <wp:docPr id="13" name="Rectángulo redondeado 13"/>
                <wp:cNvGraphicFramePr/>
                <a:graphic xmlns:a="http://schemas.openxmlformats.org/drawingml/2006/main">
                  <a:graphicData uri="http://schemas.microsoft.com/office/word/2010/wordprocessingShape">
                    <wps:wsp>
                      <wps:cNvSpPr/>
                      <wps:spPr>
                        <a:xfrm>
                          <a:off x="0" y="0"/>
                          <a:ext cx="280987" cy="349857"/>
                        </a:xfrm>
                        <a:prstGeom prst="round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98F7170" id="Rectángulo redondeado 13" o:spid="_x0000_s1026" style="position:absolute;margin-left:96.5pt;margin-top:93.55pt;width:22.1pt;height:27.5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" filled="f" strokecolor="red" strokeweight="2.25pt">
                <v:stroke joinstyle="miter"/>
              </v:roundrect>
            </w:pict>
          </mc:Fallback>
        </mc:AlternateContent>
      </w:r>
      <w:r w:rsidRPr="006010FE">
        <w:rPr>
          <w:noProof/>
          <w:lang w:eastAsia="es-MX"/>
        </w:rPr>
        <w:drawing>
          <wp:inline distT="0" distB="0" distL="0" distR="0" wp14:anchorId="33D54B6C" wp14:editId="18BB3079">
            <wp:extent cx="5638800" cy="3071132"/>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0659" t="11047" r="22909" b="34316"/>
                    <a:stretch/>
                  </pic:blipFill>
                  <pic:spPr bwMode="auto">
                    <a:xfrm>
                      <a:off x="0" y="0"/>
                      <a:ext cx="5648997" cy="3076685"/>
                    </a:xfrm>
                    <a:prstGeom prst="rect">
                      <a:avLst/>
                    </a:prstGeom>
                    <a:ln>
                      <a:noFill/>
                    </a:ln>
                    <a:extLst>
                      <a:ext uri="{53640926-AAD7-44D8-BBD7-CCE9431645EC}">
                        <a14:shadowObscured xmlns:a14="http://schemas.microsoft.com/office/drawing/2010/main"/>
                      </a:ext>
                    </a:extLst>
                  </pic:spPr>
                </pic:pic>
              </a:graphicData>
            </a:graphic>
          </wp:inline>
        </w:drawing>
      </w:r>
    </w:p>
    <w:p w14:paraId="692752AE" w14:textId="0BEE43B7" w:rsidR="00F40A6D" w:rsidRPr="006010FE" w:rsidRDefault="00F40A6D" w:rsidP="00F40A6D">
      <w:pPr>
        <w:spacing w:after="240" w:line="360" w:lineRule="auto"/>
        <w:jc w:val="both"/>
        <w:rPr>
          <w:rFonts w:ascii="Palatino Linotype" w:eastAsia="Times New Roman" w:hAnsi="Palatino Linotype" w:cs="Arial"/>
          <w:sz w:val="24"/>
        </w:rPr>
      </w:pPr>
      <w:r w:rsidRPr="006010FE">
        <w:rPr>
          <w:rFonts w:ascii="Palatino Linotype" w:eastAsia="Times New Roman" w:hAnsi="Palatino Linotype" w:cs="Arial"/>
          <w:sz w:val="24"/>
        </w:rPr>
        <w:t xml:space="preserve">Atento a lo anterior, resulta claro que existe la obligación del </w:t>
      </w:r>
      <w:r w:rsidRPr="006010FE">
        <w:rPr>
          <w:rFonts w:ascii="Palatino Linotype" w:hAnsi="Palatino Linotype" w:cs="Arial"/>
          <w:b/>
          <w:sz w:val="24"/>
        </w:rPr>
        <w:t xml:space="preserve">Ayuntamiento de </w:t>
      </w:r>
      <w:r w:rsidR="00713053" w:rsidRPr="006010FE">
        <w:rPr>
          <w:rFonts w:ascii="Palatino Linotype" w:hAnsi="Palatino Linotype" w:cs="Arial"/>
          <w:b/>
          <w:sz w:val="24"/>
        </w:rPr>
        <w:t>Ixtapaluca</w:t>
      </w:r>
      <w:r w:rsidRPr="006010FE">
        <w:rPr>
          <w:rFonts w:ascii="Palatino Linotype" w:eastAsia="Times New Roman" w:hAnsi="Palatino Linotype" w:cs="Arial"/>
          <w:sz w:val="24"/>
        </w:rPr>
        <w:t xml:space="preserve">, de entregar los informes mensuales al OSFEM, en los cuales se incluye la información relativa a la nómina o a los reportes de remuneración, correspondiente a un periodo determinado; en consecuencia, la información solicitada por el hoy </w:t>
      </w:r>
      <w:r w:rsidRPr="006010FE">
        <w:rPr>
          <w:rFonts w:ascii="Palatino Linotype" w:eastAsia="Times New Roman" w:hAnsi="Palatino Linotype" w:cs="Arial"/>
          <w:b/>
          <w:sz w:val="24"/>
        </w:rPr>
        <w:t xml:space="preserve">Recurrente </w:t>
      </w:r>
      <w:r w:rsidRPr="006010FE">
        <w:rPr>
          <w:rFonts w:ascii="Palatino Linotype" w:eastAsia="Times New Roman" w:hAnsi="Palatino Linotype" w:cs="Arial"/>
          <w:sz w:val="24"/>
        </w:rPr>
        <w:t xml:space="preserve">debe obrar de forma digitalizada en los archivos del </w:t>
      </w:r>
      <w:r w:rsidRPr="006010FE">
        <w:rPr>
          <w:rFonts w:ascii="Palatino Linotype" w:eastAsia="Times New Roman" w:hAnsi="Palatino Linotype" w:cs="Arial"/>
          <w:b/>
          <w:sz w:val="24"/>
        </w:rPr>
        <w:t>Sujeto Obligado</w:t>
      </w:r>
      <w:r w:rsidRPr="006010FE">
        <w:rPr>
          <w:rFonts w:ascii="Palatino Linotype" w:eastAsia="Times New Roman" w:hAnsi="Palatino Linotype" w:cs="Arial"/>
          <w:sz w:val="24"/>
        </w:rPr>
        <w:t xml:space="preserve"> y, por lo tanto, es dable ordenar la entrega de la misma, en su versión pública. </w:t>
      </w:r>
    </w:p>
    <w:p w14:paraId="1EC34A98" w14:textId="77777777" w:rsidR="00747627" w:rsidRPr="006010FE" w:rsidRDefault="00747627" w:rsidP="00713053">
      <w:pPr>
        <w:pStyle w:val="Sinespaciado"/>
      </w:pPr>
    </w:p>
    <w:p w14:paraId="266ADBFD" w14:textId="77777777" w:rsidR="00F40A6D" w:rsidRPr="006010FE" w:rsidRDefault="00F40A6D" w:rsidP="00F40A6D">
      <w:pPr>
        <w:spacing w:before="240" w:after="240" w:line="360" w:lineRule="auto"/>
        <w:jc w:val="both"/>
        <w:rPr>
          <w:rFonts w:ascii="Palatino Linotype" w:eastAsia="Times New Roman" w:hAnsi="Palatino Linotype" w:cs="Arial"/>
          <w:sz w:val="24"/>
          <w:lang w:val="es-ES_tradnl"/>
        </w:rPr>
      </w:pPr>
      <w:r w:rsidRPr="006010FE">
        <w:rPr>
          <w:rFonts w:ascii="Palatino Linotype" w:eastAsia="Times New Roman" w:hAnsi="Palatino Linotype" w:cs="Arial"/>
          <w:sz w:val="24"/>
          <w:lang w:val="es-ES_tradnl"/>
        </w:rPr>
        <w:t xml:space="preserve">En este sentido, de acuerdo a la naturaleza de la información solicitada se concluye que ésta es de interés general y de alcance público,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w:t>
      </w:r>
      <w:r w:rsidRPr="006010FE">
        <w:rPr>
          <w:rFonts w:ascii="Palatino Linotype" w:eastAsia="Times New Roman" w:hAnsi="Palatino Linotype" w:cs="Arial"/>
          <w:sz w:val="24"/>
          <w:lang w:val="es-ES_tradnl"/>
        </w:rPr>
        <w:lastRenderedPageBreak/>
        <w:t>funciones ello conforme a lo dispuesto por el artículo 7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precepto legal que es del tenor siguiente:</w:t>
      </w:r>
    </w:p>
    <w:p w14:paraId="6C8635C0" w14:textId="77777777" w:rsidR="00F40A6D" w:rsidRPr="006010FE" w:rsidRDefault="00F40A6D" w:rsidP="00F40A6D">
      <w:pPr>
        <w:spacing w:before="240" w:after="240"/>
        <w:ind w:left="851" w:right="425"/>
        <w:jc w:val="both"/>
        <w:rPr>
          <w:rFonts w:ascii="Palatino Linotype" w:eastAsia="Times New Roman" w:hAnsi="Palatino Linotype" w:cs="Arial"/>
          <w:i/>
          <w:szCs w:val="20"/>
          <w:lang w:val="es-ES_tradnl"/>
        </w:rPr>
      </w:pPr>
      <w:r w:rsidRPr="006010FE">
        <w:rPr>
          <w:rFonts w:ascii="Palatino Linotype" w:eastAsia="Times New Roman" w:hAnsi="Palatino Linotype" w:cs="Arial"/>
          <w:i/>
          <w:szCs w:val="20"/>
          <w:lang w:val="es-ES_tradnl"/>
        </w:rPr>
        <w:t>“</w:t>
      </w:r>
      <w:r w:rsidRPr="006010FE">
        <w:rPr>
          <w:rFonts w:ascii="Palatino Linotype" w:eastAsia="Times New Roman" w:hAnsi="Palatino Linotype" w:cs="Arial"/>
          <w:b/>
          <w:i/>
          <w:szCs w:val="20"/>
          <w:lang w:val="es-ES_tradnl"/>
        </w:rPr>
        <w:t>Artículo 7.</w:t>
      </w:r>
      <w:r w:rsidRPr="006010FE">
        <w:rPr>
          <w:rFonts w:ascii="Palatino Linotype" w:eastAsia="Times New Roman" w:hAnsi="Palatino Linotype" w:cs="Arial"/>
          <w:i/>
          <w:szCs w:val="20"/>
          <w:lang w:val="es-ES_tradnl"/>
        </w:rPr>
        <w:t xml:space="preserve">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w:t>
      </w:r>
      <w:r w:rsidRPr="006010FE">
        <w:rPr>
          <w:rFonts w:ascii="Palatino Linotype" w:eastAsia="Times New Roman" w:hAnsi="Palatino Linotype" w:cs="Arial"/>
          <w:b/>
          <w:i/>
          <w:szCs w:val="20"/>
          <w:lang w:val="es-ES_tradnl"/>
        </w:rPr>
        <w:t>que reciba y ejerza recursos públicos</w:t>
      </w:r>
      <w:r w:rsidRPr="006010FE">
        <w:rPr>
          <w:rFonts w:ascii="Palatino Linotype" w:eastAsia="Times New Roman" w:hAnsi="Palatino Linotype" w:cs="Arial"/>
          <w:i/>
          <w:szCs w:val="20"/>
          <w:lang w:val="es-ES_tradnl"/>
        </w:rPr>
        <w:t xml:space="preserve"> o realice actos de autoridad en el ámbito de competencia del Estado de México y sus municipios.” (Sic)</w:t>
      </w:r>
    </w:p>
    <w:p w14:paraId="73C8F378" w14:textId="77777777" w:rsidR="00F40A6D" w:rsidRPr="006010FE" w:rsidRDefault="00F40A6D" w:rsidP="00F40A6D">
      <w:pPr>
        <w:spacing w:before="240" w:after="240" w:line="240" w:lineRule="auto"/>
        <w:ind w:left="851" w:right="425"/>
        <w:jc w:val="right"/>
        <w:rPr>
          <w:rFonts w:ascii="Palatino Linotype" w:eastAsia="Times New Roman" w:hAnsi="Palatino Linotype" w:cs="Arial"/>
          <w:i/>
          <w:sz w:val="20"/>
          <w:szCs w:val="20"/>
          <w:lang w:val="es-ES_tradnl"/>
        </w:rPr>
      </w:pPr>
      <w:r w:rsidRPr="006010FE">
        <w:rPr>
          <w:rFonts w:ascii="Palatino Linotype" w:eastAsia="Times New Roman" w:hAnsi="Palatino Linotype" w:cs="Arial"/>
          <w:i/>
          <w:sz w:val="20"/>
          <w:szCs w:val="20"/>
          <w:lang w:val="es-ES_tradnl"/>
        </w:rPr>
        <w:t>(Énfasis añadido)</w:t>
      </w:r>
    </w:p>
    <w:p w14:paraId="7F313202" w14:textId="77777777" w:rsidR="00F40A6D" w:rsidRPr="006010FE" w:rsidRDefault="00F40A6D" w:rsidP="00F40A6D">
      <w:pPr>
        <w:pStyle w:val="Prrafodelista"/>
        <w:autoSpaceDE w:val="0"/>
        <w:autoSpaceDN w:val="0"/>
        <w:adjustRightInd w:val="0"/>
        <w:spacing w:before="240" w:after="160" w:line="360" w:lineRule="auto"/>
        <w:ind w:left="0"/>
        <w:jc w:val="both"/>
        <w:rPr>
          <w:rFonts w:ascii="Palatino Linotype" w:hAnsi="Palatino Linotype" w:cs="Arial"/>
          <w:sz w:val="2"/>
        </w:rPr>
      </w:pPr>
      <w:bookmarkStart w:id="0" w:name="_GoBack"/>
      <w:bookmarkEnd w:id="0"/>
    </w:p>
    <w:p w14:paraId="3576F7B6" w14:textId="540433AF" w:rsidR="00027135" w:rsidRPr="006010FE" w:rsidRDefault="00192139" w:rsidP="00027135">
      <w:pPr>
        <w:spacing w:before="240" w:after="240" w:line="360" w:lineRule="auto"/>
        <w:jc w:val="both"/>
        <w:rPr>
          <w:rFonts w:ascii="Palatino Linotype" w:hAnsi="Palatino Linotype" w:cs="Arial"/>
          <w:sz w:val="24"/>
          <w:szCs w:val="24"/>
        </w:rPr>
      </w:pPr>
      <w:r w:rsidRPr="006010FE">
        <w:rPr>
          <w:rFonts w:ascii="Palatino Linotype" w:hAnsi="Palatino Linotype" w:cs="Arial"/>
          <w:sz w:val="24"/>
          <w:szCs w:val="24"/>
        </w:rPr>
        <w:t xml:space="preserve">Finalmente, de la información solicitada, se aprecia que </w:t>
      </w:r>
      <w:r w:rsidRPr="006010FE">
        <w:rPr>
          <w:rFonts w:ascii="Palatino Linotype" w:hAnsi="Palatino Linotype" w:cs="Arial"/>
          <w:b/>
          <w:sz w:val="24"/>
          <w:szCs w:val="24"/>
        </w:rPr>
        <w:t>El Recurrente</w:t>
      </w:r>
      <w:r w:rsidRPr="006010FE">
        <w:rPr>
          <w:rFonts w:ascii="Palatino Linotype" w:hAnsi="Palatino Linotype" w:cs="Arial"/>
          <w:sz w:val="24"/>
          <w:szCs w:val="24"/>
        </w:rPr>
        <w:t xml:space="preserve"> requiere la nómina del personal asignado a la Cuarta Regiduría del Municipio de Ixtapa</w:t>
      </w:r>
      <w:r w:rsidR="00027135" w:rsidRPr="006010FE">
        <w:rPr>
          <w:rFonts w:ascii="Palatino Linotype" w:hAnsi="Palatino Linotype" w:cs="Arial"/>
          <w:sz w:val="24"/>
          <w:szCs w:val="24"/>
        </w:rPr>
        <w:t xml:space="preserve">luca, no obstante y </w:t>
      </w:r>
      <w:r w:rsidR="00027135" w:rsidRPr="006010FE">
        <w:rPr>
          <w:rFonts w:ascii="Palatino Linotype" w:eastAsia="Arial Unicode MS" w:hAnsi="Palatino Linotype" w:cs="Arial"/>
          <w:sz w:val="24"/>
          <w:szCs w:val="24"/>
          <w:lang w:val="es-ES"/>
        </w:rPr>
        <w:t>en atención a la lectura de la propia solicitud de mérito, siendo estos conforme a la Estructura Orgánica del Municipio, de conformidad con los siguientes artículos de la Ley Orgánica Municipal del Estado De México:</w:t>
      </w:r>
    </w:p>
    <w:p w14:paraId="057F125D" w14:textId="77777777" w:rsidR="00027135" w:rsidRPr="006010FE" w:rsidRDefault="00027135" w:rsidP="00027135">
      <w:pPr>
        <w:autoSpaceDE w:val="0"/>
        <w:autoSpaceDN w:val="0"/>
        <w:adjustRightInd w:val="0"/>
        <w:spacing w:after="0" w:line="240" w:lineRule="auto"/>
        <w:ind w:left="567" w:right="708"/>
        <w:jc w:val="both"/>
        <w:rPr>
          <w:rFonts w:ascii="Palatino Linotype" w:hAnsi="Palatino Linotype" w:cs="Bookman Old Style"/>
          <w:i/>
          <w:color w:val="000000"/>
          <w:szCs w:val="20"/>
        </w:rPr>
      </w:pPr>
      <w:r w:rsidRPr="006010FE">
        <w:rPr>
          <w:rFonts w:ascii="Palatino Linotype" w:hAnsi="Palatino Linotype" w:cs="Bookman Old Style"/>
          <w:b/>
          <w:bCs/>
          <w:i/>
          <w:color w:val="000000"/>
          <w:szCs w:val="20"/>
        </w:rPr>
        <w:t xml:space="preserve">Artículo 16.- </w:t>
      </w:r>
      <w:r w:rsidRPr="006010FE">
        <w:rPr>
          <w:rFonts w:ascii="Palatino Linotype" w:hAnsi="Palatino Linotype" w:cs="Bookman Old Style"/>
          <w:i/>
          <w:color w:val="000000"/>
          <w:szCs w:val="20"/>
        </w:rPr>
        <w:t xml:space="preserve">Los Ayuntamientos se renovarán cada tres años, iniciarán su periodo el 1 de enero del año inmediato siguiente al de las elecciones municipales ordinarias y concluirán el 31 de diciembre del año de las elecciones para su renovación; y se integrarán por: </w:t>
      </w:r>
    </w:p>
    <w:p w14:paraId="5512289D" w14:textId="77777777" w:rsidR="00027135" w:rsidRPr="006010FE" w:rsidRDefault="00027135" w:rsidP="00027135">
      <w:pPr>
        <w:autoSpaceDE w:val="0"/>
        <w:autoSpaceDN w:val="0"/>
        <w:adjustRightInd w:val="0"/>
        <w:spacing w:after="0" w:line="240" w:lineRule="auto"/>
        <w:ind w:left="567" w:right="708"/>
        <w:jc w:val="both"/>
        <w:rPr>
          <w:rFonts w:ascii="Palatino Linotype" w:hAnsi="Palatino Linotype" w:cs="Bookman Old Style"/>
          <w:i/>
          <w:color w:val="000000"/>
          <w:szCs w:val="20"/>
        </w:rPr>
      </w:pPr>
    </w:p>
    <w:p w14:paraId="76F038F2" w14:textId="77777777" w:rsidR="00027135" w:rsidRPr="006010FE" w:rsidRDefault="00027135" w:rsidP="00027135">
      <w:pPr>
        <w:autoSpaceDE w:val="0"/>
        <w:autoSpaceDN w:val="0"/>
        <w:adjustRightInd w:val="0"/>
        <w:spacing w:after="0" w:line="240" w:lineRule="auto"/>
        <w:ind w:left="567" w:right="708"/>
        <w:jc w:val="both"/>
        <w:rPr>
          <w:rFonts w:ascii="Palatino Linotype" w:hAnsi="Palatino Linotype" w:cs="Bookman Old Style"/>
          <w:i/>
          <w:color w:val="000000"/>
          <w:szCs w:val="20"/>
        </w:rPr>
      </w:pPr>
      <w:r w:rsidRPr="006010FE">
        <w:rPr>
          <w:rFonts w:ascii="Palatino Linotype" w:hAnsi="Palatino Linotype" w:cs="Bookman Old Style"/>
          <w:b/>
          <w:i/>
          <w:color w:val="000000"/>
          <w:szCs w:val="20"/>
        </w:rPr>
        <w:t>I.</w:t>
      </w:r>
      <w:r w:rsidRPr="006010FE">
        <w:rPr>
          <w:rFonts w:ascii="Palatino Linotype" w:hAnsi="Palatino Linotype" w:cs="Bookman Old Style"/>
          <w:i/>
          <w:color w:val="000000"/>
          <w:szCs w:val="20"/>
        </w:rPr>
        <w:t xml:space="preserve"> Un presidente, un síndico y </w:t>
      </w:r>
      <w:r w:rsidRPr="006010FE">
        <w:rPr>
          <w:rFonts w:ascii="Palatino Linotype" w:hAnsi="Palatino Linotype" w:cs="Bookman Old Style"/>
          <w:b/>
          <w:i/>
          <w:color w:val="000000"/>
          <w:szCs w:val="20"/>
          <w:u w:val="single"/>
        </w:rPr>
        <w:t>seis regidores</w:t>
      </w:r>
      <w:r w:rsidRPr="006010FE">
        <w:rPr>
          <w:rFonts w:ascii="Palatino Linotype" w:hAnsi="Palatino Linotype" w:cs="Bookman Old Style"/>
          <w:i/>
          <w:color w:val="000000"/>
          <w:szCs w:val="20"/>
        </w:rPr>
        <w:t xml:space="preserve">, electos por planilla según el principio de mayoría relativa y </w:t>
      </w:r>
      <w:r w:rsidRPr="006010FE">
        <w:rPr>
          <w:rFonts w:ascii="Palatino Linotype" w:hAnsi="Palatino Linotype" w:cs="Bookman Old Style"/>
          <w:b/>
          <w:i/>
          <w:color w:val="000000"/>
          <w:szCs w:val="20"/>
          <w:u w:val="single"/>
        </w:rPr>
        <w:t>hasta cuatro regidores designados según el principio de representación proporcional, cuando se trate de municipios que tengan una población de menos de 150 mil habitantes</w:t>
      </w:r>
      <w:r w:rsidRPr="006010FE">
        <w:rPr>
          <w:rFonts w:ascii="Palatino Linotype" w:hAnsi="Palatino Linotype" w:cs="Bookman Old Style"/>
          <w:i/>
          <w:color w:val="000000"/>
          <w:szCs w:val="20"/>
        </w:rPr>
        <w:t xml:space="preserve">; </w:t>
      </w:r>
    </w:p>
    <w:p w14:paraId="78C5A0D5" w14:textId="77777777" w:rsidR="00027135" w:rsidRPr="006010FE" w:rsidRDefault="00027135" w:rsidP="00027135">
      <w:pPr>
        <w:autoSpaceDE w:val="0"/>
        <w:autoSpaceDN w:val="0"/>
        <w:adjustRightInd w:val="0"/>
        <w:spacing w:after="0" w:line="240" w:lineRule="auto"/>
        <w:ind w:left="567" w:right="708"/>
        <w:jc w:val="both"/>
        <w:rPr>
          <w:rFonts w:ascii="Palatino Linotype" w:hAnsi="Palatino Linotype" w:cs="Bookman Old Style"/>
          <w:i/>
          <w:color w:val="000000"/>
          <w:szCs w:val="20"/>
        </w:rPr>
      </w:pPr>
      <w:r w:rsidRPr="006010FE">
        <w:rPr>
          <w:rFonts w:ascii="Palatino Linotype" w:hAnsi="Palatino Linotype" w:cs="Bookman Old Style"/>
          <w:b/>
          <w:i/>
          <w:color w:val="000000"/>
          <w:szCs w:val="20"/>
        </w:rPr>
        <w:lastRenderedPageBreak/>
        <w:t>II.</w:t>
      </w:r>
      <w:r w:rsidRPr="006010FE">
        <w:rPr>
          <w:rFonts w:ascii="Palatino Linotype" w:hAnsi="Palatino Linotype" w:cs="Bookman Old Style"/>
          <w:i/>
          <w:color w:val="000000"/>
          <w:szCs w:val="20"/>
        </w:rPr>
        <w:t xml:space="preserve"> Un presidente, un síndico y </w:t>
      </w:r>
      <w:r w:rsidRPr="006010FE">
        <w:rPr>
          <w:rFonts w:ascii="Palatino Linotype" w:hAnsi="Palatino Linotype" w:cs="Bookman Old Style"/>
          <w:b/>
          <w:i/>
          <w:color w:val="000000"/>
          <w:szCs w:val="20"/>
          <w:u w:val="single"/>
        </w:rPr>
        <w:t>siete regidores</w:t>
      </w:r>
      <w:r w:rsidRPr="006010FE">
        <w:rPr>
          <w:rFonts w:ascii="Palatino Linotype" w:hAnsi="Palatino Linotype" w:cs="Bookman Old Style"/>
          <w:i/>
          <w:color w:val="000000"/>
          <w:szCs w:val="20"/>
        </w:rPr>
        <w:t xml:space="preserve">, electos por planilla según el principio de mayoría relativa y </w:t>
      </w:r>
      <w:r w:rsidRPr="006010FE">
        <w:rPr>
          <w:rFonts w:ascii="Palatino Linotype" w:hAnsi="Palatino Linotype" w:cs="Bookman Old Style"/>
          <w:b/>
          <w:i/>
          <w:color w:val="000000"/>
          <w:szCs w:val="20"/>
          <w:u w:val="single"/>
        </w:rPr>
        <w:t>hasta seis regidores designados según el principio de representación proporcional, cuando se trate de municipios que tengan una población de más de 150 mil y menos de 500 mil habitantes</w:t>
      </w:r>
      <w:r w:rsidRPr="006010FE">
        <w:rPr>
          <w:rFonts w:ascii="Palatino Linotype" w:hAnsi="Palatino Linotype" w:cs="Bookman Old Style"/>
          <w:i/>
          <w:color w:val="000000"/>
          <w:szCs w:val="20"/>
        </w:rPr>
        <w:t xml:space="preserve">; </w:t>
      </w:r>
    </w:p>
    <w:p w14:paraId="670FFAD3" w14:textId="77777777" w:rsidR="00027135" w:rsidRPr="006010FE" w:rsidRDefault="00027135" w:rsidP="00027135">
      <w:pPr>
        <w:autoSpaceDE w:val="0"/>
        <w:autoSpaceDN w:val="0"/>
        <w:adjustRightInd w:val="0"/>
        <w:spacing w:after="0" w:line="240" w:lineRule="auto"/>
        <w:ind w:left="567" w:right="708"/>
        <w:jc w:val="both"/>
        <w:rPr>
          <w:rFonts w:ascii="Palatino Linotype" w:hAnsi="Palatino Linotype" w:cs="Bookman Old Style"/>
          <w:i/>
          <w:color w:val="000000"/>
          <w:szCs w:val="20"/>
        </w:rPr>
      </w:pPr>
      <w:r w:rsidRPr="006010FE">
        <w:rPr>
          <w:rFonts w:ascii="Palatino Linotype" w:hAnsi="Palatino Linotype" w:cs="Bookman Old Style"/>
          <w:b/>
          <w:i/>
          <w:color w:val="000000"/>
          <w:szCs w:val="20"/>
        </w:rPr>
        <w:t xml:space="preserve">III. </w:t>
      </w:r>
      <w:r w:rsidRPr="006010FE">
        <w:rPr>
          <w:rFonts w:ascii="Palatino Linotype" w:hAnsi="Palatino Linotype" w:cs="Bookman Old Style"/>
          <w:i/>
          <w:color w:val="000000"/>
          <w:szCs w:val="20"/>
        </w:rPr>
        <w:t xml:space="preserve">Un presidente, dos síndicos y </w:t>
      </w:r>
      <w:r w:rsidRPr="006010FE">
        <w:rPr>
          <w:rFonts w:ascii="Palatino Linotype" w:hAnsi="Palatino Linotype" w:cs="Bookman Old Style"/>
          <w:b/>
          <w:i/>
          <w:color w:val="000000"/>
          <w:szCs w:val="20"/>
          <w:u w:val="single"/>
        </w:rPr>
        <w:t>nueve regidores</w:t>
      </w:r>
      <w:r w:rsidRPr="006010FE">
        <w:rPr>
          <w:rFonts w:ascii="Palatino Linotype" w:hAnsi="Palatino Linotype" w:cs="Bookman Old Style"/>
          <w:i/>
          <w:color w:val="000000"/>
          <w:szCs w:val="20"/>
        </w:rPr>
        <w:t xml:space="preserve">, electos por planilla según el principio de mayoría relativa. Habrá un síndico y </w:t>
      </w:r>
      <w:r w:rsidRPr="006010FE">
        <w:rPr>
          <w:rFonts w:ascii="Palatino Linotype" w:hAnsi="Palatino Linotype" w:cs="Bookman Old Style"/>
          <w:b/>
          <w:i/>
          <w:color w:val="000000"/>
          <w:szCs w:val="20"/>
          <w:u w:val="single"/>
        </w:rPr>
        <w:t>hasta siete regidores según el principio de representación proporcional, cuando se trate de municipios que tengan una población de más de 500 mil y menos de un millón de habitantes</w:t>
      </w:r>
      <w:r w:rsidRPr="006010FE">
        <w:rPr>
          <w:rFonts w:ascii="Palatino Linotype" w:hAnsi="Palatino Linotype" w:cs="Bookman Old Style"/>
          <w:i/>
          <w:color w:val="000000"/>
          <w:szCs w:val="20"/>
        </w:rPr>
        <w:t xml:space="preserve">; y </w:t>
      </w:r>
    </w:p>
    <w:p w14:paraId="36705FAB" w14:textId="6B164E16" w:rsidR="00192139" w:rsidRPr="006010FE" w:rsidRDefault="00027135" w:rsidP="00027135">
      <w:pPr>
        <w:autoSpaceDE w:val="0"/>
        <w:autoSpaceDN w:val="0"/>
        <w:adjustRightInd w:val="0"/>
        <w:spacing w:after="0" w:line="240" w:lineRule="auto"/>
        <w:ind w:left="567" w:right="708"/>
        <w:jc w:val="both"/>
        <w:rPr>
          <w:rFonts w:ascii="Palatino Linotype" w:hAnsi="Palatino Linotype" w:cs="Bookman Old Style"/>
          <w:i/>
          <w:color w:val="000000"/>
          <w:szCs w:val="20"/>
        </w:rPr>
      </w:pPr>
      <w:r w:rsidRPr="006010FE">
        <w:rPr>
          <w:rFonts w:ascii="Palatino Linotype" w:hAnsi="Palatino Linotype" w:cs="Bookman Old Style"/>
          <w:b/>
          <w:i/>
          <w:color w:val="000000"/>
          <w:szCs w:val="20"/>
        </w:rPr>
        <w:t>IV.</w:t>
      </w:r>
      <w:r w:rsidRPr="006010FE">
        <w:rPr>
          <w:rFonts w:ascii="Palatino Linotype" w:hAnsi="Palatino Linotype" w:cs="Bookman Old Style"/>
          <w:i/>
          <w:color w:val="000000"/>
          <w:szCs w:val="20"/>
        </w:rPr>
        <w:t xml:space="preserve"> Un presidente, dos síndicos y </w:t>
      </w:r>
      <w:r w:rsidRPr="006010FE">
        <w:rPr>
          <w:rFonts w:ascii="Palatino Linotype" w:hAnsi="Palatino Linotype" w:cs="Bookman Old Style"/>
          <w:b/>
          <w:i/>
          <w:color w:val="000000"/>
          <w:szCs w:val="20"/>
          <w:u w:val="single"/>
        </w:rPr>
        <w:t>once regidores</w:t>
      </w:r>
      <w:r w:rsidRPr="006010FE">
        <w:rPr>
          <w:rFonts w:ascii="Palatino Linotype" w:hAnsi="Palatino Linotype" w:cs="Bookman Old Style"/>
          <w:i/>
          <w:color w:val="000000"/>
          <w:szCs w:val="20"/>
        </w:rPr>
        <w:t xml:space="preserve">, electos por planilla según el principio de mayoría relativa y un síndico y </w:t>
      </w:r>
      <w:r w:rsidRPr="006010FE">
        <w:rPr>
          <w:rFonts w:ascii="Palatino Linotype" w:hAnsi="Palatino Linotype" w:cs="Bookman Old Style"/>
          <w:b/>
          <w:i/>
          <w:color w:val="000000"/>
          <w:szCs w:val="20"/>
          <w:u w:val="single"/>
        </w:rPr>
        <w:t>hasta ocho regidores designados por el principio de representación proporcional, cuando se trate de municipios que tengan una población de más de un millón de habitantes</w:t>
      </w:r>
      <w:r w:rsidRPr="006010FE">
        <w:rPr>
          <w:rFonts w:ascii="Palatino Linotype" w:hAnsi="Palatino Linotype" w:cs="Bookman Old Style"/>
          <w:i/>
          <w:color w:val="000000"/>
          <w:szCs w:val="20"/>
        </w:rPr>
        <w:t>.</w:t>
      </w:r>
    </w:p>
    <w:p w14:paraId="50CA6CC7" w14:textId="77777777" w:rsidR="00027135" w:rsidRPr="006010FE" w:rsidRDefault="00027135" w:rsidP="00027135">
      <w:pPr>
        <w:autoSpaceDE w:val="0"/>
        <w:autoSpaceDN w:val="0"/>
        <w:adjustRightInd w:val="0"/>
        <w:spacing w:after="0" w:line="240" w:lineRule="auto"/>
        <w:ind w:left="567" w:right="708"/>
        <w:jc w:val="both"/>
        <w:rPr>
          <w:rFonts w:ascii="Palatino Linotype" w:hAnsi="Palatino Linotype" w:cs="Bookman Old Style"/>
          <w:i/>
          <w:color w:val="000000"/>
          <w:szCs w:val="20"/>
        </w:rPr>
      </w:pPr>
    </w:p>
    <w:p w14:paraId="00BBDFF8" w14:textId="77777777" w:rsidR="00027135" w:rsidRPr="006010FE" w:rsidRDefault="00027135" w:rsidP="00027135">
      <w:pPr>
        <w:autoSpaceDE w:val="0"/>
        <w:autoSpaceDN w:val="0"/>
        <w:adjustRightInd w:val="0"/>
        <w:spacing w:after="0" w:line="240" w:lineRule="auto"/>
        <w:ind w:left="567" w:right="708"/>
        <w:jc w:val="both"/>
        <w:rPr>
          <w:rFonts w:ascii="Palatino Linotype" w:hAnsi="Palatino Linotype" w:cs="Bookman Old Style"/>
          <w:i/>
          <w:color w:val="000000"/>
          <w:szCs w:val="20"/>
        </w:rPr>
      </w:pPr>
    </w:p>
    <w:p w14:paraId="6970CD08" w14:textId="77777777" w:rsidR="00027135" w:rsidRPr="006010FE" w:rsidRDefault="00027135" w:rsidP="00027135">
      <w:pPr>
        <w:autoSpaceDE w:val="0"/>
        <w:autoSpaceDN w:val="0"/>
        <w:adjustRightInd w:val="0"/>
        <w:spacing w:after="0" w:line="240" w:lineRule="auto"/>
        <w:ind w:left="709" w:right="708"/>
        <w:jc w:val="both"/>
        <w:rPr>
          <w:rFonts w:ascii="Palatino Linotype" w:hAnsi="Palatino Linotype" w:cs="Bookman Old Style"/>
          <w:i/>
          <w:color w:val="000000"/>
          <w:szCs w:val="20"/>
        </w:rPr>
      </w:pPr>
      <w:r w:rsidRPr="006010FE">
        <w:rPr>
          <w:rFonts w:ascii="Palatino Linotype" w:hAnsi="Palatino Linotype" w:cs="Bookman Old Style"/>
          <w:b/>
          <w:bCs/>
          <w:i/>
          <w:color w:val="000000"/>
          <w:szCs w:val="20"/>
        </w:rPr>
        <w:t xml:space="preserve">Artículo 55.- </w:t>
      </w:r>
      <w:r w:rsidRPr="006010FE">
        <w:rPr>
          <w:rFonts w:ascii="Palatino Linotype" w:hAnsi="Palatino Linotype" w:cs="Bookman Old Style"/>
          <w:b/>
          <w:i/>
          <w:color w:val="000000"/>
          <w:szCs w:val="20"/>
          <w:u w:val="single"/>
        </w:rPr>
        <w:t>Son atribuciones de los regidores</w:t>
      </w:r>
      <w:r w:rsidRPr="006010FE">
        <w:rPr>
          <w:rFonts w:ascii="Palatino Linotype" w:hAnsi="Palatino Linotype" w:cs="Bookman Old Style"/>
          <w:i/>
          <w:color w:val="000000"/>
          <w:szCs w:val="20"/>
        </w:rPr>
        <w:t xml:space="preserve">, las siguientes: </w:t>
      </w:r>
    </w:p>
    <w:p w14:paraId="472E3DC0" w14:textId="309A95DF" w:rsidR="00027135" w:rsidRPr="006010FE" w:rsidRDefault="00027135" w:rsidP="00936E83">
      <w:pPr>
        <w:pStyle w:val="Prrafodelista"/>
        <w:numPr>
          <w:ilvl w:val="0"/>
          <w:numId w:val="5"/>
        </w:numPr>
        <w:autoSpaceDE w:val="0"/>
        <w:autoSpaceDN w:val="0"/>
        <w:adjustRightInd w:val="0"/>
        <w:ind w:left="709" w:right="708" w:hanging="283"/>
        <w:jc w:val="both"/>
        <w:rPr>
          <w:rFonts w:ascii="Palatino Linotype" w:hAnsi="Palatino Linotype" w:cs="Bookman Old Style"/>
          <w:i/>
          <w:color w:val="000000"/>
          <w:sz w:val="22"/>
          <w:szCs w:val="20"/>
        </w:rPr>
      </w:pPr>
      <w:r w:rsidRPr="006010FE">
        <w:rPr>
          <w:rFonts w:ascii="Palatino Linotype" w:hAnsi="Palatino Linotype" w:cs="Bookman Old Style"/>
          <w:i/>
          <w:color w:val="000000"/>
          <w:sz w:val="22"/>
          <w:szCs w:val="20"/>
        </w:rPr>
        <w:t xml:space="preserve">Asistir puntualmente a las sesiones que celebre el ayuntamiento; </w:t>
      </w:r>
    </w:p>
    <w:p w14:paraId="2BC5C629" w14:textId="77777777" w:rsidR="00027135" w:rsidRPr="006010FE" w:rsidRDefault="00027135" w:rsidP="00936E83">
      <w:pPr>
        <w:pStyle w:val="Prrafodelista"/>
        <w:numPr>
          <w:ilvl w:val="0"/>
          <w:numId w:val="5"/>
        </w:numPr>
        <w:autoSpaceDE w:val="0"/>
        <w:autoSpaceDN w:val="0"/>
        <w:adjustRightInd w:val="0"/>
        <w:ind w:left="709" w:right="708" w:hanging="283"/>
        <w:jc w:val="both"/>
        <w:rPr>
          <w:rFonts w:ascii="Palatino Linotype" w:hAnsi="Palatino Linotype" w:cs="Bookman Old Style"/>
          <w:i/>
          <w:color w:val="000000"/>
          <w:sz w:val="22"/>
          <w:szCs w:val="20"/>
        </w:rPr>
      </w:pPr>
      <w:r w:rsidRPr="006010FE">
        <w:rPr>
          <w:rFonts w:ascii="Palatino Linotype" w:hAnsi="Palatino Linotype" w:cs="Bookman Old Style"/>
          <w:i/>
          <w:color w:val="000000"/>
          <w:sz w:val="22"/>
          <w:szCs w:val="20"/>
        </w:rPr>
        <w:t>Suplir al presidente municipal en sus faltas temporales, en los términos establecidos por este ordenamiento;</w:t>
      </w:r>
    </w:p>
    <w:p w14:paraId="5A9B6B04" w14:textId="5D4FEA42" w:rsidR="00027135" w:rsidRPr="006010FE" w:rsidRDefault="00027135" w:rsidP="00936E83">
      <w:pPr>
        <w:pStyle w:val="Prrafodelista"/>
        <w:numPr>
          <w:ilvl w:val="0"/>
          <w:numId w:val="5"/>
        </w:numPr>
        <w:autoSpaceDE w:val="0"/>
        <w:autoSpaceDN w:val="0"/>
        <w:adjustRightInd w:val="0"/>
        <w:ind w:left="567" w:right="708" w:hanging="283"/>
        <w:jc w:val="both"/>
        <w:rPr>
          <w:rFonts w:ascii="Palatino Linotype" w:hAnsi="Palatino Linotype" w:cs="Bookman Old Style"/>
          <w:i/>
          <w:color w:val="000000"/>
          <w:sz w:val="22"/>
          <w:szCs w:val="20"/>
        </w:rPr>
      </w:pPr>
      <w:r w:rsidRPr="006010FE">
        <w:rPr>
          <w:rFonts w:ascii="Palatino Linotype" w:hAnsi="Palatino Linotype" w:cs="Bookman Old Style"/>
          <w:i/>
          <w:color w:val="000000"/>
          <w:sz w:val="22"/>
          <w:szCs w:val="20"/>
        </w:rPr>
        <w:t>Vigilar y atender el sector de la administración municipal que les sea encomendado por el ayuntamiento;</w:t>
      </w:r>
    </w:p>
    <w:p w14:paraId="17655405" w14:textId="69C23B49" w:rsidR="00027135" w:rsidRPr="006010FE" w:rsidRDefault="00027135" w:rsidP="00936E83">
      <w:pPr>
        <w:pStyle w:val="Prrafodelista"/>
        <w:numPr>
          <w:ilvl w:val="0"/>
          <w:numId w:val="5"/>
        </w:numPr>
        <w:autoSpaceDE w:val="0"/>
        <w:autoSpaceDN w:val="0"/>
        <w:adjustRightInd w:val="0"/>
        <w:ind w:left="709" w:right="708" w:hanging="425"/>
        <w:jc w:val="both"/>
        <w:rPr>
          <w:rFonts w:ascii="Palatino Linotype" w:hAnsi="Palatino Linotype" w:cs="Bookman Old Style"/>
          <w:i/>
          <w:color w:val="000000"/>
          <w:sz w:val="22"/>
          <w:szCs w:val="20"/>
        </w:rPr>
      </w:pPr>
      <w:r w:rsidRPr="006010FE">
        <w:rPr>
          <w:rFonts w:ascii="Palatino Linotype" w:hAnsi="Palatino Linotype" w:cs="Bookman Old Style"/>
          <w:i/>
          <w:color w:val="000000"/>
          <w:sz w:val="22"/>
          <w:szCs w:val="20"/>
        </w:rPr>
        <w:t>Participar responsablemente en las comisiones conferidas por el ayuntamiento y aquéllas que le designe en forma concreta el presidente municipal;</w:t>
      </w:r>
    </w:p>
    <w:p w14:paraId="2554F5F2" w14:textId="5B69451F" w:rsidR="00027135" w:rsidRPr="006010FE" w:rsidRDefault="00027135" w:rsidP="00936E83">
      <w:pPr>
        <w:pStyle w:val="Prrafodelista"/>
        <w:numPr>
          <w:ilvl w:val="0"/>
          <w:numId w:val="5"/>
        </w:numPr>
        <w:autoSpaceDE w:val="0"/>
        <w:autoSpaceDN w:val="0"/>
        <w:adjustRightInd w:val="0"/>
        <w:ind w:left="709" w:right="708" w:hanging="283"/>
        <w:jc w:val="both"/>
        <w:rPr>
          <w:rFonts w:ascii="Palatino Linotype" w:hAnsi="Palatino Linotype" w:cs="Bookman Old Style"/>
          <w:i/>
          <w:color w:val="000000"/>
          <w:sz w:val="22"/>
          <w:szCs w:val="20"/>
        </w:rPr>
      </w:pPr>
      <w:r w:rsidRPr="006010FE">
        <w:rPr>
          <w:rFonts w:ascii="Palatino Linotype" w:hAnsi="Palatino Linotype" w:cs="Bookman Old Style"/>
          <w:i/>
          <w:color w:val="000000"/>
          <w:sz w:val="22"/>
          <w:szCs w:val="20"/>
        </w:rPr>
        <w:t>Proponer al ayuntamiento, alternativas de solución para la debida atención de los diferentes sectores de la administración municipal;</w:t>
      </w:r>
    </w:p>
    <w:p w14:paraId="476C0C3F" w14:textId="708D9BC9" w:rsidR="00027135" w:rsidRPr="006010FE" w:rsidRDefault="00027135" w:rsidP="00936E83">
      <w:pPr>
        <w:pStyle w:val="Prrafodelista"/>
        <w:numPr>
          <w:ilvl w:val="0"/>
          <w:numId w:val="5"/>
        </w:numPr>
        <w:autoSpaceDE w:val="0"/>
        <w:autoSpaceDN w:val="0"/>
        <w:adjustRightInd w:val="0"/>
        <w:ind w:left="709" w:right="708" w:hanging="425"/>
        <w:jc w:val="both"/>
        <w:rPr>
          <w:rFonts w:ascii="Palatino Linotype" w:hAnsi="Palatino Linotype" w:cs="Bookman Old Style"/>
          <w:i/>
          <w:color w:val="000000"/>
          <w:sz w:val="22"/>
          <w:szCs w:val="20"/>
        </w:rPr>
      </w:pPr>
      <w:r w:rsidRPr="006010FE">
        <w:rPr>
          <w:rFonts w:ascii="Palatino Linotype" w:hAnsi="Palatino Linotype" w:cs="Bookman Old Style"/>
          <w:i/>
          <w:color w:val="000000"/>
          <w:sz w:val="22"/>
          <w:szCs w:val="20"/>
        </w:rPr>
        <w:t>Promover la participación ciudadana en apoyo a los programas que formule y apruebe el ayuntamiento;</w:t>
      </w:r>
    </w:p>
    <w:p w14:paraId="1D8544C7" w14:textId="039E72F2" w:rsidR="00027135" w:rsidRPr="006010FE" w:rsidRDefault="00027135" w:rsidP="00936E83">
      <w:pPr>
        <w:pStyle w:val="Prrafodelista"/>
        <w:numPr>
          <w:ilvl w:val="0"/>
          <w:numId w:val="5"/>
        </w:numPr>
        <w:autoSpaceDE w:val="0"/>
        <w:autoSpaceDN w:val="0"/>
        <w:adjustRightInd w:val="0"/>
        <w:ind w:left="709" w:right="708" w:hanging="425"/>
        <w:jc w:val="both"/>
        <w:rPr>
          <w:rFonts w:ascii="Palatino Linotype" w:hAnsi="Palatino Linotype" w:cs="Bookman Old Style"/>
          <w:i/>
          <w:color w:val="000000"/>
          <w:sz w:val="22"/>
          <w:szCs w:val="20"/>
        </w:rPr>
      </w:pPr>
      <w:r w:rsidRPr="006010FE">
        <w:rPr>
          <w:rFonts w:ascii="Palatino Linotype" w:hAnsi="Palatino Linotype" w:cs="Bookman Old Style"/>
          <w:i/>
          <w:color w:val="000000"/>
          <w:sz w:val="22"/>
          <w:szCs w:val="20"/>
        </w:rPr>
        <w:t>Las demás que les otorgue esta Ley y otras disposiciones aplicables.</w:t>
      </w:r>
    </w:p>
    <w:p w14:paraId="43C10DCF" w14:textId="77777777" w:rsidR="003A737F" w:rsidRPr="006010FE" w:rsidRDefault="003A737F" w:rsidP="003A737F">
      <w:pPr>
        <w:pStyle w:val="Sinespaciado"/>
      </w:pPr>
    </w:p>
    <w:p w14:paraId="2BBB39A1" w14:textId="2CC0BC0A" w:rsidR="00027135" w:rsidRPr="006010FE" w:rsidRDefault="003A737F" w:rsidP="003A737F">
      <w:pPr>
        <w:spacing w:before="240" w:after="240" w:line="360" w:lineRule="auto"/>
        <w:jc w:val="both"/>
        <w:rPr>
          <w:rFonts w:ascii="Palatino Linotype" w:hAnsi="Palatino Linotype" w:cs="Arial"/>
          <w:sz w:val="24"/>
        </w:rPr>
      </w:pPr>
      <w:r w:rsidRPr="006010FE">
        <w:rPr>
          <w:rFonts w:ascii="Palatino Linotype" w:hAnsi="Palatino Linotype" w:cs="Arial"/>
          <w:sz w:val="24"/>
        </w:rPr>
        <w:t xml:space="preserve">Asimismo, el Reglamento Orgánico de la Administración Pública Municipal de Ixtapaluca, establece que el Ayuntamiento del Municipio de Ixtapaluca, estará integrado por un Presidente Municipal, una Síndico Municipal, </w:t>
      </w:r>
      <w:r w:rsidRPr="006010FE">
        <w:rPr>
          <w:rFonts w:ascii="Palatino Linotype" w:hAnsi="Palatino Linotype" w:cs="Arial"/>
          <w:b/>
          <w:sz w:val="24"/>
          <w:u w:val="single"/>
        </w:rPr>
        <w:t>cinco Regidoras y ocho Regidores</w:t>
      </w:r>
      <w:r w:rsidRPr="006010FE">
        <w:rPr>
          <w:rFonts w:ascii="Palatino Linotype" w:hAnsi="Palatino Linotype" w:cs="Arial"/>
          <w:sz w:val="24"/>
        </w:rPr>
        <w:t>.</w:t>
      </w:r>
    </w:p>
    <w:p w14:paraId="702DEBEC" w14:textId="2ADD6770" w:rsidR="003A737F" w:rsidRPr="006010FE" w:rsidRDefault="003A737F" w:rsidP="003A737F">
      <w:pPr>
        <w:spacing w:before="240" w:after="240" w:line="360" w:lineRule="auto"/>
        <w:jc w:val="both"/>
        <w:rPr>
          <w:rFonts w:ascii="Palatino Linotype" w:hAnsi="Palatino Linotype" w:cs="Arial"/>
          <w:sz w:val="24"/>
        </w:rPr>
      </w:pPr>
      <w:r w:rsidRPr="006010FE">
        <w:rPr>
          <w:rFonts w:ascii="Palatino Linotype" w:hAnsi="Palatino Linotype" w:cs="Arial"/>
          <w:sz w:val="24"/>
        </w:rPr>
        <w:lastRenderedPageBreak/>
        <w:t>Por lo anterior, se desprende que los Regidores son los miembros del Ayuntamiento cuya función primordial es la vigilancia de las diversas comisiones de la administración pública municipal que les son encomendadas; su función resulta muy significativa, puesto que los Regidores tienen a su cargo la promoción y supervisión de la administración municipal; formando parte de las comisiones que integra el Ayuntamiento; suplen las ausencias temporales del Presidente Municipal, proponen opciones de solución para la debida atención de los asuntos municipales y promueven la participación social, en apoyo a los programas que formule y apruebe el Ayuntamiento.</w:t>
      </w:r>
    </w:p>
    <w:p w14:paraId="2AA0652C" w14:textId="77777777" w:rsidR="00BE35DD" w:rsidRPr="006010FE" w:rsidRDefault="00BE35DD" w:rsidP="00BE35DD">
      <w:pPr>
        <w:pStyle w:val="Sinespaciado"/>
        <w:rPr>
          <w:sz w:val="6"/>
        </w:rPr>
      </w:pPr>
    </w:p>
    <w:p w14:paraId="1D587AD4" w14:textId="75635FDA" w:rsidR="00F40A6D" w:rsidRPr="006010FE" w:rsidRDefault="00BE35DD" w:rsidP="00F40A6D">
      <w:pPr>
        <w:spacing w:before="240" w:after="240" w:line="360" w:lineRule="auto"/>
        <w:jc w:val="both"/>
        <w:rPr>
          <w:rFonts w:ascii="Palatino Linotype" w:hAnsi="Palatino Linotype" w:cs="Arial"/>
          <w:sz w:val="24"/>
        </w:rPr>
      </w:pPr>
      <w:r w:rsidRPr="006010FE">
        <w:rPr>
          <w:rFonts w:ascii="Palatino Linotype" w:hAnsi="Palatino Linotype" w:cs="Arial"/>
          <w:sz w:val="24"/>
        </w:rPr>
        <w:t xml:space="preserve">Por lo antes expuesto, no se observa que los Regidores tengan personal a su cargo y no existe una fuente obligacional que los constriña a tener una estructura de personal, ya que </w:t>
      </w:r>
      <w:r w:rsidR="00504A77" w:rsidRPr="006010FE">
        <w:rPr>
          <w:rFonts w:ascii="Palatino Linotype" w:hAnsi="Palatino Linotype" w:cs="Arial"/>
          <w:sz w:val="24"/>
        </w:rPr>
        <w:t xml:space="preserve">la figura del Regidor </w:t>
      </w:r>
      <w:r w:rsidRPr="006010FE">
        <w:rPr>
          <w:rFonts w:ascii="Palatino Linotype" w:hAnsi="Palatino Linotype" w:cs="Arial"/>
          <w:sz w:val="24"/>
        </w:rPr>
        <w:t>es investida a una sola persona; así que de</w:t>
      </w:r>
      <w:r w:rsidR="00F40A6D" w:rsidRPr="006010FE">
        <w:rPr>
          <w:rFonts w:ascii="Palatino Linotype" w:hAnsi="Palatino Linotype" w:cs="Arial"/>
          <w:sz w:val="24"/>
        </w:rPr>
        <w:t xml:space="preserve"> la información que se ordena su entrega, </w:t>
      </w:r>
      <w:r w:rsidR="00F40A6D" w:rsidRPr="006010FE">
        <w:rPr>
          <w:rFonts w:ascii="Palatino Linotype" w:hAnsi="Palatino Linotype" w:cs="Arial"/>
          <w:b/>
          <w:sz w:val="24"/>
        </w:rPr>
        <w:t>El Sujeto Obligado</w:t>
      </w:r>
      <w:r w:rsidR="003A737F" w:rsidRPr="006010FE">
        <w:rPr>
          <w:rFonts w:ascii="Palatino Linotype" w:hAnsi="Palatino Linotype" w:cs="Arial"/>
          <w:sz w:val="24"/>
        </w:rPr>
        <w:t xml:space="preserve"> deberá observar lo </w:t>
      </w:r>
      <w:r w:rsidR="00F40A6D" w:rsidRPr="006010FE">
        <w:rPr>
          <w:rFonts w:ascii="Palatino Linotype" w:hAnsi="Palatino Linotype" w:cs="Arial"/>
          <w:sz w:val="24"/>
        </w:rPr>
        <w:t xml:space="preserve">siguiente. </w:t>
      </w:r>
    </w:p>
    <w:p w14:paraId="0AE37DD7" w14:textId="77777777" w:rsidR="00BE35DD" w:rsidRPr="006010FE" w:rsidRDefault="00BE35DD" w:rsidP="00BE35DD">
      <w:pPr>
        <w:pStyle w:val="Sinespaciado"/>
        <w:rPr>
          <w:sz w:val="10"/>
        </w:rPr>
      </w:pPr>
    </w:p>
    <w:p w14:paraId="666CD37B" w14:textId="77777777" w:rsidR="00F40A6D" w:rsidRPr="006010FE" w:rsidRDefault="00F40A6D" w:rsidP="00936E83">
      <w:pPr>
        <w:pStyle w:val="Prrafodelista"/>
        <w:numPr>
          <w:ilvl w:val="0"/>
          <w:numId w:val="2"/>
        </w:numPr>
        <w:autoSpaceDE w:val="0"/>
        <w:autoSpaceDN w:val="0"/>
        <w:adjustRightInd w:val="0"/>
        <w:spacing w:before="240" w:after="160" w:line="360" w:lineRule="auto"/>
        <w:jc w:val="both"/>
        <w:rPr>
          <w:rFonts w:ascii="Palatino Linotype" w:hAnsi="Palatino Linotype"/>
          <w:b/>
          <w:i/>
          <w:u w:val="single"/>
        </w:rPr>
      </w:pPr>
      <w:r w:rsidRPr="006010FE">
        <w:rPr>
          <w:rFonts w:ascii="Palatino Linotype" w:hAnsi="Palatino Linotype"/>
          <w:b/>
          <w:i/>
          <w:u w:val="single"/>
        </w:rPr>
        <w:t xml:space="preserve">De la Versión Pública </w:t>
      </w:r>
    </w:p>
    <w:p w14:paraId="61F5A1D3" w14:textId="232C8BB8" w:rsidR="00C4794F" w:rsidRPr="006010FE" w:rsidRDefault="00C4794F" w:rsidP="00C4794F">
      <w:pPr>
        <w:spacing w:after="0" w:line="360" w:lineRule="auto"/>
        <w:jc w:val="both"/>
        <w:rPr>
          <w:rFonts w:ascii="Palatino Linotype" w:eastAsia="Arial Unicode MS" w:hAnsi="Palatino Linotype" w:cs="Times New Roman"/>
          <w:sz w:val="24"/>
          <w:szCs w:val="24"/>
          <w:lang w:val="es-ES" w:eastAsia="es-ES"/>
        </w:rPr>
      </w:pPr>
      <w:r w:rsidRPr="006010FE">
        <w:rPr>
          <w:rFonts w:ascii="Palatino Linotype" w:eastAsia="Arial Unicode MS" w:hAnsi="Palatino Linotype" w:cs="Times New Roman"/>
          <w:sz w:val="24"/>
          <w:szCs w:val="24"/>
          <w:lang w:val="es-ES" w:eastAsia="es-ES"/>
        </w:rPr>
        <w:t xml:space="preserve">Toda vez que, la Nómina General del Municipio de Ixtapaluca es elaborado por quincenas y atendiendo al requerimiento del ciudadano, este Órgano Garante determina ordenar que la entrega de la información a </w:t>
      </w:r>
      <w:r w:rsidRPr="006010FE">
        <w:rPr>
          <w:rFonts w:ascii="Palatino Linotype" w:eastAsia="Arial Unicode MS" w:hAnsi="Palatino Linotype" w:cs="Times New Roman"/>
          <w:b/>
          <w:sz w:val="24"/>
          <w:szCs w:val="24"/>
          <w:lang w:val="es-ES" w:eastAsia="es-ES"/>
        </w:rPr>
        <w:t>La Recurrente</w:t>
      </w:r>
      <w:r w:rsidRPr="006010FE">
        <w:rPr>
          <w:rFonts w:ascii="Palatino Linotype" w:eastAsia="Arial Unicode MS" w:hAnsi="Palatino Linotype" w:cs="Times New Roman"/>
          <w:sz w:val="24"/>
          <w:szCs w:val="24"/>
          <w:lang w:val="es-ES" w:eastAsia="es-ES"/>
        </w:rPr>
        <w:t xml:space="preserve"> se haga en </w:t>
      </w:r>
      <w:r w:rsidRPr="006010FE">
        <w:rPr>
          <w:rFonts w:ascii="Palatino Linotype" w:eastAsia="Arial Unicode MS" w:hAnsi="Palatino Linotype" w:cs="Times New Roman"/>
          <w:b/>
          <w:sz w:val="24"/>
          <w:szCs w:val="24"/>
          <w:lang w:val="es-ES" w:eastAsia="es-ES"/>
        </w:rPr>
        <w:t>versión pública</w:t>
      </w:r>
      <w:r w:rsidRPr="006010FE">
        <w:rPr>
          <w:rFonts w:ascii="Palatino Linotype" w:eastAsia="Arial Unicode MS" w:hAnsi="Palatino Linotype" w:cs="Times New Roman"/>
          <w:sz w:val="24"/>
          <w:szCs w:val="24"/>
          <w:lang w:val="es-ES" w:eastAsia="es-ES"/>
        </w:rPr>
        <w:t>, esto es, omitiendo, eliminando o suprimiendo la información personal de cada funcionario público, susceptibles de ser clasificadas como confidencial o cualquier otro dato que ponga en riesgo la vida, seguridad o salud de dicha persona.</w:t>
      </w:r>
    </w:p>
    <w:p w14:paraId="274DF63E" w14:textId="77777777" w:rsidR="00C4794F" w:rsidRPr="006010FE" w:rsidRDefault="00C4794F" w:rsidP="00C4794F">
      <w:pPr>
        <w:pStyle w:val="Sinespaciado"/>
        <w:rPr>
          <w:lang w:val="es-ES"/>
        </w:rPr>
      </w:pPr>
    </w:p>
    <w:p w14:paraId="74EC7326" w14:textId="77777777" w:rsidR="00C4794F" w:rsidRPr="006010FE" w:rsidRDefault="00C4794F" w:rsidP="00C4794F">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bCs/>
          <w:sz w:val="24"/>
          <w:szCs w:val="24"/>
          <w:lang w:eastAsia="es-ES"/>
        </w:rPr>
        <w:lastRenderedPageBreak/>
        <w:t>A este respecto, los</w:t>
      </w:r>
      <w:r w:rsidRPr="006010FE">
        <w:rPr>
          <w:rFonts w:ascii="Palatino Linotype" w:eastAsia="Times New Roman" w:hAnsi="Palatino Linotype" w:cs="Times New Roman"/>
          <w:sz w:val="24"/>
          <w:szCs w:val="24"/>
          <w:lang w:eastAsia="es-ES"/>
        </w:rPr>
        <w:t xml:space="preserve"> artículos 3, fracciones IX, XX, XXI y XLV; 51 y 52 de la Ley de Transparencia y Acceso a la Información Pública del Estado de México y Municipios establecen:</w:t>
      </w:r>
    </w:p>
    <w:p w14:paraId="2E0A75B6" w14:textId="77777777" w:rsidR="00C4794F" w:rsidRPr="006010FE" w:rsidRDefault="00C4794F" w:rsidP="00C4794F">
      <w:pPr>
        <w:pStyle w:val="Sinespaciado"/>
        <w:rPr>
          <w:noProof/>
        </w:rPr>
      </w:pPr>
    </w:p>
    <w:p w14:paraId="62529929" w14:textId="77777777" w:rsidR="00C4794F" w:rsidRPr="006010FE" w:rsidRDefault="00C4794F" w:rsidP="00C4794F">
      <w:pPr>
        <w:spacing w:after="0" w:line="240" w:lineRule="auto"/>
        <w:ind w:left="567" w:right="616"/>
        <w:jc w:val="both"/>
        <w:rPr>
          <w:rFonts w:ascii="Palatino Linotype" w:eastAsia="Times New Roman" w:hAnsi="Palatino Linotype" w:cs="Times New Roman"/>
          <w:i/>
          <w:lang w:eastAsia="es-ES"/>
        </w:rPr>
      </w:pPr>
      <w:r w:rsidRPr="006010FE">
        <w:rPr>
          <w:rFonts w:ascii="Palatino Linotype" w:eastAsia="Times New Roman" w:hAnsi="Palatino Linotype" w:cs="Arial"/>
          <w:b/>
          <w:bCs/>
          <w:i/>
          <w:noProof/>
          <w:lang w:eastAsia="es-ES"/>
        </w:rPr>
        <w:t>“</w:t>
      </w:r>
      <w:r w:rsidRPr="006010FE">
        <w:rPr>
          <w:rFonts w:ascii="Palatino Linotype" w:eastAsia="Times New Roman" w:hAnsi="Palatino Linotype" w:cs="Arial"/>
          <w:b/>
          <w:bCs/>
          <w:i/>
          <w:lang w:eastAsia="es-MX"/>
        </w:rPr>
        <w:t>Artículo</w:t>
      </w:r>
      <w:r w:rsidRPr="006010FE">
        <w:rPr>
          <w:rFonts w:ascii="Palatino Linotype" w:eastAsia="Times New Roman" w:hAnsi="Palatino Linotype" w:cs="Arial"/>
          <w:b/>
          <w:bCs/>
          <w:i/>
          <w:lang w:eastAsia="es-ES"/>
        </w:rPr>
        <w:t xml:space="preserve"> 3. </w:t>
      </w:r>
      <w:r w:rsidRPr="006010FE">
        <w:rPr>
          <w:rFonts w:ascii="Palatino Linotype" w:eastAsia="Times New Roman" w:hAnsi="Palatino Linotype" w:cs="Times New Roman"/>
          <w:i/>
          <w:lang w:eastAsia="es-ES"/>
        </w:rPr>
        <w:t xml:space="preserve">Para los efectos de la presente Ley se entenderá por: </w:t>
      </w:r>
    </w:p>
    <w:p w14:paraId="15CAB621" w14:textId="77777777" w:rsidR="00C4794F" w:rsidRPr="006010FE" w:rsidRDefault="00C4794F" w:rsidP="00C4794F">
      <w:pPr>
        <w:pStyle w:val="Sinespaciado"/>
      </w:pPr>
    </w:p>
    <w:p w14:paraId="1CB9C99C" w14:textId="77777777" w:rsidR="00C4794F" w:rsidRPr="006010FE" w:rsidRDefault="00C4794F" w:rsidP="00C4794F">
      <w:pPr>
        <w:spacing w:after="0" w:line="240" w:lineRule="auto"/>
        <w:ind w:left="567" w:right="616"/>
        <w:jc w:val="both"/>
        <w:rPr>
          <w:rFonts w:ascii="Palatino Linotype" w:eastAsia="Times New Roman" w:hAnsi="Palatino Linotype" w:cs="Arial"/>
          <w:i/>
          <w:lang w:eastAsia="es-ES"/>
        </w:rPr>
      </w:pPr>
      <w:r w:rsidRPr="006010FE">
        <w:rPr>
          <w:rFonts w:ascii="Palatino Linotype" w:eastAsia="Times New Roman" w:hAnsi="Palatino Linotype" w:cs="Arial"/>
          <w:b/>
          <w:i/>
          <w:lang w:eastAsia="es-ES"/>
        </w:rPr>
        <w:t>IX.</w:t>
      </w:r>
      <w:r w:rsidRPr="006010FE">
        <w:rPr>
          <w:rFonts w:ascii="Palatino Linotype" w:eastAsia="Times New Roman" w:hAnsi="Palatino Linotype" w:cs="Arial"/>
          <w:i/>
          <w:lang w:eastAsia="es-ES"/>
        </w:rPr>
        <w:t xml:space="preserve"> </w:t>
      </w:r>
      <w:r w:rsidRPr="006010FE">
        <w:rPr>
          <w:rFonts w:ascii="Palatino Linotype" w:eastAsia="Times New Roman" w:hAnsi="Palatino Linotype" w:cs="Arial"/>
          <w:b/>
          <w:i/>
          <w:lang w:eastAsia="es-ES"/>
        </w:rPr>
        <w:t xml:space="preserve">Datos personales: </w:t>
      </w:r>
      <w:r w:rsidRPr="006010FE">
        <w:rPr>
          <w:rFonts w:ascii="Palatino Linotype" w:eastAsia="Times New Roman" w:hAnsi="Palatino Linotype" w:cs="Arial"/>
          <w:i/>
          <w:lang w:eastAsia="es-ES"/>
        </w:rPr>
        <w:t xml:space="preserve">La información concerniente a una persona, identificada o identificable según lo dispuesto por la Ley de Protección de Datos Personales del Estado de México; </w:t>
      </w:r>
    </w:p>
    <w:p w14:paraId="1E78334D" w14:textId="77777777" w:rsidR="00C4794F" w:rsidRPr="006010FE" w:rsidRDefault="00C4794F" w:rsidP="00C4794F">
      <w:pPr>
        <w:spacing w:after="0" w:line="240" w:lineRule="auto"/>
        <w:ind w:left="567" w:right="616"/>
        <w:jc w:val="both"/>
        <w:rPr>
          <w:rFonts w:ascii="Palatino Linotype" w:eastAsia="Times New Roman" w:hAnsi="Palatino Linotype" w:cs="Arial"/>
          <w:i/>
          <w:lang w:eastAsia="es-ES"/>
        </w:rPr>
      </w:pPr>
    </w:p>
    <w:p w14:paraId="0454CB59" w14:textId="77777777" w:rsidR="00C4794F" w:rsidRPr="006010FE" w:rsidRDefault="00C4794F" w:rsidP="00C4794F">
      <w:pPr>
        <w:spacing w:after="0" w:line="240" w:lineRule="auto"/>
        <w:ind w:left="567" w:right="616"/>
        <w:jc w:val="both"/>
        <w:rPr>
          <w:rFonts w:ascii="Palatino Linotype" w:eastAsia="Times New Roman" w:hAnsi="Palatino Linotype" w:cs="Arial"/>
          <w:i/>
          <w:lang w:eastAsia="es-ES"/>
        </w:rPr>
      </w:pPr>
      <w:r w:rsidRPr="006010FE">
        <w:rPr>
          <w:rFonts w:ascii="Palatino Linotype" w:eastAsia="Times New Roman" w:hAnsi="Palatino Linotype" w:cs="Arial"/>
          <w:b/>
          <w:i/>
          <w:lang w:eastAsia="es-ES"/>
        </w:rPr>
        <w:t>XX.</w:t>
      </w:r>
      <w:r w:rsidRPr="006010FE">
        <w:rPr>
          <w:rFonts w:ascii="Palatino Linotype" w:eastAsia="Times New Roman" w:hAnsi="Palatino Linotype" w:cs="Arial"/>
          <w:i/>
          <w:lang w:eastAsia="es-ES"/>
        </w:rPr>
        <w:t xml:space="preserve"> </w:t>
      </w:r>
      <w:r w:rsidRPr="006010FE">
        <w:rPr>
          <w:rFonts w:ascii="Palatino Linotype" w:eastAsia="Times New Roman" w:hAnsi="Palatino Linotype" w:cs="Arial"/>
          <w:b/>
          <w:i/>
          <w:lang w:eastAsia="es-ES"/>
        </w:rPr>
        <w:t>Información clasificada:</w:t>
      </w:r>
      <w:r w:rsidRPr="006010FE">
        <w:rPr>
          <w:rFonts w:ascii="Palatino Linotype" w:eastAsia="Times New Roman" w:hAnsi="Palatino Linotype" w:cs="Arial"/>
          <w:i/>
          <w:lang w:eastAsia="es-ES"/>
        </w:rPr>
        <w:t xml:space="preserve"> Aquella considerada por la presente Ley como reservada o confidencial; </w:t>
      </w:r>
    </w:p>
    <w:p w14:paraId="4409B58D" w14:textId="77777777" w:rsidR="00C4794F" w:rsidRPr="006010FE" w:rsidRDefault="00C4794F" w:rsidP="00C4794F">
      <w:pPr>
        <w:spacing w:after="0" w:line="240" w:lineRule="auto"/>
        <w:ind w:left="567" w:right="616"/>
        <w:jc w:val="both"/>
        <w:rPr>
          <w:rFonts w:ascii="Palatino Linotype" w:eastAsia="Times New Roman" w:hAnsi="Palatino Linotype" w:cs="Arial"/>
          <w:i/>
          <w:lang w:eastAsia="es-ES"/>
        </w:rPr>
      </w:pPr>
    </w:p>
    <w:p w14:paraId="4386C01C" w14:textId="77777777" w:rsidR="00C4794F" w:rsidRPr="006010FE" w:rsidRDefault="00C4794F" w:rsidP="00C4794F">
      <w:pPr>
        <w:spacing w:after="0" w:line="240" w:lineRule="auto"/>
        <w:ind w:left="567" w:right="616"/>
        <w:jc w:val="both"/>
        <w:rPr>
          <w:rFonts w:ascii="Palatino Linotype" w:eastAsia="Times New Roman" w:hAnsi="Palatino Linotype" w:cs="Arial"/>
          <w:i/>
          <w:lang w:eastAsia="es-ES"/>
        </w:rPr>
      </w:pPr>
      <w:r w:rsidRPr="006010FE">
        <w:rPr>
          <w:rFonts w:ascii="Palatino Linotype" w:eastAsia="Times New Roman" w:hAnsi="Palatino Linotype" w:cs="Arial"/>
          <w:b/>
          <w:i/>
          <w:lang w:eastAsia="es-ES"/>
        </w:rPr>
        <w:t>XXI.</w:t>
      </w:r>
      <w:r w:rsidRPr="006010FE">
        <w:rPr>
          <w:rFonts w:ascii="Palatino Linotype" w:eastAsia="Times New Roman" w:hAnsi="Palatino Linotype" w:cs="Arial"/>
          <w:i/>
          <w:lang w:eastAsia="es-ES"/>
        </w:rPr>
        <w:t xml:space="preserve"> </w:t>
      </w:r>
      <w:r w:rsidRPr="006010FE">
        <w:rPr>
          <w:rFonts w:ascii="Palatino Linotype" w:eastAsia="Times New Roman" w:hAnsi="Palatino Linotype" w:cs="Arial"/>
          <w:b/>
          <w:i/>
          <w:lang w:eastAsia="es-ES"/>
        </w:rPr>
        <w:t>Información confidencial</w:t>
      </w:r>
      <w:r w:rsidRPr="006010FE">
        <w:rPr>
          <w:rFonts w:ascii="Palatino Linotype" w:eastAsia="Times New Roman" w:hAnsi="Palatino Linotype" w:cs="Arial"/>
          <w:i/>
          <w:lang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2384BC81" w14:textId="77777777" w:rsidR="00C4794F" w:rsidRPr="006010FE" w:rsidRDefault="00C4794F" w:rsidP="00C4794F">
      <w:pPr>
        <w:spacing w:after="0" w:line="240" w:lineRule="auto"/>
        <w:ind w:left="567" w:right="616"/>
        <w:jc w:val="both"/>
        <w:rPr>
          <w:rFonts w:ascii="Palatino Linotype" w:eastAsia="Times New Roman" w:hAnsi="Palatino Linotype" w:cs="Arial"/>
          <w:i/>
          <w:lang w:eastAsia="es-ES"/>
        </w:rPr>
      </w:pPr>
    </w:p>
    <w:p w14:paraId="36405B88" w14:textId="77777777" w:rsidR="00C4794F" w:rsidRPr="006010FE" w:rsidRDefault="00C4794F" w:rsidP="00C4794F">
      <w:pPr>
        <w:spacing w:after="0" w:line="240" w:lineRule="auto"/>
        <w:ind w:left="567" w:right="616"/>
        <w:jc w:val="both"/>
        <w:rPr>
          <w:rFonts w:ascii="Palatino Linotype" w:eastAsia="Times New Roman" w:hAnsi="Palatino Linotype" w:cs="Arial"/>
          <w:i/>
          <w:lang w:eastAsia="es-ES"/>
        </w:rPr>
      </w:pPr>
      <w:r w:rsidRPr="006010FE">
        <w:rPr>
          <w:rFonts w:ascii="Palatino Linotype" w:eastAsia="Times New Roman" w:hAnsi="Palatino Linotype" w:cs="Arial"/>
          <w:b/>
          <w:i/>
          <w:lang w:eastAsia="es-ES"/>
        </w:rPr>
        <w:t>XLV. Versión pública:</w:t>
      </w:r>
      <w:r w:rsidRPr="006010FE">
        <w:rPr>
          <w:rFonts w:ascii="Palatino Linotype" w:eastAsia="Times New Roman" w:hAnsi="Palatino Linotype" w:cs="Arial"/>
          <w:i/>
          <w:lang w:eastAsia="es-ES"/>
        </w:rPr>
        <w:t xml:space="preserve"> Documento en el que se elimine, suprime o borra la información clasificada como reservada o confidencial para permitir su acceso. </w:t>
      </w:r>
    </w:p>
    <w:p w14:paraId="5E0452DC" w14:textId="77777777" w:rsidR="00C4794F" w:rsidRPr="006010FE" w:rsidRDefault="00C4794F" w:rsidP="00C4794F">
      <w:pPr>
        <w:spacing w:after="0" w:line="240" w:lineRule="auto"/>
        <w:ind w:left="567" w:right="616"/>
        <w:jc w:val="both"/>
        <w:rPr>
          <w:rFonts w:ascii="Palatino Linotype" w:eastAsia="Times New Roman" w:hAnsi="Palatino Linotype" w:cs="Arial"/>
          <w:i/>
          <w:lang w:eastAsia="es-ES"/>
        </w:rPr>
      </w:pPr>
    </w:p>
    <w:p w14:paraId="66EBB5AF" w14:textId="77777777" w:rsidR="00C4794F" w:rsidRPr="006010FE" w:rsidRDefault="00C4794F" w:rsidP="00C4794F">
      <w:pPr>
        <w:spacing w:after="0" w:line="240" w:lineRule="auto"/>
        <w:ind w:left="567" w:right="616"/>
        <w:jc w:val="both"/>
        <w:rPr>
          <w:rFonts w:ascii="Palatino Linotype" w:eastAsia="Times New Roman" w:hAnsi="Palatino Linotype" w:cs="Arial"/>
          <w:i/>
          <w:lang w:eastAsia="es-ES"/>
        </w:rPr>
      </w:pPr>
      <w:r w:rsidRPr="006010FE">
        <w:rPr>
          <w:rFonts w:ascii="Palatino Linotype" w:eastAsia="Times New Roman" w:hAnsi="Palatino Linotype" w:cs="Arial"/>
          <w:b/>
          <w:i/>
          <w:lang w:eastAsia="es-ES"/>
        </w:rPr>
        <w:t>Artículo 51.</w:t>
      </w:r>
      <w:r w:rsidRPr="006010FE">
        <w:rPr>
          <w:rFonts w:ascii="Palatino Linotype" w:eastAsia="Times New Roman" w:hAnsi="Palatino Linotype" w:cs="Arial"/>
          <w:i/>
          <w:lang w:eastAsia="es-ES"/>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6010FE">
        <w:rPr>
          <w:rFonts w:ascii="Palatino Linotype" w:eastAsia="Times New Roman" w:hAnsi="Palatino Linotype" w:cs="Arial"/>
          <w:b/>
          <w:i/>
          <w:lang w:eastAsia="es-ES"/>
        </w:rPr>
        <w:t xml:space="preserve">y tendrá la responsabilidad de verificar en cada caso que la misma no sea confidencial o reservada. </w:t>
      </w:r>
      <w:r w:rsidRPr="006010FE">
        <w:rPr>
          <w:rFonts w:ascii="Palatino Linotype" w:eastAsia="Times New Roman" w:hAnsi="Palatino Linotype" w:cs="Arial"/>
          <w:i/>
          <w:lang w:eastAsia="es-ES"/>
        </w:rPr>
        <w:t xml:space="preserve">Dicha Unidad contará con las facultades internas necesarias para gestionar la atención a las solicitudes de información en los términos de la Ley General y la presente Ley. </w:t>
      </w:r>
    </w:p>
    <w:p w14:paraId="7BA5ECC3" w14:textId="77777777" w:rsidR="00C4794F" w:rsidRPr="006010FE" w:rsidRDefault="00C4794F" w:rsidP="00C4794F">
      <w:pPr>
        <w:spacing w:after="0" w:line="240" w:lineRule="auto"/>
        <w:ind w:left="567" w:right="616"/>
        <w:jc w:val="both"/>
        <w:rPr>
          <w:rFonts w:ascii="Palatino Linotype" w:eastAsia="Times New Roman" w:hAnsi="Palatino Linotype" w:cs="Arial"/>
          <w:i/>
          <w:lang w:eastAsia="es-ES"/>
        </w:rPr>
      </w:pPr>
    </w:p>
    <w:p w14:paraId="2778EE27" w14:textId="77777777" w:rsidR="00C4794F" w:rsidRPr="006010FE" w:rsidRDefault="00C4794F" w:rsidP="00C4794F">
      <w:pPr>
        <w:spacing w:after="0" w:line="240" w:lineRule="auto"/>
        <w:ind w:left="567" w:right="616"/>
        <w:jc w:val="both"/>
        <w:rPr>
          <w:rFonts w:ascii="Times New Roman" w:eastAsia="Times New Roman" w:hAnsi="Times New Roman" w:cs="Arial"/>
          <w:bCs/>
          <w:noProof/>
          <w:sz w:val="24"/>
          <w:szCs w:val="24"/>
          <w:lang w:eastAsia="es-ES"/>
        </w:rPr>
      </w:pPr>
      <w:r w:rsidRPr="006010FE">
        <w:rPr>
          <w:rFonts w:ascii="Palatino Linotype" w:eastAsia="Times New Roman" w:hAnsi="Palatino Linotype" w:cs="Arial"/>
          <w:b/>
          <w:i/>
          <w:lang w:eastAsia="es-ES"/>
        </w:rPr>
        <w:t>Artículo 52.</w:t>
      </w:r>
      <w:r w:rsidRPr="006010FE">
        <w:rPr>
          <w:rFonts w:ascii="Palatino Linotype" w:eastAsia="Times New Roman" w:hAnsi="Palatino Linotype" w:cs="Arial"/>
          <w:i/>
          <w:lang w:eastAsia="es-E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6010FE">
        <w:rPr>
          <w:rFonts w:ascii="Palatino Linotype" w:eastAsia="Times New Roman" w:hAnsi="Palatino Linotype" w:cs="Arial"/>
          <w:bCs/>
          <w:i/>
          <w:noProof/>
          <w:lang w:eastAsia="es-ES"/>
        </w:rPr>
        <w:t>”</w:t>
      </w:r>
    </w:p>
    <w:p w14:paraId="655504A4" w14:textId="77777777" w:rsidR="00C4794F" w:rsidRPr="006010FE" w:rsidRDefault="00C4794F" w:rsidP="00C4794F">
      <w:pPr>
        <w:spacing w:after="0" w:line="360" w:lineRule="auto"/>
        <w:jc w:val="both"/>
        <w:rPr>
          <w:rFonts w:ascii="Palatino Linotype" w:eastAsia="Times New Roman" w:hAnsi="Palatino Linotype" w:cs="Times New Roman"/>
          <w:sz w:val="24"/>
          <w:szCs w:val="24"/>
          <w:lang w:eastAsia="es-ES"/>
        </w:rPr>
      </w:pPr>
    </w:p>
    <w:p w14:paraId="099FE372" w14:textId="77777777" w:rsidR="00C4794F" w:rsidRPr="006010FE" w:rsidRDefault="00C4794F" w:rsidP="00C4794F">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lastRenderedPageBreak/>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55E5340D" w14:textId="77777777" w:rsidR="00C4794F" w:rsidRPr="006010FE" w:rsidRDefault="00C4794F" w:rsidP="00C4794F">
      <w:pPr>
        <w:spacing w:after="0" w:line="240" w:lineRule="auto"/>
        <w:ind w:left="567" w:right="616"/>
        <w:jc w:val="both"/>
        <w:rPr>
          <w:rFonts w:ascii="Palatino Linotype" w:eastAsia="Times New Roman" w:hAnsi="Palatino Linotype" w:cs="Times New Roman"/>
          <w:sz w:val="24"/>
          <w:szCs w:val="24"/>
          <w:lang w:eastAsia="es-ES"/>
        </w:rPr>
      </w:pPr>
    </w:p>
    <w:p w14:paraId="550AB3EF" w14:textId="77777777" w:rsidR="00C4794F" w:rsidRPr="006010FE" w:rsidRDefault="00C4794F" w:rsidP="00C4794F">
      <w:pPr>
        <w:spacing w:after="0" w:line="240" w:lineRule="auto"/>
        <w:ind w:left="567" w:right="616"/>
        <w:jc w:val="both"/>
        <w:rPr>
          <w:rFonts w:ascii="Palatino Linotype" w:eastAsia="Arial Unicode MS" w:hAnsi="Palatino Linotype" w:cs="Arial"/>
          <w:i/>
          <w:szCs w:val="24"/>
          <w:lang w:eastAsia="es-ES"/>
        </w:rPr>
      </w:pPr>
      <w:r w:rsidRPr="006010FE">
        <w:rPr>
          <w:rFonts w:ascii="Palatino Linotype" w:eastAsia="Arial Unicode MS" w:hAnsi="Palatino Linotype" w:cs="Arial"/>
          <w:i/>
          <w:szCs w:val="24"/>
          <w:lang w:eastAsia="es-ES"/>
        </w:rPr>
        <w:t>“</w:t>
      </w:r>
      <w:r w:rsidRPr="006010FE">
        <w:rPr>
          <w:rFonts w:ascii="Palatino Linotype" w:eastAsia="Arial Unicode MS" w:hAnsi="Palatino Linotype" w:cs="Arial"/>
          <w:b/>
          <w:i/>
          <w:szCs w:val="24"/>
          <w:lang w:eastAsia="es-ES"/>
        </w:rPr>
        <w:t>Artículo</w:t>
      </w:r>
      <w:r w:rsidRPr="006010FE">
        <w:rPr>
          <w:rFonts w:ascii="Palatino Linotype" w:eastAsia="Arial Unicode MS" w:hAnsi="Palatino Linotype" w:cs="Arial"/>
          <w:i/>
          <w:szCs w:val="24"/>
          <w:lang w:eastAsia="es-ES"/>
        </w:rPr>
        <w:t xml:space="preserve"> </w:t>
      </w:r>
      <w:r w:rsidRPr="006010FE">
        <w:rPr>
          <w:rFonts w:ascii="Palatino Linotype" w:eastAsia="Arial Unicode MS" w:hAnsi="Palatino Linotype" w:cs="Arial"/>
          <w:b/>
          <w:i/>
          <w:szCs w:val="24"/>
          <w:lang w:eastAsia="es-ES"/>
        </w:rPr>
        <w:t>22</w:t>
      </w:r>
      <w:r w:rsidRPr="006010FE">
        <w:rPr>
          <w:rFonts w:ascii="Palatino Linotype" w:eastAsia="Arial Unicode MS" w:hAnsi="Palatino Linotype" w:cs="Arial"/>
          <w:i/>
          <w:szCs w:val="24"/>
          <w:lang w:eastAsia="es-ES"/>
        </w:rPr>
        <w:t>. Todo tratamiento de datos personales que efectúe el responsable deberá estar justificado por finalidades concretas, lícitas, explícitas y legítimas, relacionadas con las atribuciones que la normatividad aplicable les confiera.</w:t>
      </w:r>
    </w:p>
    <w:p w14:paraId="16A5B02B" w14:textId="77777777" w:rsidR="00C4794F" w:rsidRPr="006010FE" w:rsidRDefault="00C4794F" w:rsidP="00C4794F">
      <w:pPr>
        <w:spacing w:after="0" w:line="240" w:lineRule="auto"/>
        <w:ind w:left="567" w:right="616"/>
        <w:jc w:val="both"/>
        <w:rPr>
          <w:rFonts w:ascii="Palatino Linotype" w:eastAsia="Arial Unicode MS" w:hAnsi="Palatino Linotype" w:cs="Arial"/>
          <w:i/>
          <w:szCs w:val="24"/>
          <w:lang w:eastAsia="es-ES"/>
        </w:rPr>
      </w:pPr>
    </w:p>
    <w:p w14:paraId="6D641B04" w14:textId="77777777" w:rsidR="00C4794F" w:rsidRPr="006010FE" w:rsidRDefault="00C4794F" w:rsidP="00C4794F">
      <w:pPr>
        <w:spacing w:after="0" w:line="240" w:lineRule="auto"/>
        <w:ind w:left="567" w:right="616"/>
        <w:jc w:val="both"/>
        <w:rPr>
          <w:rFonts w:ascii="Palatino Linotype" w:eastAsia="Arial Unicode MS" w:hAnsi="Palatino Linotype" w:cs="Arial"/>
          <w:i/>
          <w:szCs w:val="24"/>
          <w:lang w:eastAsia="es-ES"/>
        </w:rPr>
      </w:pPr>
      <w:r w:rsidRPr="006010FE">
        <w:rPr>
          <w:rFonts w:ascii="Palatino Linotype" w:eastAsia="Arial Unicode MS" w:hAnsi="Palatino Linotype" w:cs="Arial"/>
          <w:i/>
          <w:szCs w:val="24"/>
          <w:lang w:eastAsia="es-ES"/>
        </w:rPr>
        <w:t>El responsable podrá tratar datos personales para finalidades distintas a aquéllas establecidas en el aviso de privacidad, en los casos siguientes:</w:t>
      </w:r>
    </w:p>
    <w:p w14:paraId="346D478A" w14:textId="77777777" w:rsidR="00C4794F" w:rsidRPr="006010FE" w:rsidRDefault="00C4794F" w:rsidP="00C4794F">
      <w:pPr>
        <w:spacing w:after="0" w:line="240" w:lineRule="auto"/>
        <w:ind w:left="567" w:right="616"/>
        <w:jc w:val="both"/>
        <w:rPr>
          <w:rFonts w:ascii="Palatino Linotype" w:eastAsia="Arial Unicode MS" w:hAnsi="Palatino Linotype" w:cs="Arial"/>
          <w:i/>
          <w:szCs w:val="24"/>
          <w:lang w:eastAsia="es-ES"/>
        </w:rPr>
      </w:pPr>
    </w:p>
    <w:p w14:paraId="5F5E3FF0" w14:textId="77777777" w:rsidR="00C4794F" w:rsidRPr="006010FE" w:rsidRDefault="00C4794F" w:rsidP="00C4794F">
      <w:pPr>
        <w:spacing w:after="0" w:line="240" w:lineRule="auto"/>
        <w:ind w:left="567" w:right="616"/>
        <w:jc w:val="both"/>
        <w:rPr>
          <w:rFonts w:ascii="Palatino Linotype" w:eastAsia="Arial Unicode MS" w:hAnsi="Palatino Linotype" w:cs="Arial"/>
          <w:i/>
          <w:szCs w:val="24"/>
          <w:lang w:eastAsia="es-ES"/>
        </w:rPr>
      </w:pPr>
      <w:r w:rsidRPr="006010FE">
        <w:rPr>
          <w:rFonts w:ascii="Palatino Linotype" w:eastAsia="Arial Unicode MS" w:hAnsi="Palatino Linotype" w:cs="Arial"/>
          <w:i/>
          <w:szCs w:val="24"/>
          <w:lang w:eastAsia="es-ES"/>
        </w:rPr>
        <w:t>I. Cuente con atribuciones conferidas en ley y medie el consentimiento del titular.</w:t>
      </w:r>
    </w:p>
    <w:p w14:paraId="3DC7CCFA" w14:textId="77777777" w:rsidR="00C4794F" w:rsidRPr="006010FE" w:rsidRDefault="00C4794F" w:rsidP="00C4794F">
      <w:pPr>
        <w:spacing w:after="0" w:line="240" w:lineRule="auto"/>
        <w:ind w:left="567" w:right="616"/>
        <w:jc w:val="both"/>
        <w:rPr>
          <w:rFonts w:ascii="Palatino Linotype" w:eastAsia="Arial Unicode MS" w:hAnsi="Palatino Linotype" w:cs="Arial"/>
          <w:i/>
          <w:szCs w:val="24"/>
          <w:lang w:eastAsia="es-ES"/>
        </w:rPr>
      </w:pPr>
      <w:r w:rsidRPr="006010FE">
        <w:rPr>
          <w:rFonts w:ascii="Palatino Linotype" w:eastAsia="Arial Unicode MS" w:hAnsi="Palatino Linotype" w:cs="Arial"/>
          <w:i/>
          <w:szCs w:val="24"/>
          <w:lang w:eastAsia="es-ES"/>
        </w:rPr>
        <w:t>II. Se trate de una persona reportada como desaparecida, en los términos previstos en la presente Ley y demás disposiciones legales aplicables...</w:t>
      </w:r>
    </w:p>
    <w:p w14:paraId="350F7726" w14:textId="77777777" w:rsidR="00C4794F" w:rsidRPr="006010FE" w:rsidRDefault="00C4794F" w:rsidP="00C4794F">
      <w:pPr>
        <w:spacing w:after="0" w:line="240" w:lineRule="auto"/>
        <w:ind w:left="567" w:right="616"/>
        <w:jc w:val="both"/>
        <w:rPr>
          <w:rFonts w:ascii="Palatino Linotype" w:eastAsia="Arial Unicode MS" w:hAnsi="Palatino Linotype" w:cs="Arial"/>
          <w:i/>
          <w:szCs w:val="24"/>
          <w:lang w:eastAsia="es-ES"/>
        </w:rPr>
      </w:pPr>
    </w:p>
    <w:p w14:paraId="2D5ACEF6" w14:textId="77777777" w:rsidR="00C4794F" w:rsidRPr="006010FE" w:rsidRDefault="00C4794F" w:rsidP="00C4794F">
      <w:pPr>
        <w:spacing w:after="0" w:line="240" w:lineRule="auto"/>
        <w:ind w:left="567" w:right="616"/>
        <w:jc w:val="both"/>
        <w:rPr>
          <w:rFonts w:ascii="Palatino Linotype" w:eastAsia="Arial Unicode MS" w:hAnsi="Palatino Linotype" w:cs="Arial"/>
          <w:i/>
          <w:szCs w:val="24"/>
          <w:lang w:eastAsia="es-ES"/>
        </w:rPr>
      </w:pPr>
      <w:r w:rsidRPr="006010FE">
        <w:rPr>
          <w:rFonts w:ascii="Palatino Linotype" w:eastAsia="Arial Unicode MS" w:hAnsi="Palatino Linotype" w:cs="Arial"/>
          <w:b/>
          <w:i/>
          <w:szCs w:val="24"/>
          <w:lang w:eastAsia="es-ES"/>
        </w:rPr>
        <w:t>Artículo</w:t>
      </w:r>
      <w:r w:rsidRPr="006010FE">
        <w:rPr>
          <w:rFonts w:ascii="Palatino Linotype" w:eastAsia="Arial Unicode MS" w:hAnsi="Palatino Linotype" w:cs="Arial"/>
          <w:i/>
          <w:szCs w:val="24"/>
          <w:lang w:eastAsia="es-ES"/>
        </w:rPr>
        <w:t xml:space="preserve"> </w:t>
      </w:r>
      <w:r w:rsidRPr="006010FE">
        <w:rPr>
          <w:rFonts w:ascii="Palatino Linotype" w:eastAsia="Arial Unicode MS" w:hAnsi="Palatino Linotype" w:cs="Arial"/>
          <w:b/>
          <w:i/>
          <w:szCs w:val="24"/>
          <w:lang w:eastAsia="es-ES"/>
        </w:rPr>
        <w:t>38</w:t>
      </w:r>
      <w:r w:rsidRPr="006010FE">
        <w:rPr>
          <w:rFonts w:ascii="Palatino Linotype" w:eastAsia="Arial Unicode MS" w:hAnsi="Palatino Linotype" w:cs="Arial"/>
          <w:i/>
          <w:szCs w:val="24"/>
          <w:lang w:eastAsia="es-E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0FC28B43" w14:textId="77777777" w:rsidR="00C4794F" w:rsidRPr="006010FE" w:rsidRDefault="00C4794F" w:rsidP="00C4794F">
      <w:pPr>
        <w:spacing w:after="0" w:line="240" w:lineRule="auto"/>
        <w:ind w:left="567" w:right="616"/>
        <w:jc w:val="both"/>
        <w:rPr>
          <w:rFonts w:ascii="Palatino Linotype" w:eastAsia="Arial Unicode MS" w:hAnsi="Palatino Linotype" w:cs="Arial"/>
          <w:i/>
          <w:szCs w:val="24"/>
          <w:lang w:eastAsia="es-ES"/>
        </w:rPr>
      </w:pPr>
    </w:p>
    <w:p w14:paraId="35653F4A" w14:textId="77777777" w:rsidR="00C4794F" w:rsidRPr="006010FE" w:rsidRDefault="00C4794F" w:rsidP="00C4794F">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 xml:space="preserve">De este modo, en armonía entre los principios constitucionales de máxima publicidad y de protección de datos personales, la Ley permite la elaboración de versiones públicas en las que se suprima aquella información relacionada con la vida privada de </w:t>
      </w:r>
      <w:r w:rsidRPr="006010FE">
        <w:rPr>
          <w:rFonts w:ascii="Palatino Linotype" w:eastAsia="Times New Roman" w:hAnsi="Palatino Linotype" w:cs="Times New Roman"/>
          <w:sz w:val="24"/>
          <w:szCs w:val="24"/>
          <w:lang w:eastAsia="es-ES"/>
        </w:rPr>
        <w:lastRenderedPageBreak/>
        <w:t xml:space="preserve">los particulares y de los servidores públicos toda vez que ésta tiene por objeto proteger datos personales, entendiéndose por tales, aquéllos que hacen identificable a una persona. </w:t>
      </w:r>
    </w:p>
    <w:p w14:paraId="0839CB55" w14:textId="77777777" w:rsidR="00C4794F" w:rsidRPr="006010FE" w:rsidRDefault="00C4794F" w:rsidP="00C4794F">
      <w:pPr>
        <w:spacing w:after="0" w:line="360" w:lineRule="auto"/>
        <w:jc w:val="both"/>
        <w:rPr>
          <w:rFonts w:ascii="Palatino Linotype" w:eastAsia="Times New Roman" w:hAnsi="Palatino Linotype" w:cs="Times New Roman"/>
          <w:sz w:val="24"/>
          <w:szCs w:val="24"/>
          <w:lang w:eastAsia="es-ES"/>
        </w:rPr>
      </w:pPr>
    </w:p>
    <w:p w14:paraId="2C3A405D" w14:textId="77777777" w:rsidR="00C4794F" w:rsidRPr="006010FE" w:rsidRDefault="00C4794F" w:rsidP="00C4794F">
      <w:pPr>
        <w:spacing w:after="0" w:line="360" w:lineRule="auto"/>
        <w:jc w:val="both"/>
        <w:rPr>
          <w:rFonts w:ascii="Palatino Linotype" w:eastAsia="Arial Unicode MS" w:hAnsi="Palatino Linotype" w:cs="Times New Roman"/>
          <w:sz w:val="24"/>
          <w:szCs w:val="24"/>
          <w:lang w:val="es-ES" w:eastAsia="es-ES"/>
        </w:rPr>
      </w:pPr>
      <w:r w:rsidRPr="006010FE">
        <w:rPr>
          <w:rFonts w:ascii="Palatino Linotype" w:eastAsia="Arial Unicode MS" w:hAnsi="Palatino Linotype" w:cs="Times New Roman"/>
          <w:sz w:val="24"/>
          <w:szCs w:val="24"/>
          <w:lang w:val="es-ES" w:eastAsia="es-ES"/>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6010FE">
        <w:rPr>
          <w:rFonts w:ascii="Palatino Linotype" w:eastAsia="Arial Unicode MS" w:hAnsi="Palatino Linotype" w:cs="Times New Roman"/>
          <w:color w:val="000000"/>
          <w:sz w:val="24"/>
          <w:szCs w:val="24"/>
          <w:lang w:eastAsia="es-MX"/>
        </w:rPr>
        <w:t>el Sujeto Obligado</w:t>
      </w:r>
      <w:r w:rsidRPr="006010FE">
        <w:rPr>
          <w:rFonts w:ascii="Palatino Linotype" w:eastAsia="Arial Unicode MS" w:hAnsi="Palatino Linotype" w:cs="Times New Roman"/>
          <w:sz w:val="24"/>
          <w:szCs w:val="24"/>
          <w:lang w:val="es-ES" w:eastAsia="es-ES"/>
        </w:rPr>
        <w:t xml:space="preserve">, en ese contexto, todo dato personal susceptible de clasificación debe ser protegido. </w:t>
      </w:r>
    </w:p>
    <w:p w14:paraId="51C40A5F" w14:textId="77777777" w:rsidR="00C4794F" w:rsidRPr="006010FE" w:rsidRDefault="00C4794F" w:rsidP="00C4794F">
      <w:pPr>
        <w:spacing w:after="0" w:line="360" w:lineRule="auto"/>
        <w:jc w:val="both"/>
        <w:rPr>
          <w:rFonts w:ascii="Palatino Linotype" w:eastAsia="Arial Unicode MS" w:hAnsi="Palatino Linotype" w:cs="Times New Roman"/>
          <w:sz w:val="24"/>
          <w:szCs w:val="24"/>
          <w:lang w:val="es-ES" w:eastAsia="es-ES"/>
        </w:rPr>
      </w:pPr>
      <w:r w:rsidRPr="006010FE">
        <w:rPr>
          <w:rFonts w:ascii="Palatino Linotype" w:eastAsia="Arial Unicode MS" w:hAnsi="Palatino Linotype" w:cs="Times New Roman"/>
          <w:sz w:val="24"/>
          <w:szCs w:val="24"/>
          <w:lang w:val="es-ES" w:eastAsia="es-ES"/>
        </w:rPr>
        <w:t>Asimismo, de la versión pública deberá dejarse a la vista de la Recurrente</w:t>
      </w:r>
      <w:r w:rsidRPr="006010FE">
        <w:rPr>
          <w:rFonts w:ascii="Palatino Linotype" w:eastAsia="Arial Unicode MS" w:hAnsi="Palatino Linotype" w:cs="Times New Roman"/>
          <w:b/>
          <w:sz w:val="24"/>
          <w:szCs w:val="24"/>
          <w:lang w:val="es-ES" w:eastAsia="es-ES"/>
        </w:rPr>
        <w:t xml:space="preserve"> </w:t>
      </w:r>
      <w:r w:rsidRPr="006010FE">
        <w:rPr>
          <w:rFonts w:ascii="Palatino Linotype" w:eastAsia="Arial Unicode MS" w:hAnsi="Palatino Linotype" w:cs="Times New Roman"/>
          <w:sz w:val="24"/>
          <w:szCs w:val="24"/>
          <w:lang w:val="es-ES" w:eastAsia="es-ES"/>
        </w:rPr>
        <w:t xml:space="preserve">los siguientes elementos de información pública: monto total del sueldo neto y bruto, compensaciones, prestaciones, aguinaldos, bonos, pagos por concepto de gasolina, de servicio de telefonía celular, </w:t>
      </w:r>
      <w:r w:rsidRPr="006010FE">
        <w:rPr>
          <w:rFonts w:ascii="Palatino Linotype" w:eastAsia="Arial Unicode MS" w:hAnsi="Palatino Linotype" w:cs="Times New Roman"/>
          <w:b/>
          <w:sz w:val="24"/>
          <w:szCs w:val="24"/>
          <w:lang w:val="es-ES" w:eastAsia="es-ES"/>
        </w:rPr>
        <w:t>el nombre del servidor público</w:t>
      </w:r>
      <w:r w:rsidRPr="006010FE">
        <w:rPr>
          <w:rFonts w:ascii="Palatino Linotype" w:eastAsia="Arial Unicode MS" w:hAnsi="Palatino Linotype" w:cs="Times New Roman"/>
          <w:sz w:val="24"/>
          <w:szCs w:val="24"/>
          <w:lang w:val="es-ES" w:eastAsia="es-ES"/>
        </w:rPr>
        <w:t xml:space="preserve">, el cargo que desempeña, área de adscripción, número de empleado (sólo en caso de no arrojar datos personales) y el período de la nómina respectiva, básicamente.  </w:t>
      </w:r>
    </w:p>
    <w:p w14:paraId="68CECF80" w14:textId="77777777" w:rsidR="00C4794F" w:rsidRPr="006010FE" w:rsidRDefault="00C4794F" w:rsidP="00C4794F">
      <w:pPr>
        <w:pStyle w:val="Sinespaciado"/>
        <w:rPr>
          <w:lang w:val="es-ES"/>
        </w:rPr>
      </w:pPr>
    </w:p>
    <w:p w14:paraId="60FB5E67" w14:textId="77777777" w:rsidR="00C4794F" w:rsidRPr="006010FE" w:rsidRDefault="00C4794F" w:rsidP="00C4794F">
      <w:pPr>
        <w:spacing w:after="0" w:line="360" w:lineRule="auto"/>
        <w:jc w:val="both"/>
        <w:rPr>
          <w:rFonts w:ascii="Palatino Linotype" w:eastAsia="Times New Roman" w:hAnsi="Palatino Linotype" w:cs="Times New Roman"/>
          <w:sz w:val="24"/>
          <w:szCs w:val="24"/>
          <w:lang w:val="es-ES" w:eastAsia="es-ES"/>
        </w:rPr>
      </w:pPr>
      <w:r w:rsidRPr="006010FE">
        <w:rPr>
          <w:rFonts w:ascii="Palatino Linotype" w:eastAsia="Times New Roman" w:hAnsi="Palatino Linotype" w:cs="Times New Roman"/>
          <w:sz w:val="24"/>
          <w:szCs w:val="24"/>
          <w:lang w:val="es-ES" w:eastAsia="es-ES"/>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26618DC1" w14:textId="77777777" w:rsidR="00C4794F" w:rsidRPr="006010FE" w:rsidRDefault="00C4794F" w:rsidP="00C4794F">
      <w:pPr>
        <w:spacing w:after="0" w:line="240" w:lineRule="auto"/>
        <w:ind w:left="567" w:right="616"/>
        <w:jc w:val="both"/>
        <w:rPr>
          <w:rFonts w:ascii="Palatino Linotype" w:eastAsia="Times New Roman" w:hAnsi="Palatino Linotype" w:cs="Times New Roman"/>
          <w:i/>
          <w:lang w:eastAsia="es-MX"/>
        </w:rPr>
      </w:pPr>
      <w:r w:rsidRPr="006010FE">
        <w:rPr>
          <w:rFonts w:ascii="Palatino Linotype" w:eastAsia="Times New Roman" w:hAnsi="Palatino Linotype" w:cs="Times New Roman"/>
          <w:i/>
          <w:lang w:eastAsia="es-MX"/>
        </w:rPr>
        <w:t>"</w:t>
      </w:r>
      <w:r w:rsidRPr="006010FE">
        <w:rPr>
          <w:rFonts w:ascii="Palatino Linotype" w:eastAsia="Times New Roman" w:hAnsi="Palatino Linotype" w:cs="Times New Roman"/>
          <w:b/>
          <w:i/>
          <w:lang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6010FE">
        <w:rPr>
          <w:rFonts w:ascii="Palatino Linotype" w:eastAsia="Times New Roman" w:hAnsi="Palatino Linotype" w:cs="Times New Roman"/>
          <w:i/>
          <w:lang w:eastAsia="es-MX"/>
        </w:rPr>
        <w:t xml:space="preserve"> Si se toma en cuenta que la </w:t>
      </w:r>
      <w:r w:rsidRPr="006010FE">
        <w:rPr>
          <w:rFonts w:ascii="Palatino Linotype" w:eastAsia="Times New Roman" w:hAnsi="Palatino Linotype" w:cs="Times New Roman"/>
          <w:i/>
          <w:lang w:eastAsia="es-MX"/>
        </w:rPr>
        <w:lastRenderedPageBreak/>
        <w:t>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0787F404" w14:textId="77777777" w:rsidR="00C4794F" w:rsidRPr="006010FE" w:rsidRDefault="00C4794F" w:rsidP="00C4794F">
      <w:pPr>
        <w:spacing w:after="0" w:line="360" w:lineRule="auto"/>
        <w:jc w:val="both"/>
        <w:rPr>
          <w:rFonts w:ascii="Palatino Linotype" w:eastAsia="Times New Roman" w:hAnsi="Palatino Linotype" w:cs="Times New Roman"/>
          <w:sz w:val="24"/>
          <w:szCs w:val="24"/>
          <w:lang w:eastAsia="es-MX"/>
        </w:rPr>
      </w:pPr>
    </w:p>
    <w:p w14:paraId="05A8FB33" w14:textId="77777777" w:rsidR="00C4794F" w:rsidRPr="006010FE" w:rsidRDefault="00C4794F" w:rsidP="00C4794F">
      <w:pPr>
        <w:spacing w:after="0" w:line="360" w:lineRule="auto"/>
        <w:jc w:val="both"/>
        <w:rPr>
          <w:rFonts w:ascii="Palatino Linotype" w:eastAsia="Times New Roman" w:hAnsi="Palatino Linotype" w:cs="Times New Roman"/>
          <w:sz w:val="24"/>
          <w:szCs w:val="24"/>
          <w:lang w:val="es-ES" w:eastAsia="es-ES"/>
        </w:rPr>
      </w:pPr>
      <w:r w:rsidRPr="006010FE">
        <w:rPr>
          <w:rFonts w:ascii="Palatino Linotype" w:eastAsia="Times New Roman" w:hAnsi="Palatino Linotype" w:cs="Times New Roman"/>
          <w:sz w:val="24"/>
          <w:szCs w:val="24"/>
          <w:lang w:val="es-ES_tradnl" w:eastAsia="es-ES"/>
        </w:rPr>
        <w:t xml:space="preserve">Por ende, en el presente caso el Sujeto Obligado sólo podrá testar los datos referidos con antelación, clasificación que tiene que efectuar mediante las formalidades que la Ley impone, es decir, </w:t>
      </w:r>
      <w:r w:rsidRPr="006010FE">
        <w:rPr>
          <w:rFonts w:ascii="Palatino Linotype" w:eastAsia="Times New Roman" w:hAnsi="Palatino Linotype" w:cs="Times New Roman"/>
          <w:sz w:val="24"/>
          <w:szCs w:val="24"/>
          <w:lang w:val="es-ES" w:eastAsia="es-ES"/>
        </w:rPr>
        <w:t>resulta necesario que el Comité de Transparencia d</w:t>
      </w:r>
      <w:r w:rsidRPr="006010FE">
        <w:rPr>
          <w:rFonts w:ascii="Palatino Linotype" w:eastAsia="Times New Roman" w:hAnsi="Palatino Linotype" w:cs="Times New Roman"/>
          <w:sz w:val="24"/>
          <w:szCs w:val="24"/>
          <w:lang w:val="es-ES_tradnl" w:eastAsia="es-ES"/>
        </w:rPr>
        <w:t xml:space="preserve">el Sujeto Obligado </w:t>
      </w:r>
      <w:r w:rsidRPr="006010FE">
        <w:rPr>
          <w:rFonts w:ascii="Palatino Linotype" w:eastAsia="Times New Roman" w:hAnsi="Palatino Linotype" w:cs="Times New Roman"/>
          <w:sz w:val="24"/>
          <w:szCs w:val="24"/>
          <w:lang w:val="es-ES" w:eastAsia="es-ES"/>
        </w:rPr>
        <w:t>emita el Acuerdo de Clasificación correspondiente</w:t>
      </w:r>
      <w:r w:rsidRPr="006010FE">
        <w:rPr>
          <w:rFonts w:ascii="Palatino Linotype" w:eastAsia="Times New Roman" w:hAnsi="Palatino Linotype" w:cs="Times New Roman"/>
          <w:sz w:val="24"/>
          <w:szCs w:val="24"/>
          <w:lang w:val="es-ES_tradnl" w:eastAsia="es-ES"/>
        </w:rPr>
        <w:t xml:space="preserve"> debidamente fundado y motivado, </w:t>
      </w:r>
      <w:r w:rsidRPr="006010FE">
        <w:rPr>
          <w:rFonts w:ascii="Palatino Linotype" w:eastAsia="Times New Roman" w:hAnsi="Palatino Linotype" w:cs="Times New Roman"/>
          <w:sz w:val="24"/>
          <w:szCs w:val="24"/>
          <w:lang w:val="es-ES" w:eastAsia="es-ES"/>
        </w:rPr>
        <w:t xml:space="preserve">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6010FE">
        <w:rPr>
          <w:rFonts w:ascii="Palatino Linotype" w:eastAsia="Times New Roman" w:hAnsi="Palatino Linotype" w:cs="Times New Roman"/>
          <w:b/>
          <w:sz w:val="24"/>
          <w:szCs w:val="24"/>
          <w:lang w:val="es-ES" w:eastAsia="es-ES"/>
        </w:rPr>
        <w:t>LINEAMIENTOS GENERALES EN MATERIA DE CLASIFICACIÓN Y DESCLASIFICACIÓN DE LA INFORMACIÓN, ASÍ COMO PARA LA ELABORACIÓN DE VERSIONES PÚBLICAS</w:t>
      </w:r>
      <w:r w:rsidRPr="006010FE">
        <w:rPr>
          <w:rFonts w:ascii="Palatino Linotype" w:eastAsia="Times New Roman" w:hAnsi="Palatino Linotype" w:cs="Times New Roman"/>
          <w:sz w:val="24"/>
          <w:szCs w:val="24"/>
          <w:lang w:val="es-ES" w:eastAsia="es-ES"/>
        </w:rPr>
        <w:t>, publicados en el Diario Oficial de la Federación en fecha quince de abril del año dos mil dieciséis, mediante Acuerdo del Consejo Nacional del Sistema Nacional de Transparencia, Acceso a la Información Pública y Protección de Datos Personales.</w:t>
      </w:r>
    </w:p>
    <w:p w14:paraId="3EB97A6A" w14:textId="77777777" w:rsidR="00C4794F" w:rsidRPr="006010FE" w:rsidRDefault="00C4794F" w:rsidP="00C4794F">
      <w:pPr>
        <w:pStyle w:val="Sinespaciado"/>
        <w:rPr>
          <w:lang w:val="es-ES"/>
        </w:rPr>
      </w:pPr>
    </w:p>
    <w:p w14:paraId="6C9A18C2" w14:textId="77777777" w:rsidR="00C4794F" w:rsidRPr="006010FE" w:rsidRDefault="00C4794F" w:rsidP="00C4794F">
      <w:pPr>
        <w:autoSpaceDE w:val="0"/>
        <w:autoSpaceDN w:val="0"/>
        <w:adjustRightInd w:val="0"/>
        <w:spacing w:before="240" w:after="360" w:line="360" w:lineRule="auto"/>
        <w:jc w:val="both"/>
        <w:rPr>
          <w:rFonts w:ascii="Palatino Linotype" w:hAnsi="Palatino Linotype" w:cs="Arial"/>
          <w:sz w:val="24"/>
          <w:lang w:eastAsia="es-MX"/>
        </w:rPr>
      </w:pPr>
      <w:r w:rsidRPr="006010FE">
        <w:rPr>
          <w:rFonts w:ascii="Palatino Linotype" w:hAnsi="Palatino Linotype" w:cs="Arial"/>
          <w:sz w:val="24"/>
          <w:lang w:eastAsia="es-MX"/>
        </w:rPr>
        <w:t>Lo anterior es así, puesto que ha de destacarse que el artículo 91, de la Ley de la Materia, dispone que el acceso a la información pública será restringido excepcionalmente, cuando ésta sea clasificada como reservada o confidencial. Respecto de ello se destaca que a criterio de este Instituto la información relativa al nombre de los servidores públicos que ocupan un cargo en las dependencias de gobierno encargadas de la seguridad pública, debe ser objeto de un proceso de disociación, para no hacer identificable al titular de tal dato personal.</w:t>
      </w:r>
    </w:p>
    <w:p w14:paraId="6EB4CC06" w14:textId="77777777" w:rsidR="00C4794F" w:rsidRPr="006010FE" w:rsidRDefault="00C4794F" w:rsidP="00C4794F">
      <w:pPr>
        <w:autoSpaceDE w:val="0"/>
        <w:autoSpaceDN w:val="0"/>
        <w:adjustRightInd w:val="0"/>
        <w:spacing w:before="240" w:after="360" w:line="360" w:lineRule="auto"/>
        <w:jc w:val="both"/>
        <w:rPr>
          <w:rFonts w:ascii="Palatino Linotype" w:hAnsi="Palatino Linotype" w:cs="Arial"/>
          <w:sz w:val="24"/>
          <w:lang w:eastAsia="es-MX"/>
        </w:rPr>
      </w:pPr>
      <w:r w:rsidRPr="006010FE">
        <w:rPr>
          <w:rFonts w:ascii="Palatino Linotype" w:hAnsi="Palatino Linotype" w:cs="Arial"/>
          <w:sz w:val="24"/>
          <w:lang w:eastAsia="es-MX"/>
        </w:rPr>
        <w:t>Ello, conforme al propio concepto de versión pública contenido en el artículo 3, fracción XLV, de la multicitada Ley, el cual tiene relación con el procedimiento para su elaboración relativo a la disociación de datos, que en términos del artículo 4 fracción XII de la Ley de Protección de Datos Personales del Estado de México se define como:</w:t>
      </w:r>
    </w:p>
    <w:p w14:paraId="290404A2" w14:textId="77777777" w:rsidR="00C4794F" w:rsidRPr="006010FE" w:rsidRDefault="00C4794F" w:rsidP="00C4794F">
      <w:pPr>
        <w:autoSpaceDE w:val="0"/>
        <w:autoSpaceDN w:val="0"/>
        <w:adjustRightInd w:val="0"/>
        <w:spacing w:before="240" w:after="360"/>
        <w:ind w:left="851" w:right="900"/>
        <w:jc w:val="both"/>
        <w:rPr>
          <w:rFonts w:ascii="Palatino Linotype" w:hAnsi="Palatino Linotype" w:cs="Arial"/>
          <w:lang w:eastAsia="es-MX"/>
        </w:rPr>
      </w:pPr>
      <w:r w:rsidRPr="006010FE">
        <w:rPr>
          <w:rFonts w:ascii="Palatino Linotype" w:hAnsi="Palatino Linotype" w:cs="Arial"/>
          <w:i/>
          <w:lang w:eastAsia="es-MX"/>
        </w:rPr>
        <w:t>“</w:t>
      </w:r>
      <w:r w:rsidRPr="006010FE">
        <w:rPr>
          <w:rFonts w:ascii="Palatino Linotype" w:hAnsi="Palatino Linotype" w:cs="Arial"/>
          <w:b/>
          <w:i/>
          <w:lang w:eastAsia="es-MX"/>
        </w:rPr>
        <w:t>Disociación</w:t>
      </w:r>
      <w:r w:rsidRPr="006010FE">
        <w:rPr>
          <w:rFonts w:ascii="Palatino Linotype" w:hAnsi="Palatino Linotype" w:cs="Arial"/>
          <w:i/>
          <w:lang w:eastAsia="es-MX"/>
        </w:rPr>
        <w:t>: Procedimiento mediante el cual los datos personales no pueden asociarse al titular, ni permitir por su estructura, contenido o grado de desagregación, la identificación individual del mismo;”</w:t>
      </w:r>
    </w:p>
    <w:p w14:paraId="617084AA" w14:textId="77777777" w:rsidR="00555ACA" w:rsidRDefault="00C4794F" w:rsidP="00C4794F">
      <w:pPr>
        <w:autoSpaceDE w:val="0"/>
        <w:autoSpaceDN w:val="0"/>
        <w:adjustRightInd w:val="0"/>
        <w:spacing w:before="240" w:after="360" w:line="360" w:lineRule="auto"/>
        <w:jc w:val="both"/>
        <w:rPr>
          <w:rFonts w:ascii="Palatino Linotype" w:hAnsi="Palatino Linotype" w:cs="Arial"/>
          <w:sz w:val="24"/>
          <w:lang w:eastAsia="es-MX"/>
        </w:rPr>
      </w:pPr>
      <w:r w:rsidRPr="006010FE">
        <w:rPr>
          <w:rFonts w:ascii="Palatino Linotype" w:hAnsi="Palatino Linotype" w:cs="Arial"/>
          <w:sz w:val="24"/>
          <w:lang w:eastAsia="es-MX"/>
        </w:rPr>
        <w:t xml:space="preserve">No obstante que si bien, por regla </w:t>
      </w:r>
    </w:p>
    <w:p w14:paraId="1A327779" w14:textId="349E5B27" w:rsidR="00C4794F" w:rsidRPr="006010FE" w:rsidRDefault="00C4794F" w:rsidP="00C4794F">
      <w:pPr>
        <w:autoSpaceDE w:val="0"/>
        <w:autoSpaceDN w:val="0"/>
        <w:adjustRightInd w:val="0"/>
        <w:spacing w:before="240" w:after="360" w:line="360" w:lineRule="auto"/>
        <w:jc w:val="both"/>
        <w:rPr>
          <w:rFonts w:ascii="Palatino Linotype" w:hAnsi="Palatino Linotype" w:cs="Arial"/>
          <w:sz w:val="24"/>
          <w:lang w:eastAsia="es-MX"/>
        </w:rPr>
      </w:pPr>
      <w:r w:rsidRPr="006010FE">
        <w:rPr>
          <w:rFonts w:ascii="Palatino Linotype" w:hAnsi="Palatino Linotype" w:cs="Arial"/>
          <w:sz w:val="24"/>
          <w:lang w:eastAsia="es-MX"/>
        </w:rPr>
        <w:t xml:space="preserve">general dentro de la </w:t>
      </w:r>
      <w:r w:rsidRPr="006010FE">
        <w:rPr>
          <w:rFonts w:ascii="Palatino Linotype" w:hAnsi="Palatino Linotype" w:cs="Arial"/>
          <w:i/>
          <w:sz w:val="24"/>
          <w:lang w:eastAsia="es-MX"/>
        </w:rPr>
        <w:t xml:space="preserve">nómina </w:t>
      </w:r>
      <w:r w:rsidRPr="006010FE">
        <w:rPr>
          <w:rFonts w:ascii="Palatino Linotype" w:hAnsi="Palatino Linotype" w:cs="Arial"/>
          <w:sz w:val="24"/>
          <w:lang w:eastAsia="es-MX"/>
        </w:rPr>
        <w:t xml:space="preserve">se consideran como datos personales no confidenciales, el nombre del servidor público, cargo y/o categoría, percepciones y las deducciones vinculadas con enteros en materia fiscal, ya sean tributarios o de seguridad social y cualquier otro concepto vinculado con la erogación de recursos públicos en concordancia con el artículo 23, segundo párrafo, de la Ley ya analizado, lo cierto es </w:t>
      </w:r>
      <w:r w:rsidRPr="006010FE">
        <w:rPr>
          <w:rFonts w:ascii="Palatino Linotype" w:hAnsi="Palatino Linotype" w:cs="Arial"/>
          <w:sz w:val="24"/>
          <w:lang w:eastAsia="es-MX"/>
        </w:rPr>
        <w:lastRenderedPageBreak/>
        <w:t xml:space="preserve">que, en lo que respecta a la </w:t>
      </w:r>
      <w:r w:rsidRPr="006010FE">
        <w:rPr>
          <w:rFonts w:ascii="Palatino Linotype" w:hAnsi="Palatino Linotype" w:cs="Arial"/>
          <w:b/>
          <w:i/>
          <w:sz w:val="24"/>
          <w:u w:val="single"/>
          <w:lang w:eastAsia="es-MX"/>
        </w:rPr>
        <w:t>nómina de elementos de seguridad pública, la elaboración de versiones públicas pudiera variar, eliminando información adicional, siempre y cuando se demuestre que pueda poner en riesgo la vida e integridad física con motivo de las funciones de servidores públicos</w:t>
      </w:r>
      <w:r w:rsidRPr="006010FE">
        <w:rPr>
          <w:rFonts w:ascii="Palatino Linotype" w:hAnsi="Palatino Linotype" w:cs="Arial"/>
          <w:b/>
          <w:i/>
          <w:sz w:val="24"/>
          <w:lang w:eastAsia="es-MX"/>
        </w:rPr>
        <w:t>.</w:t>
      </w:r>
    </w:p>
    <w:p w14:paraId="1D1E0E6A" w14:textId="77777777" w:rsidR="00C4794F" w:rsidRPr="006010FE" w:rsidRDefault="00C4794F" w:rsidP="00C4794F">
      <w:pPr>
        <w:autoSpaceDE w:val="0"/>
        <w:autoSpaceDN w:val="0"/>
        <w:adjustRightInd w:val="0"/>
        <w:spacing w:before="240" w:after="360" w:line="360" w:lineRule="auto"/>
        <w:jc w:val="both"/>
        <w:rPr>
          <w:rFonts w:ascii="Palatino Linotype" w:hAnsi="Palatino Linotype" w:cs="Arial"/>
          <w:sz w:val="24"/>
          <w:lang w:eastAsia="es-MX"/>
        </w:rPr>
      </w:pPr>
      <w:r w:rsidRPr="006010FE">
        <w:rPr>
          <w:rFonts w:ascii="Palatino Linotype" w:hAnsi="Palatino Linotype" w:cs="Arial"/>
          <w:sz w:val="24"/>
          <w:lang w:eastAsia="es-MX"/>
        </w:rPr>
        <w:t xml:space="preserve">Esto es así, ya que el artículo 81, fracción III, de la Ley de Seguridad del Estado de México, establece lo siguiente: </w:t>
      </w:r>
    </w:p>
    <w:p w14:paraId="251BA77D" w14:textId="77777777" w:rsidR="00C4794F" w:rsidRPr="006010FE" w:rsidRDefault="00C4794F" w:rsidP="00C4794F">
      <w:pPr>
        <w:autoSpaceDE w:val="0"/>
        <w:autoSpaceDN w:val="0"/>
        <w:adjustRightInd w:val="0"/>
        <w:spacing w:before="240" w:after="360"/>
        <w:ind w:left="851" w:right="900"/>
        <w:jc w:val="both"/>
        <w:rPr>
          <w:rFonts w:ascii="Palatino Linotype" w:hAnsi="Palatino Linotype" w:cs="Arial"/>
          <w:i/>
          <w:lang w:eastAsia="es-MX"/>
        </w:rPr>
      </w:pPr>
      <w:r w:rsidRPr="006010FE">
        <w:rPr>
          <w:rFonts w:ascii="Palatino Linotype" w:hAnsi="Palatino Linotype" w:cs="Arial"/>
          <w:i/>
          <w:lang w:eastAsia="es-MX"/>
        </w:rPr>
        <w:t>“</w:t>
      </w:r>
      <w:r w:rsidRPr="006010FE">
        <w:rPr>
          <w:rFonts w:ascii="Palatino Linotype" w:hAnsi="Palatino Linotype" w:cs="Arial"/>
          <w:b/>
          <w:i/>
          <w:lang w:eastAsia="es-MX"/>
        </w:rPr>
        <w:t>Artículo 81</w:t>
      </w:r>
      <w:r w:rsidRPr="006010FE">
        <w:rPr>
          <w:rFonts w:ascii="Palatino Linotype" w:hAnsi="Palatino Linotype" w:cs="Arial"/>
          <w:i/>
          <w:lang w:eastAsia="es-MX"/>
        </w:rPr>
        <w:t>.-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w:t>
      </w:r>
    </w:p>
    <w:p w14:paraId="30F53BFB" w14:textId="77777777" w:rsidR="00C4794F" w:rsidRPr="006010FE" w:rsidRDefault="00C4794F" w:rsidP="00C4794F">
      <w:pPr>
        <w:autoSpaceDE w:val="0"/>
        <w:autoSpaceDN w:val="0"/>
        <w:adjustRightInd w:val="0"/>
        <w:spacing w:before="240" w:after="360"/>
        <w:ind w:left="851" w:right="900"/>
        <w:jc w:val="both"/>
        <w:rPr>
          <w:rFonts w:ascii="Palatino Linotype" w:hAnsi="Palatino Linotype" w:cs="Arial"/>
          <w:i/>
          <w:lang w:eastAsia="es-MX"/>
        </w:rPr>
      </w:pPr>
      <w:r w:rsidRPr="006010FE">
        <w:rPr>
          <w:rFonts w:ascii="Palatino Linotype" w:hAnsi="Palatino Linotype" w:cs="Arial"/>
          <w:i/>
          <w:lang w:eastAsia="es-MX"/>
        </w:rPr>
        <w:t>(…)</w:t>
      </w:r>
    </w:p>
    <w:p w14:paraId="4B0AD04B" w14:textId="77777777" w:rsidR="00C4794F" w:rsidRPr="006010FE" w:rsidRDefault="00C4794F" w:rsidP="00C4794F">
      <w:pPr>
        <w:autoSpaceDE w:val="0"/>
        <w:autoSpaceDN w:val="0"/>
        <w:adjustRightInd w:val="0"/>
        <w:spacing w:before="240" w:after="360"/>
        <w:ind w:left="851" w:right="900"/>
        <w:jc w:val="both"/>
        <w:rPr>
          <w:rFonts w:ascii="Palatino Linotype" w:hAnsi="Palatino Linotype" w:cs="Arial"/>
          <w:lang w:eastAsia="es-MX"/>
        </w:rPr>
      </w:pPr>
      <w:r w:rsidRPr="006010FE">
        <w:rPr>
          <w:rFonts w:ascii="Palatino Linotype" w:hAnsi="Palatino Linotype" w:cs="Arial"/>
          <w:i/>
          <w:lang w:eastAsia="es-MX"/>
        </w:rPr>
        <w:t>III. La relativa a servidores públicos miembros de las instituciones de seguridad pública, cuya revelación pueda poner en riesgo su vida e integridad física con motivo de sus funciones;”</w:t>
      </w:r>
    </w:p>
    <w:p w14:paraId="78E5AB5A" w14:textId="77777777" w:rsidR="00C4794F" w:rsidRPr="006010FE" w:rsidRDefault="00C4794F" w:rsidP="00C4794F">
      <w:pPr>
        <w:autoSpaceDE w:val="0"/>
        <w:autoSpaceDN w:val="0"/>
        <w:adjustRightInd w:val="0"/>
        <w:spacing w:before="240" w:after="360" w:line="360" w:lineRule="auto"/>
        <w:jc w:val="both"/>
        <w:rPr>
          <w:rFonts w:ascii="Palatino Linotype" w:hAnsi="Palatino Linotype" w:cs="Arial"/>
          <w:sz w:val="24"/>
          <w:lang w:eastAsia="es-MX"/>
        </w:rPr>
      </w:pPr>
      <w:r w:rsidRPr="006010FE">
        <w:rPr>
          <w:rFonts w:ascii="Palatino Linotype" w:hAnsi="Palatino Linotype" w:cs="Arial"/>
          <w:sz w:val="24"/>
          <w:lang w:eastAsia="es-MX"/>
        </w:rPr>
        <w:t xml:space="preserve">Por tanto, el Sujeto Obligado deberá identificar si dicho supuesto es factible de aplicarse, justificando de manera fundada y motivada las circunstancias por las cuales considera que se podría poner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w:t>
      </w:r>
      <w:r w:rsidRPr="006010FE">
        <w:rPr>
          <w:rFonts w:ascii="Palatino Linotype" w:hAnsi="Palatino Linotype" w:cs="Arial"/>
          <w:sz w:val="24"/>
          <w:lang w:eastAsia="es-MX"/>
        </w:rPr>
        <w:lastRenderedPageBreak/>
        <w:t>materia de clasificación y desclasificación de la información, así como para la elaboración de versiones públicas.</w:t>
      </w:r>
    </w:p>
    <w:p w14:paraId="1DEBA14B" w14:textId="77777777" w:rsidR="00C4794F" w:rsidRPr="006010FE" w:rsidRDefault="00C4794F" w:rsidP="00C4794F">
      <w:pPr>
        <w:autoSpaceDE w:val="0"/>
        <w:autoSpaceDN w:val="0"/>
        <w:adjustRightInd w:val="0"/>
        <w:spacing w:before="240" w:after="360" w:line="360" w:lineRule="auto"/>
        <w:jc w:val="both"/>
        <w:rPr>
          <w:rFonts w:ascii="Palatino Linotype" w:hAnsi="Palatino Linotype" w:cs="Arial"/>
          <w:sz w:val="24"/>
          <w:lang w:eastAsia="es-MX"/>
        </w:rPr>
      </w:pPr>
      <w:r w:rsidRPr="006010FE">
        <w:rPr>
          <w:rFonts w:ascii="Palatino Linotype" w:hAnsi="Palatino Linotype" w:cs="Arial"/>
          <w:sz w:val="24"/>
          <w:lang w:eastAsia="es-MX"/>
        </w:rPr>
        <w:t>Es decir, podrá eliminar cualquier información considerada no confidencial, de los elementos de seguridad pública, desde el nombre hasta las percepciones económicas, dependiendo de la información que se determine que genera el riesgo real e inminente, por constituir información reservada; sin embargo, dadas las características de la causal de reserva, bastaría con que fuera testado el nombre del servidor o servidores públicos, con el objeto de que no se haga identificable al titular, y por tanto, se evite poner en riesgo la vida e integridad física con motivo de sus funciones.</w:t>
      </w:r>
    </w:p>
    <w:p w14:paraId="73978EFD" w14:textId="77777777" w:rsidR="00C4794F" w:rsidRPr="006010FE" w:rsidRDefault="00C4794F" w:rsidP="00C4794F">
      <w:pPr>
        <w:spacing w:before="240" w:after="240" w:line="360" w:lineRule="auto"/>
        <w:jc w:val="both"/>
        <w:rPr>
          <w:rFonts w:ascii="Palatino Linotype" w:hAnsi="Palatino Linotype" w:cs="Arial"/>
          <w:sz w:val="24"/>
          <w:lang w:eastAsia="es-MX"/>
        </w:rPr>
      </w:pPr>
      <w:r w:rsidRPr="006010FE">
        <w:rPr>
          <w:rFonts w:ascii="Palatino Linotype" w:hAnsi="Palatino Linotype" w:cs="Arial"/>
          <w:sz w:val="24"/>
          <w:lang w:eastAsia="es-MX"/>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18556A76" w14:textId="77777777" w:rsidR="00C4794F" w:rsidRPr="006010FE" w:rsidRDefault="00C4794F" w:rsidP="00C4794F">
      <w:pPr>
        <w:spacing w:before="240" w:after="240" w:line="360" w:lineRule="auto"/>
        <w:jc w:val="both"/>
        <w:rPr>
          <w:rFonts w:ascii="Palatino Linotype" w:hAnsi="Palatino Linotype"/>
          <w:sz w:val="24"/>
        </w:rPr>
      </w:pPr>
      <w:r w:rsidRPr="006010FE">
        <w:rPr>
          <w:rFonts w:ascii="Palatino Linotype" w:hAnsi="Palatino Linotype" w:cs="Arial"/>
          <w:sz w:val="24"/>
          <w:lang w:eastAsia="es-MX"/>
        </w:rPr>
        <w:t xml:space="preserve">Resulta alusivo por analogía el criterio 06-09 emitido </w:t>
      </w:r>
      <w:r w:rsidRPr="006010FE">
        <w:rPr>
          <w:rFonts w:ascii="Palatino Linotype" w:hAnsi="Palatino Linotype"/>
          <w:sz w:val="24"/>
        </w:rPr>
        <w:t>por el entonces IFAI, ahora INAI que a la letra dice:</w:t>
      </w:r>
    </w:p>
    <w:p w14:paraId="1FE1EFBC" w14:textId="77777777" w:rsidR="00C4794F" w:rsidRPr="006010FE" w:rsidRDefault="00C4794F" w:rsidP="00C4794F">
      <w:pPr>
        <w:spacing w:before="240" w:after="240"/>
        <w:ind w:left="851" w:right="900"/>
        <w:jc w:val="both"/>
        <w:rPr>
          <w:rFonts w:ascii="Palatino Linotype" w:hAnsi="Palatino Linotype"/>
          <w:i/>
          <w:shd w:val="clear" w:color="auto" w:fill="FFFFFF"/>
        </w:rPr>
      </w:pPr>
      <w:r w:rsidRPr="006010FE">
        <w:rPr>
          <w:rFonts w:ascii="Palatino Linotype" w:hAnsi="Palatino Linotype"/>
          <w:i/>
        </w:rPr>
        <w:t>“</w:t>
      </w:r>
      <w:r w:rsidRPr="006010FE">
        <w:rPr>
          <w:rFonts w:ascii="Palatino Linotype" w:eastAsia="Arial" w:hAnsi="Palatino Linotype" w:cs="Arial"/>
          <w:b/>
          <w:i/>
          <w:spacing w:val="-1"/>
          <w:u w:val="single"/>
        </w:rPr>
        <w:t>N</w:t>
      </w:r>
      <w:r w:rsidRPr="006010FE">
        <w:rPr>
          <w:rFonts w:ascii="Palatino Linotype" w:eastAsia="Arial" w:hAnsi="Palatino Linotype" w:cs="Arial"/>
          <w:b/>
          <w:i/>
          <w:u w:val="single"/>
        </w:rPr>
        <w:t>ombres</w:t>
      </w:r>
      <w:r w:rsidRPr="006010FE">
        <w:rPr>
          <w:rFonts w:ascii="Palatino Linotype" w:eastAsia="Arial" w:hAnsi="Palatino Linotype" w:cs="Arial"/>
          <w:b/>
          <w:i/>
          <w:spacing w:val="2"/>
          <w:u w:val="single"/>
        </w:rPr>
        <w:t xml:space="preserve"> </w:t>
      </w:r>
      <w:r w:rsidRPr="006010FE">
        <w:rPr>
          <w:rFonts w:ascii="Palatino Linotype" w:eastAsia="Arial" w:hAnsi="Palatino Linotype" w:cs="Arial"/>
          <w:b/>
          <w:i/>
          <w:u w:val="single"/>
        </w:rPr>
        <w:t>de</w:t>
      </w:r>
      <w:r w:rsidRPr="006010FE">
        <w:rPr>
          <w:rFonts w:ascii="Palatino Linotype" w:eastAsia="Arial" w:hAnsi="Palatino Linotype" w:cs="Arial"/>
          <w:b/>
          <w:i/>
          <w:spacing w:val="5"/>
          <w:u w:val="single"/>
        </w:rPr>
        <w:t xml:space="preserve"> </w:t>
      </w:r>
      <w:r w:rsidRPr="006010FE">
        <w:rPr>
          <w:rFonts w:ascii="Palatino Linotype" w:eastAsia="Arial" w:hAnsi="Palatino Linotype" w:cs="Arial"/>
          <w:b/>
          <w:i/>
          <w:u w:val="single"/>
        </w:rPr>
        <w:t>s</w:t>
      </w:r>
      <w:r w:rsidRPr="006010FE">
        <w:rPr>
          <w:rFonts w:ascii="Palatino Linotype" w:eastAsia="Arial" w:hAnsi="Palatino Linotype" w:cs="Arial"/>
          <w:b/>
          <w:i/>
          <w:spacing w:val="-3"/>
          <w:u w:val="single"/>
        </w:rPr>
        <w:t>e</w:t>
      </w:r>
      <w:r w:rsidRPr="006010FE">
        <w:rPr>
          <w:rFonts w:ascii="Palatino Linotype" w:eastAsia="Arial" w:hAnsi="Palatino Linotype" w:cs="Arial"/>
          <w:b/>
          <w:i/>
          <w:u w:val="single"/>
        </w:rPr>
        <w:t>r</w:t>
      </w:r>
      <w:r w:rsidRPr="006010FE">
        <w:rPr>
          <w:rFonts w:ascii="Palatino Linotype" w:eastAsia="Arial" w:hAnsi="Palatino Linotype" w:cs="Arial"/>
          <w:b/>
          <w:i/>
          <w:spacing w:val="-2"/>
          <w:u w:val="single"/>
        </w:rPr>
        <w:t>v</w:t>
      </w:r>
      <w:r w:rsidRPr="006010FE">
        <w:rPr>
          <w:rFonts w:ascii="Palatino Linotype" w:eastAsia="Arial" w:hAnsi="Palatino Linotype" w:cs="Arial"/>
          <w:b/>
          <w:i/>
          <w:spacing w:val="1"/>
          <w:u w:val="single"/>
        </w:rPr>
        <w:t>i</w:t>
      </w:r>
      <w:r w:rsidRPr="006010FE">
        <w:rPr>
          <w:rFonts w:ascii="Palatino Linotype" w:eastAsia="Arial" w:hAnsi="Palatino Linotype" w:cs="Arial"/>
          <w:b/>
          <w:i/>
          <w:u w:val="single"/>
        </w:rPr>
        <w:t>d</w:t>
      </w:r>
      <w:r w:rsidRPr="006010FE">
        <w:rPr>
          <w:rFonts w:ascii="Palatino Linotype" w:eastAsia="Arial" w:hAnsi="Palatino Linotype" w:cs="Arial"/>
          <w:b/>
          <w:i/>
          <w:spacing w:val="-1"/>
          <w:u w:val="single"/>
        </w:rPr>
        <w:t>o</w:t>
      </w:r>
      <w:r w:rsidRPr="006010FE">
        <w:rPr>
          <w:rFonts w:ascii="Palatino Linotype" w:eastAsia="Arial" w:hAnsi="Palatino Linotype" w:cs="Arial"/>
          <w:b/>
          <w:i/>
          <w:u w:val="single"/>
        </w:rPr>
        <w:t>r</w:t>
      </w:r>
      <w:r w:rsidRPr="006010FE">
        <w:rPr>
          <w:rFonts w:ascii="Palatino Linotype" w:eastAsia="Arial" w:hAnsi="Palatino Linotype" w:cs="Arial"/>
          <w:b/>
          <w:i/>
          <w:spacing w:val="-2"/>
          <w:u w:val="single"/>
        </w:rPr>
        <w:t>e</w:t>
      </w:r>
      <w:r w:rsidRPr="006010FE">
        <w:rPr>
          <w:rFonts w:ascii="Palatino Linotype" w:eastAsia="Arial" w:hAnsi="Palatino Linotype" w:cs="Arial"/>
          <w:b/>
          <w:i/>
          <w:u w:val="single"/>
        </w:rPr>
        <w:t>s</w:t>
      </w:r>
      <w:r w:rsidRPr="006010FE">
        <w:rPr>
          <w:rFonts w:ascii="Palatino Linotype" w:eastAsia="Arial" w:hAnsi="Palatino Linotype" w:cs="Arial"/>
          <w:b/>
          <w:i/>
          <w:spacing w:val="5"/>
          <w:u w:val="single"/>
        </w:rPr>
        <w:t xml:space="preserve"> </w:t>
      </w:r>
      <w:r w:rsidRPr="006010FE">
        <w:rPr>
          <w:rFonts w:ascii="Palatino Linotype" w:eastAsia="Arial" w:hAnsi="Palatino Linotype" w:cs="Arial"/>
          <w:b/>
          <w:i/>
          <w:u w:val="single"/>
        </w:rPr>
        <w:t>p</w:t>
      </w:r>
      <w:r w:rsidRPr="006010FE">
        <w:rPr>
          <w:rFonts w:ascii="Palatino Linotype" w:eastAsia="Arial" w:hAnsi="Palatino Linotype" w:cs="Arial"/>
          <w:b/>
          <w:i/>
          <w:spacing w:val="-1"/>
          <w:u w:val="single"/>
        </w:rPr>
        <w:t>ú</w:t>
      </w:r>
      <w:r w:rsidRPr="006010FE">
        <w:rPr>
          <w:rFonts w:ascii="Palatino Linotype" w:eastAsia="Arial" w:hAnsi="Palatino Linotype" w:cs="Arial"/>
          <w:b/>
          <w:i/>
          <w:u w:val="single"/>
        </w:rPr>
        <w:t>b</w:t>
      </w:r>
      <w:r w:rsidRPr="006010FE">
        <w:rPr>
          <w:rFonts w:ascii="Palatino Linotype" w:eastAsia="Arial" w:hAnsi="Palatino Linotype" w:cs="Arial"/>
          <w:b/>
          <w:i/>
          <w:spacing w:val="-2"/>
          <w:u w:val="single"/>
        </w:rPr>
        <w:t>l</w:t>
      </w:r>
      <w:r w:rsidRPr="006010FE">
        <w:rPr>
          <w:rFonts w:ascii="Palatino Linotype" w:eastAsia="Arial" w:hAnsi="Palatino Linotype" w:cs="Arial"/>
          <w:b/>
          <w:i/>
          <w:spacing w:val="1"/>
          <w:u w:val="single"/>
        </w:rPr>
        <w:t>i</w:t>
      </w:r>
      <w:r w:rsidRPr="006010FE">
        <w:rPr>
          <w:rFonts w:ascii="Palatino Linotype" w:eastAsia="Arial" w:hAnsi="Palatino Linotype" w:cs="Arial"/>
          <w:b/>
          <w:i/>
          <w:u w:val="single"/>
        </w:rPr>
        <w:t>c</w:t>
      </w:r>
      <w:r w:rsidRPr="006010FE">
        <w:rPr>
          <w:rFonts w:ascii="Palatino Linotype" w:eastAsia="Arial" w:hAnsi="Palatino Linotype" w:cs="Arial"/>
          <w:b/>
          <w:i/>
          <w:spacing w:val="-1"/>
          <w:u w:val="single"/>
        </w:rPr>
        <w:t>o</w:t>
      </w:r>
      <w:r w:rsidRPr="006010FE">
        <w:rPr>
          <w:rFonts w:ascii="Palatino Linotype" w:eastAsia="Arial" w:hAnsi="Palatino Linotype" w:cs="Arial"/>
          <w:b/>
          <w:i/>
          <w:u w:val="single"/>
        </w:rPr>
        <w:t>s</w:t>
      </w:r>
      <w:r w:rsidRPr="006010FE">
        <w:rPr>
          <w:rFonts w:ascii="Palatino Linotype" w:eastAsia="Arial" w:hAnsi="Palatino Linotype" w:cs="Arial"/>
          <w:b/>
          <w:i/>
          <w:spacing w:val="3"/>
          <w:u w:val="single"/>
        </w:rPr>
        <w:t xml:space="preserve"> </w:t>
      </w:r>
      <w:r w:rsidRPr="006010FE">
        <w:rPr>
          <w:rFonts w:ascii="Palatino Linotype" w:eastAsia="Arial" w:hAnsi="Palatino Linotype" w:cs="Arial"/>
          <w:b/>
          <w:i/>
          <w:u w:val="single"/>
        </w:rPr>
        <w:t>d</w:t>
      </w:r>
      <w:r w:rsidRPr="006010FE">
        <w:rPr>
          <w:rFonts w:ascii="Palatino Linotype" w:eastAsia="Arial" w:hAnsi="Palatino Linotype" w:cs="Arial"/>
          <w:b/>
          <w:i/>
          <w:spacing w:val="-1"/>
          <w:u w:val="single"/>
        </w:rPr>
        <w:t>e</w:t>
      </w:r>
      <w:r w:rsidRPr="006010FE">
        <w:rPr>
          <w:rFonts w:ascii="Palatino Linotype" w:eastAsia="Arial" w:hAnsi="Palatino Linotype" w:cs="Arial"/>
          <w:b/>
          <w:i/>
          <w:u w:val="single"/>
        </w:rPr>
        <w:t>dica</w:t>
      </w:r>
      <w:r w:rsidRPr="006010FE">
        <w:rPr>
          <w:rFonts w:ascii="Palatino Linotype" w:eastAsia="Arial" w:hAnsi="Palatino Linotype" w:cs="Arial"/>
          <w:b/>
          <w:i/>
          <w:spacing w:val="-1"/>
          <w:u w:val="single"/>
        </w:rPr>
        <w:t>d</w:t>
      </w:r>
      <w:r w:rsidRPr="006010FE">
        <w:rPr>
          <w:rFonts w:ascii="Palatino Linotype" w:eastAsia="Arial" w:hAnsi="Palatino Linotype" w:cs="Arial"/>
          <w:b/>
          <w:i/>
          <w:u w:val="single"/>
        </w:rPr>
        <w:t>os a</w:t>
      </w:r>
      <w:r w:rsidRPr="006010FE">
        <w:rPr>
          <w:rFonts w:ascii="Palatino Linotype" w:eastAsia="Arial" w:hAnsi="Palatino Linotype" w:cs="Arial"/>
          <w:b/>
          <w:i/>
          <w:spacing w:val="5"/>
          <w:u w:val="single"/>
        </w:rPr>
        <w:t xml:space="preserve"> </w:t>
      </w:r>
      <w:r w:rsidRPr="006010FE">
        <w:rPr>
          <w:rFonts w:ascii="Palatino Linotype" w:eastAsia="Arial" w:hAnsi="Palatino Linotype" w:cs="Arial"/>
          <w:b/>
          <w:i/>
          <w:u w:val="single"/>
        </w:rPr>
        <w:t>a</w:t>
      </w:r>
      <w:r w:rsidRPr="006010FE">
        <w:rPr>
          <w:rFonts w:ascii="Palatino Linotype" w:eastAsia="Arial" w:hAnsi="Palatino Linotype" w:cs="Arial"/>
          <w:b/>
          <w:i/>
          <w:spacing w:val="-1"/>
          <w:u w:val="single"/>
        </w:rPr>
        <w:t>c</w:t>
      </w:r>
      <w:r w:rsidRPr="006010FE">
        <w:rPr>
          <w:rFonts w:ascii="Palatino Linotype" w:eastAsia="Arial" w:hAnsi="Palatino Linotype" w:cs="Arial"/>
          <w:b/>
          <w:i/>
          <w:spacing w:val="-2"/>
          <w:u w:val="single"/>
        </w:rPr>
        <w:t>t</w:t>
      </w:r>
      <w:r w:rsidRPr="006010FE">
        <w:rPr>
          <w:rFonts w:ascii="Palatino Linotype" w:eastAsia="Arial" w:hAnsi="Palatino Linotype" w:cs="Arial"/>
          <w:b/>
          <w:i/>
          <w:spacing w:val="1"/>
          <w:u w:val="single"/>
        </w:rPr>
        <w:t>i</w:t>
      </w:r>
      <w:r w:rsidRPr="006010FE">
        <w:rPr>
          <w:rFonts w:ascii="Palatino Linotype" w:eastAsia="Arial" w:hAnsi="Palatino Linotype" w:cs="Arial"/>
          <w:b/>
          <w:i/>
          <w:spacing w:val="-3"/>
          <w:u w:val="single"/>
        </w:rPr>
        <w:t>v</w:t>
      </w:r>
      <w:r w:rsidRPr="006010FE">
        <w:rPr>
          <w:rFonts w:ascii="Palatino Linotype" w:eastAsia="Arial" w:hAnsi="Palatino Linotype" w:cs="Arial"/>
          <w:b/>
          <w:i/>
          <w:spacing w:val="1"/>
          <w:u w:val="single"/>
        </w:rPr>
        <w:t>i</w:t>
      </w:r>
      <w:r w:rsidRPr="006010FE">
        <w:rPr>
          <w:rFonts w:ascii="Palatino Linotype" w:eastAsia="Arial" w:hAnsi="Palatino Linotype" w:cs="Arial"/>
          <w:b/>
          <w:i/>
          <w:u w:val="single"/>
        </w:rPr>
        <w:t>d</w:t>
      </w:r>
      <w:r w:rsidRPr="006010FE">
        <w:rPr>
          <w:rFonts w:ascii="Palatino Linotype" w:eastAsia="Arial" w:hAnsi="Palatino Linotype" w:cs="Arial"/>
          <w:b/>
          <w:i/>
          <w:spacing w:val="-1"/>
          <w:u w:val="single"/>
        </w:rPr>
        <w:t>a</w:t>
      </w:r>
      <w:r w:rsidRPr="006010FE">
        <w:rPr>
          <w:rFonts w:ascii="Palatino Linotype" w:eastAsia="Arial" w:hAnsi="Palatino Linotype" w:cs="Arial"/>
          <w:b/>
          <w:i/>
          <w:u w:val="single"/>
        </w:rPr>
        <w:t>d</w:t>
      </w:r>
      <w:r w:rsidRPr="006010FE">
        <w:rPr>
          <w:rFonts w:ascii="Palatino Linotype" w:eastAsia="Arial" w:hAnsi="Palatino Linotype" w:cs="Arial"/>
          <w:b/>
          <w:i/>
          <w:spacing w:val="-1"/>
          <w:u w:val="single"/>
        </w:rPr>
        <w:t>e</w:t>
      </w:r>
      <w:r w:rsidRPr="006010FE">
        <w:rPr>
          <w:rFonts w:ascii="Palatino Linotype" w:eastAsia="Arial" w:hAnsi="Palatino Linotype" w:cs="Arial"/>
          <w:b/>
          <w:i/>
          <w:u w:val="single"/>
        </w:rPr>
        <w:t>s</w:t>
      </w:r>
      <w:r w:rsidRPr="006010FE">
        <w:rPr>
          <w:rFonts w:ascii="Palatino Linotype" w:eastAsia="Arial" w:hAnsi="Palatino Linotype" w:cs="Arial"/>
          <w:b/>
          <w:i/>
          <w:spacing w:val="5"/>
          <w:u w:val="single"/>
        </w:rPr>
        <w:t xml:space="preserve"> </w:t>
      </w:r>
      <w:r w:rsidRPr="006010FE">
        <w:rPr>
          <w:rFonts w:ascii="Palatino Linotype" w:eastAsia="Arial" w:hAnsi="Palatino Linotype" w:cs="Arial"/>
          <w:b/>
          <w:i/>
          <w:u w:val="single"/>
        </w:rPr>
        <w:t>en ma</w:t>
      </w:r>
      <w:r w:rsidRPr="006010FE">
        <w:rPr>
          <w:rFonts w:ascii="Palatino Linotype" w:eastAsia="Arial" w:hAnsi="Palatino Linotype" w:cs="Arial"/>
          <w:b/>
          <w:i/>
          <w:spacing w:val="1"/>
          <w:u w:val="single"/>
        </w:rPr>
        <w:t>t</w:t>
      </w:r>
      <w:r w:rsidRPr="006010FE">
        <w:rPr>
          <w:rFonts w:ascii="Palatino Linotype" w:eastAsia="Arial" w:hAnsi="Palatino Linotype" w:cs="Arial"/>
          <w:b/>
          <w:i/>
          <w:spacing w:val="-3"/>
          <w:u w:val="single"/>
        </w:rPr>
        <w:t>e</w:t>
      </w:r>
      <w:r w:rsidRPr="006010FE">
        <w:rPr>
          <w:rFonts w:ascii="Palatino Linotype" w:eastAsia="Arial" w:hAnsi="Palatino Linotype" w:cs="Arial"/>
          <w:b/>
          <w:i/>
          <w:spacing w:val="-2"/>
          <w:u w:val="single"/>
        </w:rPr>
        <w:t>r</w:t>
      </w:r>
      <w:r w:rsidRPr="006010FE">
        <w:rPr>
          <w:rFonts w:ascii="Palatino Linotype" w:eastAsia="Arial" w:hAnsi="Palatino Linotype" w:cs="Arial"/>
          <w:b/>
          <w:i/>
          <w:spacing w:val="1"/>
          <w:u w:val="single"/>
        </w:rPr>
        <w:t>i</w:t>
      </w:r>
      <w:r w:rsidRPr="006010FE">
        <w:rPr>
          <w:rFonts w:ascii="Palatino Linotype" w:eastAsia="Arial" w:hAnsi="Palatino Linotype" w:cs="Arial"/>
          <w:b/>
          <w:i/>
          <w:u w:val="single"/>
        </w:rPr>
        <w:t>a</w:t>
      </w:r>
      <w:r w:rsidRPr="006010FE">
        <w:rPr>
          <w:rFonts w:ascii="Palatino Linotype" w:eastAsia="Arial" w:hAnsi="Palatino Linotype" w:cs="Arial"/>
          <w:b/>
          <w:i/>
          <w:spacing w:val="5"/>
          <w:u w:val="single"/>
        </w:rPr>
        <w:t xml:space="preserve"> </w:t>
      </w:r>
      <w:r w:rsidRPr="006010FE">
        <w:rPr>
          <w:rFonts w:ascii="Palatino Linotype" w:eastAsia="Arial" w:hAnsi="Palatino Linotype" w:cs="Arial"/>
          <w:b/>
          <w:i/>
          <w:u w:val="single"/>
        </w:rPr>
        <w:t>de</w:t>
      </w:r>
      <w:r w:rsidRPr="006010FE">
        <w:rPr>
          <w:rFonts w:ascii="Palatino Linotype" w:eastAsia="Arial" w:hAnsi="Palatino Linotype" w:cs="Arial"/>
          <w:b/>
          <w:i/>
          <w:spacing w:val="2"/>
          <w:u w:val="single"/>
        </w:rPr>
        <w:t xml:space="preserve"> </w:t>
      </w:r>
      <w:r w:rsidRPr="006010FE">
        <w:rPr>
          <w:rFonts w:ascii="Palatino Linotype" w:eastAsia="Arial" w:hAnsi="Palatino Linotype" w:cs="Arial"/>
          <w:b/>
          <w:i/>
          <w:u w:val="single"/>
        </w:rPr>
        <w:t>s</w:t>
      </w:r>
      <w:r w:rsidRPr="006010FE">
        <w:rPr>
          <w:rFonts w:ascii="Palatino Linotype" w:eastAsia="Arial" w:hAnsi="Palatino Linotype" w:cs="Arial"/>
          <w:b/>
          <w:i/>
          <w:spacing w:val="-1"/>
          <w:u w:val="single"/>
        </w:rPr>
        <w:t>e</w:t>
      </w:r>
      <w:r w:rsidRPr="006010FE">
        <w:rPr>
          <w:rFonts w:ascii="Palatino Linotype" w:eastAsia="Arial" w:hAnsi="Palatino Linotype" w:cs="Arial"/>
          <w:b/>
          <w:i/>
          <w:u w:val="single"/>
        </w:rPr>
        <w:t>g</w:t>
      </w:r>
      <w:r w:rsidRPr="006010FE">
        <w:rPr>
          <w:rFonts w:ascii="Palatino Linotype" w:eastAsia="Arial" w:hAnsi="Palatino Linotype" w:cs="Arial"/>
          <w:b/>
          <w:i/>
          <w:spacing w:val="-3"/>
          <w:u w:val="single"/>
        </w:rPr>
        <w:t>u</w:t>
      </w:r>
      <w:r w:rsidRPr="006010FE">
        <w:rPr>
          <w:rFonts w:ascii="Palatino Linotype" w:eastAsia="Arial" w:hAnsi="Palatino Linotype" w:cs="Arial"/>
          <w:b/>
          <w:i/>
          <w:u w:val="single"/>
        </w:rPr>
        <w:t>r</w:t>
      </w:r>
      <w:r w:rsidRPr="006010FE">
        <w:rPr>
          <w:rFonts w:ascii="Palatino Linotype" w:eastAsia="Arial" w:hAnsi="Palatino Linotype" w:cs="Arial"/>
          <w:b/>
          <w:i/>
          <w:spacing w:val="1"/>
          <w:u w:val="single"/>
        </w:rPr>
        <w:t>i</w:t>
      </w:r>
      <w:r w:rsidRPr="006010FE">
        <w:rPr>
          <w:rFonts w:ascii="Palatino Linotype" w:eastAsia="Arial" w:hAnsi="Palatino Linotype" w:cs="Arial"/>
          <w:b/>
          <w:i/>
          <w:u w:val="single"/>
        </w:rPr>
        <w:t>d</w:t>
      </w:r>
      <w:r w:rsidRPr="006010FE">
        <w:rPr>
          <w:rFonts w:ascii="Palatino Linotype" w:eastAsia="Arial" w:hAnsi="Palatino Linotype" w:cs="Arial"/>
          <w:b/>
          <w:i/>
          <w:spacing w:val="-1"/>
          <w:u w:val="single"/>
        </w:rPr>
        <w:t>a</w:t>
      </w:r>
      <w:r w:rsidRPr="006010FE">
        <w:rPr>
          <w:rFonts w:ascii="Palatino Linotype" w:eastAsia="Arial" w:hAnsi="Palatino Linotype" w:cs="Arial"/>
          <w:b/>
          <w:i/>
          <w:spacing w:val="-3"/>
          <w:u w:val="single"/>
        </w:rPr>
        <w:t>d</w:t>
      </w:r>
      <w:r w:rsidRPr="006010FE">
        <w:rPr>
          <w:rFonts w:ascii="Palatino Linotype" w:eastAsia="Arial" w:hAnsi="Palatino Linotype" w:cs="Arial"/>
          <w:b/>
          <w:i/>
          <w:u w:val="single"/>
        </w:rPr>
        <w:t>, p</w:t>
      </w:r>
      <w:r w:rsidRPr="006010FE">
        <w:rPr>
          <w:rFonts w:ascii="Palatino Linotype" w:eastAsia="Arial" w:hAnsi="Palatino Linotype" w:cs="Arial"/>
          <w:b/>
          <w:i/>
          <w:spacing w:val="-1"/>
          <w:u w:val="single"/>
        </w:rPr>
        <w:t>o</w:t>
      </w:r>
      <w:r w:rsidRPr="006010FE">
        <w:rPr>
          <w:rFonts w:ascii="Palatino Linotype" w:eastAsia="Arial" w:hAnsi="Palatino Linotype" w:cs="Arial"/>
          <w:b/>
          <w:i/>
          <w:u w:val="single"/>
        </w:rPr>
        <w:t>r</w:t>
      </w:r>
      <w:r w:rsidRPr="006010FE">
        <w:rPr>
          <w:rFonts w:ascii="Palatino Linotype" w:eastAsia="Arial" w:hAnsi="Palatino Linotype" w:cs="Arial"/>
          <w:b/>
          <w:i/>
          <w:spacing w:val="11"/>
          <w:u w:val="single"/>
        </w:rPr>
        <w:t xml:space="preserve"> </w:t>
      </w:r>
      <w:r w:rsidRPr="006010FE">
        <w:rPr>
          <w:rFonts w:ascii="Palatino Linotype" w:eastAsia="Arial" w:hAnsi="Palatino Linotype" w:cs="Arial"/>
          <w:b/>
          <w:i/>
          <w:u w:val="single"/>
        </w:rPr>
        <w:t>e</w:t>
      </w:r>
      <w:r w:rsidRPr="006010FE">
        <w:rPr>
          <w:rFonts w:ascii="Palatino Linotype" w:eastAsia="Arial" w:hAnsi="Palatino Linotype" w:cs="Arial"/>
          <w:b/>
          <w:i/>
          <w:spacing w:val="-1"/>
          <w:u w:val="single"/>
        </w:rPr>
        <w:t>x</w:t>
      </w:r>
      <w:r w:rsidRPr="006010FE">
        <w:rPr>
          <w:rFonts w:ascii="Palatino Linotype" w:eastAsia="Arial" w:hAnsi="Palatino Linotype" w:cs="Arial"/>
          <w:b/>
          <w:i/>
          <w:u w:val="single"/>
        </w:rPr>
        <w:t>c</w:t>
      </w:r>
      <w:r w:rsidRPr="006010FE">
        <w:rPr>
          <w:rFonts w:ascii="Palatino Linotype" w:eastAsia="Arial" w:hAnsi="Palatino Linotype" w:cs="Arial"/>
          <w:b/>
          <w:i/>
          <w:spacing w:val="-1"/>
          <w:u w:val="single"/>
        </w:rPr>
        <w:t>e</w:t>
      </w:r>
      <w:r w:rsidRPr="006010FE">
        <w:rPr>
          <w:rFonts w:ascii="Palatino Linotype" w:eastAsia="Arial" w:hAnsi="Palatino Linotype" w:cs="Arial"/>
          <w:b/>
          <w:i/>
          <w:u w:val="single"/>
        </w:rPr>
        <w:t>p</w:t>
      </w:r>
      <w:r w:rsidRPr="006010FE">
        <w:rPr>
          <w:rFonts w:ascii="Palatino Linotype" w:eastAsia="Arial" w:hAnsi="Palatino Linotype" w:cs="Arial"/>
          <w:b/>
          <w:i/>
          <w:spacing w:val="-1"/>
          <w:u w:val="single"/>
        </w:rPr>
        <w:t>c</w:t>
      </w:r>
      <w:r w:rsidRPr="006010FE">
        <w:rPr>
          <w:rFonts w:ascii="Palatino Linotype" w:eastAsia="Arial" w:hAnsi="Palatino Linotype" w:cs="Arial"/>
          <w:b/>
          <w:i/>
          <w:spacing w:val="1"/>
          <w:u w:val="single"/>
        </w:rPr>
        <w:t>i</w:t>
      </w:r>
      <w:r w:rsidRPr="006010FE">
        <w:rPr>
          <w:rFonts w:ascii="Palatino Linotype" w:eastAsia="Arial" w:hAnsi="Palatino Linotype" w:cs="Arial"/>
          <w:b/>
          <w:i/>
          <w:u w:val="single"/>
        </w:rPr>
        <w:t>ón</w:t>
      </w:r>
      <w:r w:rsidRPr="006010FE">
        <w:rPr>
          <w:rFonts w:ascii="Palatino Linotype" w:eastAsia="Arial" w:hAnsi="Palatino Linotype" w:cs="Arial"/>
          <w:b/>
          <w:i/>
          <w:spacing w:val="10"/>
          <w:u w:val="single"/>
        </w:rPr>
        <w:t xml:space="preserve"> </w:t>
      </w:r>
      <w:r w:rsidRPr="006010FE">
        <w:rPr>
          <w:rFonts w:ascii="Palatino Linotype" w:eastAsia="Arial" w:hAnsi="Palatino Linotype" w:cs="Arial"/>
          <w:b/>
          <w:i/>
          <w:u w:val="single"/>
        </w:rPr>
        <w:t>p</w:t>
      </w:r>
      <w:r w:rsidRPr="006010FE">
        <w:rPr>
          <w:rFonts w:ascii="Palatino Linotype" w:eastAsia="Arial" w:hAnsi="Palatino Linotype" w:cs="Arial"/>
          <w:b/>
          <w:i/>
          <w:spacing w:val="-1"/>
          <w:u w:val="single"/>
        </w:rPr>
        <w:t>u</w:t>
      </w:r>
      <w:r w:rsidRPr="006010FE">
        <w:rPr>
          <w:rFonts w:ascii="Palatino Linotype" w:eastAsia="Arial" w:hAnsi="Palatino Linotype" w:cs="Arial"/>
          <w:b/>
          <w:i/>
          <w:u w:val="single"/>
        </w:rPr>
        <w:t>e</w:t>
      </w:r>
      <w:r w:rsidRPr="006010FE">
        <w:rPr>
          <w:rFonts w:ascii="Palatino Linotype" w:eastAsia="Arial" w:hAnsi="Palatino Linotype" w:cs="Arial"/>
          <w:b/>
          <w:i/>
          <w:spacing w:val="-1"/>
          <w:u w:val="single"/>
        </w:rPr>
        <w:t>d</w:t>
      </w:r>
      <w:r w:rsidRPr="006010FE">
        <w:rPr>
          <w:rFonts w:ascii="Palatino Linotype" w:eastAsia="Arial" w:hAnsi="Palatino Linotype" w:cs="Arial"/>
          <w:b/>
          <w:i/>
          <w:u w:val="single"/>
        </w:rPr>
        <w:t>en</w:t>
      </w:r>
      <w:r w:rsidRPr="006010FE">
        <w:rPr>
          <w:rFonts w:ascii="Palatino Linotype" w:eastAsia="Arial" w:hAnsi="Palatino Linotype" w:cs="Arial"/>
          <w:b/>
          <w:i/>
          <w:spacing w:val="7"/>
          <w:u w:val="single"/>
        </w:rPr>
        <w:t xml:space="preserve"> </w:t>
      </w:r>
      <w:r w:rsidRPr="006010FE">
        <w:rPr>
          <w:rFonts w:ascii="Palatino Linotype" w:eastAsia="Arial" w:hAnsi="Palatino Linotype" w:cs="Arial"/>
          <w:b/>
          <w:i/>
          <w:u w:val="single"/>
        </w:rPr>
        <w:t>c</w:t>
      </w:r>
      <w:r w:rsidRPr="006010FE">
        <w:rPr>
          <w:rFonts w:ascii="Palatino Linotype" w:eastAsia="Arial" w:hAnsi="Palatino Linotype" w:cs="Arial"/>
          <w:b/>
          <w:i/>
          <w:spacing w:val="-1"/>
          <w:u w:val="single"/>
        </w:rPr>
        <w:t>o</w:t>
      </w:r>
      <w:r w:rsidRPr="006010FE">
        <w:rPr>
          <w:rFonts w:ascii="Palatino Linotype" w:eastAsia="Arial" w:hAnsi="Palatino Linotype" w:cs="Arial"/>
          <w:b/>
          <w:i/>
          <w:u w:val="single"/>
        </w:rPr>
        <w:t>n</w:t>
      </w:r>
      <w:r w:rsidRPr="006010FE">
        <w:rPr>
          <w:rFonts w:ascii="Palatino Linotype" w:eastAsia="Arial" w:hAnsi="Palatino Linotype" w:cs="Arial"/>
          <w:b/>
          <w:i/>
          <w:spacing w:val="-1"/>
          <w:u w:val="single"/>
        </w:rPr>
        <w:t>s</w:t>
      </w:r>
      <w:r w:rsidRPr="006010FE">
        <w:rPr>
          <w:rFonts w:ascii="Palatino Linotype" w:eastAsia="Arial" w:hAnsi="Palatino Linotype" w:cs="Arial"/>
          <w:b/>
          <w:i/>
          <w:spacing w:val="1"/>
          <w:u w:val="single"/>
        </w:rPr>
        <w:t>i</w:t>
      </w:r>
      <w:r w:rsidRPr="006010FE">
        <w:rPr>
          <w:rFonts w:ascii="Palatino Linotype" w:eastAsia="Arial" w:hAnsi="Palatino Linotype" w:cs="Arial"/>
          <w:b/>
          <w:i/>
          <w:u w:val="single"/>
        </w:rPr>
        <w:t>d</w:t>
      </w:r>
      <w:r w:rsidRPr="006010FE">
        <w:rPr>
          <w:rFonts w:ascii="Palatino Linotype" w:eastAsia="Arial" w:hAnsi="Palatino Linotype" w:cs="Arial"/>
          <w:b/>
          <w:i/>
          <w:spacing w:val="-1"/>
          <w:u w:val="single"/>
        </w:rPr>
        <w:t>e</w:t>
      </w:r>
      <w:r w:rsidRPr="006010FE">
        <w:rPr>
          <w:rFonts w:ascii="Palatino Linotype" w:eastAsia="Arial" w:hAnsi="Palatino Linotype" w:cs="Arial"/>
          <w:b/>
          <w:i/>
          <w:u w:val="single"/>
        </w:rPr>
        <w:t>rarse</w:t>
      </w:r>
      <w:r w:rsidRPr="006010FE">
        <w:rPr>
          <w:rFonts w:ascii="Palatino Linotype" w:eastAsia="Arial" w:hAnsi="Palatino Linotype" w:cs="Arial"/>
          <w:b/>
          <w:i/>
          <w:spacing w:val="8"/>
          <w:u w:val="single"/>
        </w:rPr>
        <w:t xml:space="preserve"> </w:t>
      </w:r>
      <w:r w:rsidRPr="006010FE">
        <w:rPr>
          <w:rFonts w:ascii="Palatino Linotype" w:eastAsia="Arial" w:hAnsi="Palatino Linotype" w:cs="Arial"/>
          <w:b/>
          <w:i/>
          <w:spacing w:val="1"/>
          <w:u w:val="single"/>
        </w:rPr>
        <w:t>i</w:t>
      </w:r>
      <w:r w:rsidRPr="006010FE">
        <w:rPr>
          <w:rFonts w:ascii="Palatino Linotype" w:eastAsia="Arial" w:hAnsi="Palatino Linotype" w:cs="Arial"/>
          <w:b/>
          <w:i/>
          <w:spacing w:val="-3"/>
          <w:u w:val="single"/>
        </w:rPr>
        <w:t>n</w:t>
      </w:r>
      <w:r w:rsidRPr="006010FE">
        <w:rPr>
          <w:rFonts w:ascii="Palatino Linotype" w:eastAsia="Arial" w:hAnsi="Palatino Linotype" w:cs="Arial"/>
          <w:b/>
          <w:i/>
          <w:spacing w:val="1"/>
          <w:u w:val="single"/>
        </w:rPr>
        <w:t>f</w:t>
      </w:r>
      <w:r w:rsidRPr="006010FE">
        <w:rPr>
          <w:rFonts w:ascii="Palatino Linotype" w:eastAsia="Arial" w:hAnsi="Palatino Linotype" w:cs="Arial"/>
          <w:b/>
          <w:i/>
          <w:u w:val="single"/>
        </w:rPr>
        <w:t>orm</w:t>
      </w:r>
      <w:r w:rsidRPr="006010FE">
        <w:rPr>
          <w:rFonts w:ascii="Palatino Linotype" w:eastAsia="Arial" w:hAnsi="Palatino Linotype" w:cs="Arial"/>
          <w:b/>
          <w:i/>
          <w:spacing w:val="-2"/>
          <w:u w:val="single"/>
        </w:rPr>
        <w:t>a</w:t>
      </w:r>
      <w:r w:rsidRPr="006010FE">
        <w:rPr>
          <w:rFonts w:ascii="Palatino Linotype" w:eastAsia="Arial" w:hAnsi="Palatino Linotype" w:cs="Arial"/>
          <w:b/>
          <w:i/>
          <w:u w:val="single"/>
        </w:rPr>
        <w:t>ción</w:t>
      </w:r>
      <w:r w:rsidRPr="006010FE">
        <w:rPr>
          <w:rFonts w:ascii="Palatino Linotype" w:eastAsia="Arial" w:hAnsi="Palatino Linotype" w:cs="Arial"/>
          <w:b/>
          <w:i/>
          <w:spacing w:val="10"/>
          <w:u w:val="single"/>
        </w:rPr>
        <w:t xml:space="preserve"> </w:t>
      </w:r>
      <w:r w:rsidRPr="006010FE">
        <w:rPr>
          <w:rFonts w:ascii="Palatino Linotype" w:eastAsia="Arial" w:hAnsi="Palatino Linotype" w:cs="Arial"/>
          <w:b/>
          <w:i/>
          <w:u w:val="single"/>
        </w:rPr>
        <w:t>reser</w:t>
      </w:r>
      <w:r w:rsidRPr="006010FE">
        <w:rPr>
          <w:rFonts w:ascii="Palatino Linotype" w:eastAsia="Arial" w:hAnsi="Palatino Linotype" w:cs="Arial"/>
          <w:b/>
          <w:i/>
          <w:spacing w:val="-3"/>
          <w:u w:val="single"/>
        </w:rPr>
        <w:t>v</w:t>
      </w:r>
      <w:r w:rsidRPr="006010FE">
        <w:rPr>
          <w:rFonts w:ascii="Palatino Linotype" w:eastAsia="Arial" w:hAnsi="Palatino Linotype" w:cs="Arial"/>
          <w:b/>
          <w:i/>
          <w:u w:val="single"/>
        </w:rPr>
        <w:t>a</w:t>
      </w:r>
      <w:r w:rsidRPr="006010FE">
        <w:rPr>
          <w:rFonts w:ascii="Palatino Linotype" w:eastAsia="Arial" w:hAnsi="Palatino Linotype" w:cs="Arial"/>
          <w:b/>
          <w:i/>
          <w:spacing w:val="-1"/>
          <w:u w:val="single"/>
        </w:rPr>
        <w:t>d</w:t>
      </w:r>
      <w:r w:rsidRPr="006010FE">
        <w:rPr>
          <w:rFonts w:ascii="Palatino Linotype" w:eastAsia="Arial" w:hAnsi="Palatino Linotype" w:cs="Arial"/>
          <w:b/>
          <w:i/>
          <w:u w:val="single"/>
        </w:rPr>
        <w:t>a.</w:t>
      </w:r>
      <w:r w:rsidRPr="006010FE">
        <w:rPr>
          <w:rFonts w:ascii="Palatino Linotype" w:eastAsia="Arial" w:hAnsi="Palatino Linotype" w:cs="Arial"/>
          <w:b/>
          <w:i/>
          <w:spacing w:val="14"/>
        </w:rPr>
        <w:t xml:space="preserve"> </w:t>
      </w:r>
      <w:r w:rsidRPr="006010FE">
        <w:rPr>
          <w:rFonts w:ascii="Palatino Linotype" w:eastAsia="Arial" w:hAnsi="Palatino Linotype" w:cs="Arial"/>
          <w:i/>
          <w:spacing w:val="-1"/>
        </w:rPr>
        <w:t>D</w:t>
      </w:r>
      <w:r w:rsidRPr="006010FE">
        <w:rPr>
          <w:rFonts w:ascii="Palatino Linotype" w:eastAsia="Arial" w:hAnsi="Palatino Linotype" w:cs="Arial"/>
          <w:i/>
        </w:rPr>
        <w:t>e</w:t>
      </w:r>
      <w:r w:rsidRPr="006010FE">
        <w:rPr>
          <w:rFonts w:ascii="Palatino Linotype" w:eastAsia="Arial" w:hAnsi="Palatino Linotype" w:cs="Arial"/>
          <w:i/>
          <w:spacing w:val="1"/>
        </w:rPr>
        <w:t xml:space="preserve"> </w:t>
      </w:r>
      <w:r w:rsidRPr="006010FE">
        <w:rPr>
          <w:rFonts w:ascii="Palatino Linotype" w:eastAsia="Arial" w:hAnsi="Palatino Linotype" w:cs="Arial"/>
          <w:i/>
        </w:rPr>
        <w:t>c</w:t>
      </w:r>
      <w:r w:rsidRPr="006010FE">
        <w:rPr>
          <w:rFonts w:ascii="Palatino Linotype" w:eastAsia="Arial" w:hAnsi="Palatino Linotype" w:cs="Arial"/>
          <w:i/>
          <w:spacing w:val="-3"/>
        </w:rPr>
        <w:t>on</w:t>
      </w:r>
      <w:r w:rsidRPr="006010FE">
        <w:rPr>
          <w:rFonts w:ascii="Palatino Linotype" w:eastAsia="Arial" w:hAnsi="Palatino Linotype" w:cs="Arial"/>
          <w:i/>
          <w:spacing w:val="3"/>
        </w:rPr>
        <w:t>f</w:t>
      </w:r>
      <w:r w:rsidRPr="006010FE">
        <w:rPr>
          <w:rFonts w:ascii="Palatino Linotype" w:eastAsia="Arial" w:hAnsi="Palatino Linotype" w:cs="Arial"/>
          <w:i/>
        </w:rPr>
        <w:t>o</w:t>
      </w:r>
      <w:r w:rsidRPr="006010FE">
        <w:rPr>
          <w:rFonts w:ascii="Palatino Linotype" w:eastAsia="Arial" w:hAnsi="Palatino Linotype" w:cs="Arial"/>
          <w:i/>
          <w:spacing w:val="-2"/>
        </w:rPr>
        <w:t>r</w:t>
      </w:r>
      <w:r w:rsidRPr="006010FE">
        <w:rPr>
          <w:rFonts w:ascii="Palatino Linotype" w:eastAsia="Arial" w:hAnsi="Palatino Linotype" w:cs="Arial"/>
          <w:i/>
          <w:spacing w:val="1"/>
        </w:rPr>
        <w:t>m</w:t>
      </w:r>
      <w:r w:rsidRPr="006010FE">
        <w:rPr>
          <w:rFonts w:ascii="Palatino Linotype" w:eastAsia="Arial" w:hAnsi="Palatino Linotype" w:cs="Arial"/>
          <w:i/>
          <w:spacing w:val="-1"/>
        </w:rPr>
        <w:t>i</w:t>
      </w:r>
      <w:r w:rsidRPr="006010FE">
        <w:rPr>
          <w:rFonts w:ascii="Palatino Linotype" w:eastAsia="Arial" w:hAnsi="Palatino Linotype" w:cs="Arial"/>
          <w:i/>
        </w:rPr>
        <w:t>d</w:t>
      </w:r>
      <w:r w:rsidRPr="006010FE">
        <w:rPr>
          <w:rFonts w:ascii="Palatino Linotype" w:eastAsia="Arial" w:hAnsi="Palatino Linotype" w:cs="Arial"/>
          <w:i/>
          <w:spacing w:val="-1"/>
        </w:rPr>
        <w:t>a</w:t>
      </w:r>
      <w:r w:rsidRPr="006010FE">
        <w:rPr>
          <w:rFonts w:ascii="Palatino Linotype" w:eastAsia="Arial" w:hAnsi="Palatino Linotype" w:cs="Arial"/>
          <w:i/>
        </w:rPr>
        <w:t>d</w:t>
      </w:r>
      <w:r w:rsidRPr="006010FE">
        <w:rPr>
          <w:rFonts w:ascii="Palatino Linotype" w:eastAsia="Arial" w:hAnsi="Palatino Linotype" w:cs="Arial"/>
          <w:i/>
          <w:spacing w:val="3"/>
        </w:rPr>
        <w:t xml:space="preserve"> </w:t>
      </w:r>
      <w:r w:rsidRPr="006010FE">
        <w:rPr>
          <w:rFonts w:ascii="Palatino Linotype" w:eastAsia="Arial" w:hAnsi="Palatino Linotype" w:cs="Arial"/>
          <w:i/>
        </w:rPr>
        <w:t>con el ar</w:t>
      </w:r>
      <w:r w:rsidRPr="006010FE">
        <w:rPr>
          <w:rFonts w:ascii="Palatino Linotype" w:eastAsia="Arial" w:hAnsi="Palatino Linotype" w:cs="Arial"/>
          <w:i/>
          <w:spacing w:val="1"/>
        </w:rPr>
        <w:t>t</w:t>
      </w:r>
      <w:r w:rsidRPr="006010FE">
        <w:rPr>
          <w:rFonts w:ascii="Palatino Linotype" w:eastAsia="Arial" w:hAnsi="Palatino Linotype" w:cs="Arial"/>
          <w:i/>
          <w:spacing w:val="-4"/>
        </w:rPr>
        <w:t>í</w:t>
      </w:r>
      <w:r w:rsidRPr="006010FE">
        <w:rPr>
          <w:rFonts w:ascii="Palatino Linotype" w:eastAsia="Arial" w:hAnsi="Palatino Linotype" w:cs="Arial"/>
          <w:i/>
        </w:rPr>
        <w:t>cu</w:t>
      </w:r>
      <w:r w:rsidRPr="006010FE">
        <w:rPr>
          <w:rFonts w:ascii="Palatino Linotype" w:eastAsia="Arial" w:hAnsi="Palatino Linotype" w:cs="Arial"/>
          <w:i/>
          <w:spacing w:val="-1"/>
        </w:rPr>
        <w:t>l</w:t>
      </w:r>
      <w:r w:rsidRPr="006010FE">
        <w:rPr>
          <w:rFonts w:ascii="Palatino Linotype" w:eastAsia="Arial" w:hAnsi="Palatino Linotype" w:cs="Arial"/>
          <w:i/>
        </w:rPr>
        <w:t>o</w:t>
      </w:r>
      <w:r w:rsidRPr="006010FE">
        <w:rPr>
          <w:rFonts w:ascii="Palatino Linotype" w:eastAsia="Arial" w:hAnsi="Palatino Linotype" w:cs="Arial"/>
          <w:i/>
          <w:spacing w:val="5"/>
        </w:rPr>
        <w:t xml:space="preserve"> </w:t>
      </w:r>
      <w:r w:rsidRPr="006010FE">
        <w:rPr>
          <w:rFonts w:ascii="Palatino Linotype" w:eastAsia="Arial" w:hAnsi="Palatino Linotype" w:cs="Arial"/>
          <w:i/>
        </w:rPr>
        <w:t>7,</w:t>
      </w:r>
      <w:r w:rsidRPr="006010FE">
        <w:rPr>
          <w:rFonts w:ascii="Palatino Linotype" w:eastAsia="Arial" w:hAnsi="Palatino Linotype" w:cs="Arial"/>
          <w:i/>
          <w:spacing w:val="4"/>
        </w:rPr>
        <w:t xml:space="preserve"> </w:t>
      </w:r>
      <w:r w:rsidRPr="006010FE">
        <w:rPr>
          <w:rFonts w:ascii="Palatino Linotype" w:eastAsia="Arial" w:hAnsi="Palatino Linotype" w:cs="Arial"/>
          <w:i/>
          <w:spacing w:val="1"/>
        </w:rPr>
        <w:t>fr</w:t>
      </w:r>
      <w:r w:rsidRPr="006010FE">
        <w:rPr>
          <w:rFonts w:ascii="Palatino Linotype" w:eastAsia="Arial" w:hAnsi="Palatino Linotype" w:cs="Arial"/>
          <w:i/>
        </w:rPr>
        <w:t>acc</w:t>
      </w:r>
      <w:r w:rsidRPr="006010FE">
        <w:rPr>
          <w:rFonts w:ascii="Palatino Linotype" w:eastAsia="Arial" w:hAnsi="Palatino Linotype" w:cs="Arial"/>
          <w:i/>
          <w:spacing w:val="-1"/>
        </w:rPr>
        <w:t>i</w:t>
      </w:r>
      <w:r w:rsidRPr="006010FE">
        <w:rPr>
          <w:rFonts w:ascii="Palatino Linotype" w:eastAsia="Arial" w:hAnsi="Palatino Linotype" w:cs="Arial"/>
          <w:i/>
        </w:rPr>
        <w:t>o</w:t>
      </w:r>
      <w:r w:rsidRPr="006010FE">
        <w:rPr>
          <w:rFonts w:ascii="Palatino Linotype" w:eastAsia="Arial" w:hAnsi="Palatino Linotype" w:cs="Arial"/>
          <w:i/>
          <w:spacing w:val="-1"/>
        </w:rPr>
        <w:t>n</w:t>
      </w:r>
      <w:r w:rsidRPr="006010FE">
        <w:rPr>
          <w:rFonts w:ascii="Palatino Linotype" w:eastAsia="Arial" w:hAnsi="Palatino Linotype" w:cs="Arial"/>
          <w:i/>
        </w:rPr>
        <w:t>es</w:t>
      </w:r>
      <w:r w:rsidRPr="006010FE">
        <w:rPr>
          <w:rFonts w:ascii="Palatino Linotype" w:eastAsia="Arial" w:hAnsi="Palatino Linotype" w:cs="Arial"/>
          <w:i/>
          <w:spacing w:val="3"/>
        </w:rPr>
        <w:t xml:space="preserve"> </w:t>
      </w:r>
      <w:r w:rsidRPr="006010FE">
        <w:rPr>
          <w:rFonts w:ascii="Palatino Linotype" w:eastAsia="Arial" w:hAnsi="Palatino Linotype" w:cs="Arial"/>
          <w:i/>
        </w:rPr>
        <w:t>I</w:t>
      </w:r>
      <w:r w:rsidRPr="006010FE">
        <w:rPr>
          <w:rFonts w:ascii="Palatino Linotype" w:eastAsia="Arial" w:hAnsi="Palatino Linotype" w:cs="Arial"/>
          <w:i/>
          <w:spacing w:val="7"/>
        </w:rPr>
        <w:t xml:space="preserve"> </w:t>
      </w:r>
      <w:r w:rsidRPr="006010FE">
        <w:rPr>
          <w:rFonts w:ascii="Palatino Linotype" w:eastAsia="Arial" w:hAnsi="Palatino Linotype" w:cs="Arial"/>
          <w:i/>
        </w:rPr>
        <w:t>y</w:t>
      </w:r>
      <w:r w:rsidRPr="006010FE">
        <w:rPr>
          <w:rFonts w:ascii="Palatino Linotype" w:eastAsia="Arial" w:hAnsi="Palatino Linotype" w:cs="Arial"/>
          <w:i/>
          <w:spacing w:val="1"/>
        </w:rPr>
        <w:t xml:space="preserve"> I</w:t>
      </w:r>
      <w:r w:rsidRPr="006010FE">
        <w:rPr>
          <w:rFonts w:ascii="Palatino Linotype" w:eastAsia="Arial" w:hAnsi="Palatino Linotype" w:cs="Arial"/>
          <w:i/>
          <w:spacing w:val="-1"/>
        </w:rPr>
        <w:t>I</w:t>
      </w:r>
      <w:r w:rsidRPr="006010FE">
        <w:rPr>
          <w:rFonts w:ascii="Palatino Linotype" w:eastAsia="Arial" w:hAnsi="Palatino Linotype" w:cs="Arial"/>
          <w:i/>
        </w:rPr>
        <w:t>I</w:t>
      </w:r>
      <w:r w:rsidRPr="006010FE">
        <w:rPr>
          <w:rFonts w:ascii="Palatino Linotype" w:eastAsia="Arial" w:hAnsi="Palatino Linotype" w:cs="Arial"/>
          <w:i/>
          <w:spacing w:val="7"/>
        </w:rPr>
        <w:t xml:space="preserve"> </w:t>
      </w:r>
      <w:r w:rsidRPr="006010FE">
        <w:rPr>
          <w:rFonts w:ascii="Palatino Linotype" w:eastAsia="Arial" w:hAnsi="Palatino Linotype" w:cs="Arial"/>
          <w:i/>
        </w:rPr>
        <w:t>de</w:t>
      </w:r>
      <w:r w:rsidRPr="006010FE">
        <w:rPr>
          <w:rFonts w:ascii="Palatino Linotype" w:eastAsia="Arial" w:hAnsi="Palatino Linotype" w:cs="Arial"/>
          <w:i/>
          <w:spacing w:val="5"/>
        </w:rPr>
        <w:t xml:space="preserve"> </w:t>
      </w:r>
      <w:r w:rsidRPr="006010FE">
        <w:rPr>
          <w:rFonts w:ascii="Palatino Linotype" w:eastAsia="Arial" w:hAnsi="Palatino Linotype" w:cs="Arial"/>
          <w:i/>
          <w:spacing w:val="-1"/>
        </w:rPr>
        <w:t>l</w:t>
      </w:r>
      <w:r w:rsidRPr="006010FE">
        <w:rPr>
          <w:rFonts w:ascii="Palatino Linotype" w:eastAsia="Arial" w:hAnsi="Palatino Linotype" w:cs="Arial"/>
          <w:i/>
        </w:rPr>
        <w:t>a</w:t>
      </w:r>
      <w:r w:rsidRPr="006010FE">
        <w:rPr>
          <w:rFonts w:ascii="Palatino Linotype" w:eastAsia="Arial" w:hAnsi="Palatino Linotype" w:cs="Arial"/>
          <w:i/>
          <w:spacing w:val="3"/>
        </w:rPr>
        <w:t xml:space="preserve"> </w:t>
      </w:r>
      <w:r w:rsidRPr="006010FE">
        <w:rPr>
          <w:rFonts w:ascii="Palatino Linotype" w:eastAsia="Arial" w:hAnsi="Palatino Linotype" w:cs="Arial"/>
          <w:i/>
        </w:rPr>
        <w:t>L</w:t>
      </w:r>
      <w:r w:rsidRPr="006010FE">
        <w:rPr>
          <w:rFonts w:ascii="Palatino Linotype" w:eastAsia="Arial" w:hAnsi="Palatino Linotype" w:cs="Arial"/>
          <w:i/>
          <w:spacing w:val="-1"/>
        </w:rPr>
        <w:t>e</w:t>
      </w:r>
      <w:r w:rsidRPr="006010FE">
        <w:rPr>
          <w:rFonts w:ascii="Palatino Linotype" w:eastAsia="Arial" w:hAnsi="Palatino Linotype" w:cs="Arial"/>
          <w:i/>
        </w:rPr>
        <w:t>y</w:t>
      </w:r>
      <w:r w:rsidRPr="006010FE">
        <w:rPr>
          <w:rFonts w:ascii="Palatino Linotype" w:eastAsia="Arial" w:hAnsi="Palatino Linotype" w:cs="Arial"/>
          <w:i/>
          <w:spacing w:val="3"/>
        </w:rPr>
        <w:t xml:space="preserve"> </w:t>
      </w:r>
      <w:r w:rsidRPr="006010FE">
        <w:rPr>
          <w:rFonts w:ascii="Palatino Linotype" w:eastAsia="Arial" w:hAnsi="Palatino Linotype" w:cs="Arial"/>
          <w:i/>
        </w:rPr>
        <w:t>F</w:t>
      </w:r>
      <w:r w:rsidRPr="006010FE">
        <w:rPr>
          <w:rFonts w:ascii="Palatino Linotype" w:eastAsia="Arial" w:hAnsi="Palatino Linotype" w:cs="Arial"/>
          <w:i/>
          <w:spacing w:val="-1"/>
        </w:rPr>
        <w:t>e</w:t>
      </w:r>
      <w:r w:rsidRPr="006010FE">
        <w:rPr>
          <w:rFonts w:ascii="Palatino Linotype" w:eastAsia="Arial" w:hAnsi="Palatino Linotype" w:cs="Arial"/>
          <w:i/>
        </w:rPr>
        <w:t>d</w:t>
      </w:r>
      <w:r w:rsidRPr="006010FE">
        <w:rPr>
          <w:rFonts w:ascii="Palatino Linotype" w:eastAsia="Arial" w:hAnsi="Palatino Linotype" w:cs="Arial"/>
          <w:i/>
          <w:spacing w:val="-1"/>
        </w:rPr>
        <w:t>e</w:t>
      </w:r>
      <w:r w:rsidRPr="006010FE">
        <w:rPr>
          <w:rFonts w:ascii="Palatino Linotype" w:eastAsia="Arial" w:hAnsi="Palatino Linotype" w:cs="Arial"/>
          <w:i/>
          <w:spacing w:val="1"/>
        </w:rPr>
        <w:t>r</w:t>
      </w:r>
      <w:r w:rsidRPr="006010FE">
        <w:rPr>
          <w:rFonts w:ascii="Palatino Linotype" w:eastAsia="Arial" w:hAnsi="Palatino Linotype" w:cs="Arial"/>
          <w:i/>
        </w:rPr>
        <w:t>al</w:t>
      </w:r>
      <w:r w:rsidRPr="006010FE">
        <w:rPr>
          <w:rFonts w:ascii="Palatino Linotype" w:eastAsia="Arial" w:hAnsi="Palatino Linotype" w:cs="Arial"/>
          <w:i/>
          <w:spacing w:val="4"/>
        </w:rPr>
        <w:t xml:space="preserve"> </w:t>
      </w:r>
      <w:r w:rsidRPr="006010FE">
        <w:rPr>
          <w:rFonts w:ascii="Palatino Linotype" w:eastAsia="Arial" w:hAnsi="Palatino Linotype" w:cs="Arial"/>
          <w:i/>
        </w:rPr>
        <w:t>de</w:t>
      </w:r>
      <w:r w:rsidRPr="006010FE">
        <w:rPr>
          <w:rFonts w:ascii="Palatino Linotype" w:eastAsia="Arial" w:hAnsi="Palatino Linotype" w:cs="Arial"/>
          <w:i/>
          <w:spacing w:val="3"/>
        </w:rPr>
        <w:t xml:space="preserve"> </w:t>
      </w:r>
      <w:r w:rsidRPr="006010FE">
        <w:rPr>
          <w:rFonts w:ascii="Palatino Linotype" w:eastAsia="Arial" w:hAnsi="Palatino Linotype" w:cs="Arial"/>
          <w:i/>
          <w:spacing w:val="2"/>
        </w:rPr>
        <w:t>T</w:t>
      </w:r>
      <w:r w:rsidRPr="006010FE">
        <w:rPr>
          <w:rFonts w:ascii="Palatino Linotype" w:eastAsia="Arial" w:hAnsi="Palatino Linotype" w:cs="Arial"/>
          <w:i/>
          <w:spacing w:val="1"/>
        </w:rPr>
        <w:t>r</w:t>
      </w:r>
      <w:r w:rsidRPr="006010FE">
        <w:rPr>
          <w:rFonts w:ascii="Palatino Linotype" w:eastAsia="Arial" w:hAnsi="Palatino Linotype" w:cs="Arial"/>
          <w:i/>
          <w:spacing w:val="-3"/>
        </w:rPr>
        <w:t>a</w:t>
      </w:r>
      <w:r w:rsidRPr="006010FE">
        <w:rPr>
          <w:rFonts w:ascii="Palatino Linotype" w:eastAsia="Arial" w:hAnsi="Palatino Linotype" w:cs="Arial"/>
          <w:i/>
        </w:rPr>
        <w:t>ns</w:t>
      </w:r>
      <w:r w:rsidRPr="006010FE">
        <w:rPr>
          <w:rFonts w:ascii="Palatino Linotype" w:eastAsia="Arial" w:hAnsi="Palatino Linotype" w:cs="Arial"/>
          <w:i/>
          <w:spacing w:val="-1"/>
        </w:rPr>
        <w:t>p</w:t>
      </w:r>
      <w:r w:rsidRPr="006010FE">
        <w:rPr>
          <w:rFonts w:ascii="Palatino Linotype" w:eastAsia="Arial" w:hAnsi="Palatino Linotype" w:cs="Arial"/>
          <w:i/>
        </w:rPr>
        <w:t>arenc</w:t>
      </w:r>
      <w:r w:rsidRPr="006010FE">
        <w:rPr>
          <w:rFonts w:ascii="Palatino Linotype" w:eastAsia="Arial" w:hAnsi="Palatino Linotype" w:cs="Arial"/>
          <w:i/>
          <w:spacing w:val="-1"/>
        </w:rPr>
        <w:t>i</w:t>
      </w:r>
      <w:r w:rsidRPr="006010FE">
        <w:rPr>
          <w:rFonts w:ascii="Palatino Linotype" w:eastAsia="Arial" w:hAnsi="Palatino Linotype" w:cs="Arial"/>
          <w:i/>
        </w:rPr>
        <w:t>a</w:t>
      </w:r>
      <w:r w:rsidRPr="006010FE">
        <w:rPr>
          <w:rFonts w:ascii="Palatino Linotype" w:eastAsia="Arial" w:hAnsi="Palatino Linotype" w:cs="Arial"/>
          <w:i/>
          <w:spacing w:val="5"/>
        </w:rPr>
        <w:t xml:space="preserve"> </w:t>
      </w:r>
      <w:r w:rsidRPr="006010FE">
        <w:rPr>
          <w:rFonts w:ascii="Palatino Linotype" w:eastAsia="Arial" w:hAnsi="Palatino Linotype" w:cs="Arial"/>
          <w:i/>
        </w:rPr>
        <w:t>y</w:t>
      </w:r>
      <w:r w:rsidRPr="006010FE">
        <w:rPr>
          <w:rFonts w:ascii="Palatino Linotype" w:eastAsia="Arial" w:hAnsi="Palatino Linotype" w:cs="Arial"/>
          <w:i/>
          <w:spacing w:val="3"/>
        </w:rPr>
        <w:t xml:space="preserve"> </w:t>
      </w:r>
      <w:r w:rsidRPr="006010FE">
        <w:rPr>
          <w:rFonts w:ascii="Palatino Linotype" w:eastAsia="Arial" w:hAnsi="Palatino Linotype" w:cs="Arial"/>
          <w:i/>
          <w:spacing w:val="-1"/>
        </w:rPr>
        <w:t>A</w:t>
      </w:r>
      <w:r w:rsidRPr="006010FE">
        <w:rPr>
          <w:rFonts w:ascii="Palatino Linotype" w:eastAsia="Arial" w:hAnsi="Palatino Linotype" w:cs="Arial"/>
          <w:i/>
        </w:rPr>
        <w:t>cceso a</w:t>
      </w:r>
      <w:r w:rsidRPr="006010FE">
        <w:rPr>
          <w:rFonts w:ascii="Palatino Linotype" w:eastAsia="Arial" w:hAnsi="Palatino Linotype" w:cs="Arial"/>
          <w:i/>
          <w:spacing w:val="5"/>
        </w:rPr>
        <w:t xml:space="preserve"> </w:t>
      </w:r>
      <w:r w:rsidRPr="006010FE">
        <w:rPr>
          <w:rFonts w:ascii="Palatino Linotype" w:eastAsia="Arial" w:hAnsi="Palatino Linotype" w:cs="Arial"/>
          <w:i/>
          <w:spacing w:val="-1"/>
        </w:rPr>
        <w:t>l</w:t>
      </w:r>
      <w:r w:rsidRPr="006010FE">
        <w:rPr>
          <w:rFonts w:ascii="Palatino Linotype" w:eastAsia="Arial" w:hAnsi="Palatino Linotype" w:cs="Arial"/>
          <w:i/>
        </w:rPr>
        <w:t>a</w:t>
      </w:r>
      <w:r w:rsidRPr="006010FE">
        <w:rPr>
          <w:rFonts w:ascii="Palatino Linotype" w:eastAsia="Arial" w:hAnsi="Palatino Linotype" w:cs="Arial"/>
          <w:i/>
          <w:spacing w:val="5"/>
        </w:rPr>
        <w:t xml:space="preserve"> </w:t>
      </w:r>
      <w:r w:rsidRPr="006010FE">
        <w:rPr>
          <w:rFonts w:ascii="Palatino Linotype" w:eastAsia="Arial" w:hAnsi="Palatino Linotype" w:cs="Arial"/>
          <w:i/>
          <w:spacing w:val="1"/>
        </w:rPr>
        <w:t>I</w:t>
      </w:r>
      <w:r w:rsidRPr="006010FE">
        <w:rPr>
          <w:rFonts w:ascii="Palatino Linotype" w:eastAsia="Arial" w:hAnsi="Palatino Linotype" w:cs="Arial"/>
          <w:i/>
          <w:spacing w:val="-3"/>
        </w:rPr>
        <w:t>n</w:t>
      </w:r>
      <w:r w:rsidRPr="006010FE">
        <w:rPr>
          <w:rFonts w:ascii="Palatino Linotype" w:eastAsia="Arial" w:hAnsi="Palatino Linotype" w:cs="Arial"/>
          <w:i/>
          <w:spacing w:val="1"/>
        </w:rPr>
        <w:t>f</w:t>
      </w:r>
      <w:r w:rsidRPr="006010FE">
        <w:rPr>
          <w:rFonts w:ascii="Palatino Linotype" w:eastAsia="Arial" w:hAnsi="Palatino Linotype" w:cs="Arial"/>
          <w:i/>
        </w:rPr>
        <w:t>o</w:t>
      </w:r>
      <w:r w:rsidRPr="006010FE">
        <w:rPr>
          <w:rFonts w:ascii="Palatino Linotype" w:eastAsia="Arial" w:hAnsi="Palatino Linotype" w:cs="Arial"/>
          <w:i/>
          <w:spacing w:val="-2"/>
        </w:rPr>
        <w:t>r</w:t>
      </w:r>
      <w:r w:rsidRPr="006010FE">
        <w:rPr>
          <w:rFonts w:ascii="Palatino Linotype" w:eastAsia="Arial" w:hAnsi="Palatino Linotype" w:cs="Arial"/>
          <w:i/>
          <w:spacing w:val="1"/>
        </w:rPr>
        <w:t>m</w:t>
      </w:r>
      <w:r w:rsidRPr="006010FE">
        <w:rPr>
          <w:rFonts w:ascii="Palatino Linotype" w:eastAsia="Arial" w:hAnsi="Palatino Linotype" w:cs="Arial"/>
          <w:i/>
        </w:rPr>
        <w:t>ac</w:t>
      </w:r>
      <w:r w:rsidRPr="006010FE">
        <w:rPr>
          <w:rFonts w:ascii="Palatino Linotype" w:eastAsia="Arial" w:hAnsi="Palatino Linotype" w:cs="Arial"/>
          <w:i/>
          <w:spacing w:val="-1"/>
        </w:rPr>
        <w:t>i</w:t>
      </w:r>
      <w:r w:rsidRPr="006010FE">
        <w:rPr>
          <w:rFonts w:ascii="Palatino Linotype" w:eastAsia="Arial" w:hAnsi="Palatino Linotype" w:cs="Arial"/>
          <w:i/>
        </w:rPr>
        <w:t xml:space="preserve">ón </w:t>
      </w:r>
      <w:r w:rsidRPr="006010FE">
        <w:rPr>
          <w:rFonts w:ascii="Palatino Linotype" w:eastAsia="Arial" w:hAnsi="Palatino Linotype" w:cs="Arial"/>
          <w:i/>
          <w:spacing w:val="-1"/>
        </w:rPr>
        <w:t>P</w:t>
      </w:r>
      <w:r w:rsidRPr="006010FE">
        <w:rPr>
          <w:rFonts w:ascii="Palatino Linotype" w:eastAsia="Arial" w:hAnsi="Palatino Linotype" w:cs="Arial"/>
          <w:i/>
        </w:rPr>
        <w:t>ú</w:t>
      </w:r>
      <w:r w:rsidRPr="006010FE">
        <w:rPr>
          <w:rFonts w:ascii="Palatino Linotype" w:eastAsia="Arial" w:hAnsi="Palatino Linotype" w:cs="Arial"/>
          <w:i/>
          <w:spacing w:val="-1"/>
        </w:rPr>
        <w:t>bli</w:t>
      </w:r>
      <w:r w:rsidRPr="006010FE">
        <w:rPr>
          <w:rFonts w:ascii="Palatino Linotype" w:eastAsia="Arial" w:hAnsi="Palatino Linotype" w:cs="Arial"/>
          <w:i/>
        </w:rPr>
        <w:t>ca</w:t>
      </w:r>
      <w:r w:rsidRPr="006010FE">
        <w:rPr>
          <w:rFonts w:ascii="Palatino Linotype" w:eastAsia="Arial" w:hAnsi="Palatino Linotype" w:cs="Arial"/>
          <w:i/>
          <w:spacing w:val="3"/>
        </w:rPr>
        <w:t xml:space="preserve"> </w:t>
      </w:r>
      <w:r w:rsidRPr="006010FE">
        <w:rPr>
          <w:rFonts w:ascii="Palatino Linotype" w:eastAsia="Arial" w:hAnsi="Palatino Linotype" w:cs="Arial"/>
          <w:i/>
          <w:spacing w:val="1"/>
        </w:rPr>
        <w:t>G</w:t>
      </w:r>
      <w:r w:rsidRPr="006010FE">
        <w:rPr>
          <w:rFonts w:ascii="Palatino Linotype" w:eastAsia="Arial" w:hAnsi="Palatino Linotype" w:cs="Arial"/>
          <w:i/>
        </w:rPr>
        <w:t>u</w:t>
      </w:r>
      <w:r w:rsidRPr="006010FE">
        <w:rPr>
          <w:rFonts w:ascii="Palatino Linotype" w:eastAsia="Arial" w:hAnsi="Palatino Linotype" w:cs="Arial"/>
          <w:i/>
          <w:spacing w:val="-1"/>
        </w:rPr>
        <w:t>b</w:t>
      </w:r>
      <w:r w:rsidRPr="006010FE">
        <w:rPr>
          <w:rFonts w:ascii="Palatino Linotype" w:eastAsia="Arial" w:hAnsi="Palatino Linotype" w:cs="Arial"/>
          <w:i/>
        </w:rPr>
        <w:t>ern</w:t>
      </w:r>
      <w:r w:rsidRPr="006010FE">
        <w:rPr>
          <w:rFonts w:ascii="Palatino Linotype" w:eastAsia="Arial" w:hAnsi="Palatino Linotype" w:cs="Arial"/>
          <w:i/>
          <w:spacing w:val="-3"/>
        </w:rPr>
        <w:t>a</w:t>
      </w:r>
      <w:r w:rsidRPr="006010FE">
        <w:rPr>
          <w:rFonts w:ascii="Palatino Linotype" w:eastAsia="Arial" w:hAnsi="Palatino Linotype" w:cs="Arial"/>
          <w:i/>
          <w:spacing w:val="1"/>
        </w:rPr>
        <w:t>m</w:t>
      </w:r>
      <w:r w:rsidRPr="006010FE">
        <w:rPr>
          <w:rFonts w:ascii="Palatino Linotype" w:eastAsia="Arial" w:hAnsi="Palatino Linotype" w:cs="Arial"/>
          <w:i/>
        </w:rPr>
        <w:t>e</w:t>
      </w:r>
      <w:r w:rsidRPr="006010FE">
        <w:rPr>
          <w:rFonts w:ascii="Palatino Linotype" w:eastAsia="Arial" w:hAnsi="Palatino Linotype" w:cs="Arial"/>
          <w:i/>
          <w:spacing w:val="-1"/>
        </w:rPr>
        <w:t>n</w:t>
      </w:r>
      <w:r w:rsidRPr="006010FE">
        <w:rPr>
          <w:rFonts w:ascii="Palatino Linotype" w:eastAsia="Arial" w:hAnsi="Palatino Linotype" w:cs="Arial"/>
          <w:i/>
          <w:spacing w:val="1"/>
        </w:rPr>
        <w:t>t</w:t>
      </w:r>
      <w:r w:rsidRPr="006010FE">
        <w:rPr>
          <w:rFonts w:ascii="Palatino Linotype" w:eastAsia="Arial" w:hAnsi="Palatino Linotype" w:cs="Arial"/>
          <w:i/>
        </w:rPr>
        <w:t>al</w:t>
      </w:r>
      <w:r w:rsidRPr="006010FE">
        <w:rPr>
          <w:rFonts w:ascii="Palatino Linotype" w:eastAsia="Arial" w:hAnsi="Palatino Linotype" w:cs="Arial"/>
          <w:i/>
          <w:spacing w:val="-2"/>
        </w:rPr>
        <w:t xml:space="preserve"> </w:t>
      </w:r>
      <w:r w:rsidRPr="006010FE">
        <w:rPr>
          <w:rFonts w:ascii="Palatino Linotype" w:eastAsia="Arial" w:hAnsi="Palatino Linotype" w:cs="Arial"/>
          <w:i/>
        </w:rPr>
        <w:t>el</w:t>
      </w:r>
      <w:r w:rsidRPr="006010FE">
        <w:rPr>
          <w:rFonts w:ascii="Palatino Linotype" w:eastAsia="Arial" w:hAnsi="Palatino Linotype" w:cs="Arial"/>
          <w:i/>
          <w:spacing w:val="2"/>
        </w:rPr>
        <w:t xml:space="preserve"> </w:t>
      </w:r>
      <w:r w:rsidRPr="006010FE">
        <w:rPr>
          <w:rFonts w:ascii="Palatino Linotype" w:eastAsia="Arial" w:hAnsi="Palatino Linotype" w:cs="Arial"/>
          <w:i/>
        </w:rPr>
        <w:t>n</w:t>
      </w:r>
      <w:r w:rsidRPr="006010FE">
        <w:rPr>
          <w:rFonts w:ascii="Palatino Linotype" w:eastAsia="Arial" w:hAnsi="Palatino Linotype" w:cs="Arial"/>
          <w:i/>
          <w:spacing w:val="-1"/>
        </w:rPr>
        <w:t>o</w:t>
      </w:r>
      <w:r w:rsidRPr="006010FE">
        <w:rPr>
          <w:rFonts w:ascii="Palatino Linotype" w:eastAsia="Arial" w:hAnsi="Palatino Linotype" w:cs="Arial"/>
          <w:i/>
          <w:spacing w:val="1"/>
        </w:rPr>
        <w:t>m</w:t>
      </w:r>
      <w:r w:rsidRPr="006010FE">
        <w:rPr>
          <w:rFonts w:ascii="Palatino Linotype" w:eastAsia="Arial" w:hAnsi="Palatino Linotype" w:cs="Arial"/>
          <w:i/>
        </w:rPr>
        <w:t>bre</w:t>
      </w:r>
      <w:r w:rsidRPr="006010FE">
        <w:rPr>
          <w:rFonts w:ascii="Palatino Linotype" w:eastAsia="Arial" w:hAnsi="Palatino Linotype" w:cs="Arial"/>
          <w:i/>
          <w:spacing w:val="1"/>
        </w:rPr>
        <w:t xml:space="preserve"> </w:t>
      </w:r>
      <w:r w:rsidRPr="006010FE">
        <w:rPr>
          <w:rFonts w:ascii="Palatino Linotype" w:eastAsia="Arial" w:hAnsi="Palatino Linotype" w:cs="Arial"/>
          <w:i/>
        </w:rPr>
        <w:t xml:space="preserve">de </w:t>
      </w:r>
      <w:r w:rsidRPr="006010FE">
        <w:rPr>
          <w:rFonts w:ascii="Palatino Linotype" w:eastAsia="Arial" w:hAnsi="Palatino Linotype" w:cs="Arial"/>
          <w:i/>
          <w:spacing w:val="-1"/>
        </w:rPr>
        <w:t>l</w:t>
      </w:r>
      <w:r w:rsidRPr="006010FE">
        <w:rPr>
          <w:rFonts w:ascii="Palatino Linotype" w:eastAsia="Arial" w:hAnsi="Palatino Linotype" w:cs="Arial"/>
          <w:i/>
        </w:rPr>
        <w:t>os</w:t>
      </w:r>
      <w:r w:rsidRPr="006010FE">
        <w:rPr>
          <w:rFonts w:ascii="Palatino Linotype" w:eastAsia="Arial" w:hAnsi="Palatino Linotype" w:cs="Arial"/>
          <w:i/>
          <w:spacing w:val="3"/>
        </w:rPr>
        <w:t xml:space="preserve"> </w:t>
      </w:r>
      <w:r w:rsidRPr="006010FE">
        <w:rPr>
          <w:rFonts w:ascii="Palatino Linotype" w:eastAsia="Arial" w:hAnsi="Palatino Linotype" w:cs="Arial"/>
          <w:i/>
        </w:rPr>
        <w:t>s</w:t>
      </w:r>
      <w:r w:rsidRPr="006010FE">
        <w:rPr>
          <w:rFonts w:ascii="Palatino Linotype" w:eastAsia="Arial" w:hAnsi="Palatino Linotype" w:cs="Arial"/>
          <w:i/>
          <w:spacing w:val="-3"/>
        </w:rPr>
        <w:t>e</w:t>
      </w:r>
      <w:r w:rsidRPr="006010FE">
        <w:rPr>
          <w:rFonts w:ascii="Palatino Linotype" w:eastAsia="Arial" w:hAnsi="Palatino Linotype" w:cs="Arial"/>
          <w:i/>
          <w:spacing w:val="1"/>
        </w:rPr>
        <w:t>r</w:t>
      </w:r>
      <w:r w:rsidRPr="006010FE">
        <w:rPr>
          <w:rFonts w:ascii="Palatino Linotype" w:eastAsia="Arial" w:hAnsi="Palatino Linotype" w:cs="Arial"/>
          <w:i/>
          <w:spacing w:val="-2"/>
        </w:rPr>
        <w:t>v</w:t>
      </w:r>
      <w:r w:rsidRPr="006010FE">
        <w:rPr>
          <w:rFonts w:ascii="Palatino Linotype" w:eastAsia="Arial" w:hAnsi="Palatino Linotype" w:cs="Arial"/>
          <w:i/>
          <w:spacing w:val="-1"/>
        </w:rPr>
        <w:t>i</w:t>
      </w:r>
      <w:r w:rsidRPr="006010FE">
        <w:rPr>
          <w:rFonts w:ascii="Palatino Linotype" w:eastAsia="Arial" w:hAnsi="Palatino Linotype" w:cs="Arial"/>
          <w:i/>
        </w:rPr>
        <w:t>d</w:t>
      </w:r>
      <w:r w:rsidRPr="006010FE">
        <w:rPr>
          <w:rFonts w:ascii="Palatino Linotype" w:eastAsia="Arial" w:hAnsi="Palatino Linotype" w:cs="Arial"/>
          <w:i/>
          <w:spacing w:val="-1"/>
        </w:rPr>
        <w:t>o</w:t>
      </w:r>
      <w:r w:rsidRPr="006010FE">
        <w:rPr>
          <w:rFonts w:ascii="Palatino Linotype" w:eastAsia="Arial" w:hAnsi="Palatino Linotype" w:cs="Arial"/>
          <w:i/>
          <w:spacing w:val="1"/>
        </w:rPr>
        <w:t>r</w:t>
      </w:r>
      <w:r w:rsidRPr="006010FE">
        <w:rPr>
          <w:rFonts w:ascii="Palatino Linotype" w:eastAsia="Arial" w:hAnsi="Palatino Linotype" w:cs="Arial"/>
          <w:i/>
        </w:rPr>
        <w:t>es</w:t>
      </w:r>
      <w:r w:rsidRPr="006010FE">
        <w:rPr>
          <w:rFonts w:ascii="Palatino Linotype" w:eastAsia="Arial" w:hAnsi="Palatino Linotype" w:cs="Arial"/>
          <w:i/>
          <w:spacing w:val="3"/>
        </w:rPr>
        <w:t xml:space="preserve"> </w:t>
      </w:r>
      <w:r w:rsidRPr="006010FE">
        <w:rPr>
          <w:rFonts w:ascii="Palatino Linotype" w:eastAsia="Arial" w:hAnsi="Palatino Linotype" w:cs="Arial"/>
          <w:i/>
        </w:rPr>
        <w:lastRenderedPageBreak/>
        <w:t>p</w:t>
      </w:r>
      <w:r w:rsidRPr="006010FE">
        <w:rPr>
          <w:rFonts w:ascii="Palatino Linotype" w:eastAsia="Arial" w:hAnsi="Palatino Linotype" w:cs="Arial"/>
          <w:i/>
          <w:spacing w:val="-1"/>
        </w:rPr>
        <w:t>ú</w:t>
      </w:r>
      <w:r w:rsidRPr="006010FE">
        <w:rPr>
          <w:rFonts w:ascii="Palatino Linotype" w:eastAsia="Arial" w:hAnsi="Palatino Linotype" w:cs="Arial"/>
          <w:i/>
        </w:rPr>
        <w:t>b</w:t>
      </w:r>
      <w:r w:rsidRPr="006010FE">
        <w:rPr>
          <w:rFonts w:ascii="Palatino Linotype" w:eastAsia="Arial" w:hAnsi="Palatino Linotype" w:cs="Arial"/>
          <w:i/>
          <w:spacing w:val="-1"/>
        </w:rPr>
        <w:t>li</w:t>
      </w:r>
      <w:r w:rsidRPr="006010FE">
        <w:rPr>
          <w:rFonts w:ascii="Palatino Linotype" w:eastAsia="Arial" w:hAnsi="Palatino Linotype" w:cs="Arial"/>
          <w:i/>
        </w:rPr>
        <w:t>cos</w:t>
      </w:r>
      <w:r w:rsidRPr="006010FE">
        <w:rPr>
          <w:rFonts w:ascii="Palatino Linotype" w:eastAsia="Arial" w:hAnsi="Palatino Linotype" w:cs="Arial"/>
          <w:i/>
          <w:spacing w:val="1"/>
        </w:rPr>
        <w:t xml:space="preserve"> </w:t>
      </w:r>
      <w:r w:rsidRPr="006010FE">
        <w:rPr>
          <w:rFonts w:ascii="Palatino Linotype" w:eastAsia="Arial" w:hAnsi="Palatino Linotype" w:cs="Arial"/>
          <w:i/>
        </w:rPr>
        <w:t>es</w:t>
      </w:r>
      <w:r w:rsidRPr="006010FE">
        <w:rPr>
          <w:rFonts w:ascii="Palatino Linotype" w:eastAsia="Arial" w:hAnsi="Palatino Linotype" w:cs="Arial"/>
          <w:i/>
          <w:spacing w:val="3"/>
        </w:rPr>
        <w:t xml:space="preserve"> </w:t>
      </w:r>
      <w:r w:rsidRPr="006010FE">
        <w:rPr>
          <w:rFonts w:ascii="Palatino Linotype" w:eastAsia="Arial" w:hAnsi="Palatino Linotype" w:cs="Arial"/>
          <w:i/>
          <w:spacing w:val="-1"/>
        </w:rPr>
        <w:t>i</w:t>
      </w:r>
      <w:r w:rsidRPr="006010FE">
        <w:rPr>
          <w:rFonts w:ascii="Palatino Linotype" w:eastAsia="Arial" w:hAnsi="Palatino Linotype" w:cs="Arial"/>
          <w:i/>
          <w:spacing w:val="-3"/>
        </w:rPr>
        <w:t>n</w:t>
      </w:r>
      <w:r w:rsidRPr="006010FE">
        <w:rPr>
          <w:rFonts w:ascii="Palatino Linotype" w:eastAsia="Arial" w:hAnsi="Palatino Linotype" w:cs="Arial"/>
          <w:i/>
          <w:spacing w:val="1"/>
        </w:rPr>
        <w:t>f</w:t>
      </w:r>
      <w:r w:rsidRPr="006010FE">
        <w:rPr>
          <w:rFonts w:ascii="Palatino Linotype" w:eastAsia="Arial" w:hAnsi="Palatino Linotype" w:cs="Arial"/>
          <w:i/>
        </w:rPr>
        <w:t>o</w:t>
      </w:r>
      <w:r w:rsidRPr="006010FE">
        <w:rPr>
          <w:rFonts w:ascii="Palatino Linotype" w:eastAsia="Arial" w:hAnsi="Palatino Linotype" w:cs="Arial"/>
          <w:i/>
          <w:spacing w:val="-2"/>
        </w:rPr>
        <w:t>r</w:t>
      </w:r>
      <w:r w:rsidRPr="006010FE">
        <w:rPr>
          <w:rFonts w:ascii="Palatino Linotype" w:eastAsia="Arial" w:hAnsi="Palatino Linotype" w:cs="Arial"/>
          <w:i/>
          <w:spacing w:val="1"/>
        </w:rPr>
        <w:t>m</w:t>
      </w:r>
      <w:r w:rsidRPr="006010FE">
        <w:rPr>
          <w:rFonts w:ascii="Palatino Linotype" w:eastAsia="Arial" w:hAnsi="Palatino Linotype" w:cs="Arial"/>
          <w:i/>
        </w:rPr>
        <w:t>ac</w:t>
      </w:r>
      <w:r w:rsidRPr="006010FE">
        <w:rPr>
          <w:rFonts w:ascii="Palatino Linotype" w:eastAsia="Arial" w:hAnsi="Palatino Linotype" w:cs="Arial"/>
          <w:i/>
          <w:spacing w:val="-4"/>
        </w:rPr>
        <w:t>i</w:t>
      </w:r>
      <w:r w:rsidRPr="006010FE">
        <w:rPr>
          <w:rFonts w:ascii="Palatino Linotype" w:eastAsia="Arial" w:hAnsi="Palatino Linotype" w:cs="Arial"/>
          <w:i/>
        </w:rPr>
        <w:t>ón</w:t>
      </w:r>
      <w:r w:rsidRPr="006010FE">
        <w:rPr>
          <w:rFonts w:ascii="Palatino Linotype" w:eastAsia="Arial" w:hAnsi="Palatino Linotype" w:cs="Arial"/>
          <w:i/>
          <w:spacing w:val="3"/>
        </w:rPr>
        <w:t xml:space="preserve"> </w:t>
      </w:r>
      <w:r w:rsidRPr="006010FE">
        <w:rPr>
          <w:rFonts w:ascii="Palatino Linotype" w:eastAsia="Arial" w:hAnsi="Palatino Linotype" w:cs="Arial"/>
          <w:i/>
        </w:rPr>
        <w:t>de</w:t>
      </w:r>
      <w:r w:rsidRPr="006010FE">
        <w:rPr>
          <w:rFonts w:ascii="Palatino Linotype" w:eastAsia="Arial" w:hAnsi="Palatino Linotype" w:cs="Arial"/>
          <w:i/>
          <w:spacing w:val="3"/>
        </w:rPr>
        <w:t xml:space="preserve"> </w:t>
      </w:r>
      <w:r w:rsidRPr="006010FE">
        <w:rPr>
          <w:rFonts w:ascii="Palatino Linotype" w:eastAsia="Arial" w:hAnsi="Palatino Linotype" w:cs="Arial"/>
          <w:i/>
        </w:rPr>
        <w:t>n</w:t>
      </w:r>
      <w:r w:rsidRPr="006010FE">
        <w:rPr>
          <w:rFonts w:ascii="Palatino Linotype" w:eastAsia="Arial" w:hAnsi="Palatino Linotype" w:cs="Arial"/>
          <w:i/>
          <w:spacing w:val="-3"/>
        </w:rPr>
        <w:t>a</w:t>
      </w:r>
      <w:r w:rsidRPr="006010FE">
        <w:rPr>
          <w:rFonts w:ascii="Palatino Linotype" w:eastAsia="Arial" w:hAnsi="Palatino Linotype" w:cs="Arial"/>
          <w:i/>
          <w:spacing w:val="1"/>
        </w:rPr>
        <w:t>t</w:t>
      </w:r>
      <w:r w:rsidRPr="006010FE">
        <w:rPr>
          <w:rFonts w:ascii="Palatino Linotype" w:eastAsia="Arial" w:hAnsi="Palatino Linotype" w:cs="Arial"/>
          <w:i/>
        </w:rPr>
        <w:t>ura</w:t>
      </w:r>
      <w:r w:rsidRPr="006010FE">
        <w:rPr>
          <w:rFonts w:ascii="Palatino Linotype" w:eastAsia="Arial" w:hAnsi="Palatino Linotype" w:cs="Arial"/>
          <w:i/>
          <w:spacing w:val="-1"/>
        </w:rPr>
        <w:t>l</w:t>
      </w:r>
      <w:r w:rsidRPr="006010FE">
        <w:rPr>
          <w:rFonts w:ascii="Palatino Linotype" w:eastAsia="Arial" w:hAnsi="Palatino Linotype" w:cs="Arial"/>
          <w:i/>
        </w:rPr>
        <w:t>e</w:t>
      </w:r>
      <w:r w:rsidRPr="006010FE">
        <w:rPr>
          <w:rFonts w:ascii="Palatino Linotype" w:eastAsia="Arial" w:hAnsi="Palatino Linotype" w:cs="Arial"/>
          <w:i/>
          <w:spacing w:val="-3"/>
        </w:rPr>
        <w:t>z</w:t>
      </w:r>
      <w:r w:rsidRPr="006010FE">
        <w:rPr>
          <w:rFonts w:ascii="Palatino Linotype" w:eastAsia="Arial" w:hAnsi="Palatino Linotype" w:cs="Arial"/>
          <w:i/>
        </w:rPr>
        <w:t>a p</w:t>
      </w:r>
      <w:r w:rsidRPr="006010FE">
        <w:rPr>
          <w:rFonts w:ascii="Palatino Linotype" w:eastAsia="Arial" w:hAnsi="Palatino Linotype" w:cs="Arial"/>
          <w:i/>
          <w:spacing w:val="-1"/>
        </w:rPr>
        <w:t>ú</w:t>
      </w:r>
      <w:r w:rsidRPr="006010FE">
        <w:rPr>
          <w:rFonts w:ascii="Palatino Linotype" w:eastAsia="Arial" w:hAnsi="Palatino Linotype" w:cs="Arial"/>
          <w:i/>
        </w:rPr>
        <w:t>b</w:t>
      </w:r>
      <w:r w:rsidRPr="006010FE">
        <w:rPr>
          <w:rFonts w:ascii="Palatino Linotype" w:eastAsia="Arial" w:hAnsi="Palatino Linotype" w:cs="Arial"/>
          <w:i/>
          <w:spacing w:val="-1"/>
        </w:rPr>
        <w:t>li</w:t>
      </w:r>
      <w:r w:rsidRPr="006010FE">
        <w:rPr>
          <w:rFonts w:ascii="Palatino Linotype" w:eastAsia="Arial" w:hAnsi="Palatino Linotype" w:cs="Arial"/>
          <w:i/>
        </w:rPr>
        <w:t>ca.</w:t>
      </w:r>
      <w:r w:rsidRPr="006010FE">
        <w:rPr>
          <w:rFonts w:ascii="Palatino Linotype" w:eastAsia="Arial" w:hAnsi="Palatino Linotype" w:cs="Arial"/>
          <w:i/>
          <w:spacing w:val="7"/>
        </w:rPr>
        <w:t xml:space="preserve"> </w:t>
      </w:r>
      <w:r w:rsidRPr="006010FE">
        <w:rPr>
          <w:rFonts w:ascii="Palatino Linotype" w:eastAsia="Arial" w:hAnsi="Palatino Linotype" w:cs="Arial"/>
          <w:i/>
          <w:spacing w:val="-1"/>
        </w:rPr>
        <w:t>N</w:t>
      </w:r>
      <w:r w:rsidRPr="006010FE">
        <w:rPr>
          <w:rFonts w:ascii="Palatino Linotype" w:eastAsia="Arial" w:hAnsi="Palatino Linotype" w:cs="Arial"/>
          <w:i/>
        </w:rPr>
        <w:t>o</w:t>
      </w:r>
      <w:r w:rsidRPr="006010FE">
        <w:rPr>
          <w:rFonts w:ascii="Palatino Linotype" w:eastAsia="Arial" w:hAnsi="Palatino Linotype" w:cs="Arial"/>
          <w:i/>
          <w:spacing w:val="3"/>
        </w:rPr>
        <w:t xml:space="preserve"> </w:t>
      </w:r>
      <w:r w:rsidRPr="006010FE">
        <w:rPr>
          <w:rFonts w:ascii="Palatino Linotype" w:eastAsia="Arial" w:hAnsi="Palatino Linotype" w:cs="Arial"/>
          <w:i/>
        </w:rPr>
        <w:t>o</w:t>
      </w:r>
      <w:r w:rsidRPr="006010FE">
        <w:rPr>
          <w:rFonts w:ascii="Palatino Linotype" w:eastAsia="Arial" w:hAnsi="Palatino Linotype" w:cs="Arial"/>
          <w:i/>
          <w:spacing w:val="-1"/>
        </w:rPr>
        <w:t>b</w:t>
      </w:r>
      <w:r w:rsidRPr="006010FE">
        <w:rPr>
          <w:rFonts w:ascii="Palatino Linotype" w:eastAsia="Arial" w:hAnsi="Palatino Linotype" w:cs="Arial"/>
          <w:i/>
          <w:spacing w:val="-2"/>
        </w:rPr>
        <w:t>s</w:t>
      </w:r>
      <w:r w:rsidRPr="006010FE">
        <w:rPr>
          <w:rFonts w:ascii="Palatino Linotype" w:eastAsia="Arial" w:hAnsi="Palatino Linotype" w:cs="Arial"/>
          <w:i/>
          <w:spacing w:val="1"/>
        </w:rPr>
        <w:t>t</w:t>
      </w:r>
      <w:r w:rsidRPr="006010FE">
        <w:rPr>
          <w:rFonts w:ascii="Palatino Linotype" w:eastAsia="Arial" w:hAnsi="Palatino Linotype" w:cs="Arial"/>
          <w:i/>
        </w:rPr>
        <w:t>a</w:t>
      </w:r>
      <w:r w:rsidRPr="006010FE">
        <w:rPr>
          <w:rFonts w:ascii="Palatino Linotype" w:eastAsia="Arial" w:hAnsi="Palatino Linotype" w:cs="Arial"/>
          <w:i/>
          <w:spacing w:val="-1"/>
        </w:rPr>
        <w:t>n</w:t>
      </w:r>
      <w:r w:rsidRPr="006010FE">
        <w:rPr>
          <w:rFonts w:ascii="Palatino Linotype" w:eastAsia="Arial" w:hAnsi="Palatino Linotype" w:cs="Arial"/>
          <w:i/>
          <w:spacing w:val="1"/>
        </w:rPr>
        <w:t>t</w:t>
      </w:r>
      <w:r w:rsidRPr="006010FE">
        <w:rPr>
          <w:rFonts w:ascii="Palatino Linotype" w:eastAsia="Arial" w:hAnsi="Palatino Linotype" w:cs="Arial"/>
          <w:i/>
        </w:rPr>
        <w:t>e</w:t>
      </w:r>
      <w:r w:rsidRPr="006010FE">
        <w:rPr>
          <w:rFonts w:ascii="Palatino Linotype" w:eastAsia="Arial" w:hAnsi="Palatino Linotype" w:cs="Arial"/>
          <w:i/>
          <w:spacing w:val="3"/>
        </w:rPr>
        <w:t xml:space="preserve"> </w:t>
      </w:r>
      <w:r w:rsidRPr="006010FE">
        <w:rPr>
          <w:rFonts w:ascii="Palatino Linotype" w:eastAsia="Arial" w:hAnsi="Palatino Linotype" w:cs="Arial"/>
          <w:i/>
          <w:spacing w:val="-1"/>
        </w:rPr>
        <w:t>l</w:t>
      </w:r>
      <w:r w:rsidRPr="006010FE">
        <w:rPr>
          <w:rFonts w:ascii="Palatino Linotype" w:eastAsia="Arial" w:hAnsi="Palatino Linotype" w:cs="Arial"/>
          <w:i/>
        </w:rPr>
        <w:t>o</w:t>
      </w:r>
      <w:r w:rsidRPr="006010FE">
        <w:rPr>
          <w:rFonts w:ascii="Palatino Linotype" w:eastAsia="Arial" w:hAnsi="Palatino Linotype" w:cs="Arial"/>
          <w:i/>
          <w:spacing w:val="3"/>
        </w:rPr>
        <w:t xml:space="preserve"> </w:t>
      </w:r>
      <w:r w:rsidRPr="006010FE">
        <w:rPr>
          <w:rFonts w:ascii="Palatino Linotype" w:eastAsia="Arial" w:hAnsi="Palatino Linotype" w:cs="Arial"/>
          <w:i/>
          <w:spacing w:val="-3"/>
        </w:rPr>
        <w:t>a</w:t>
      </w:r>
      <w:r w:rsidRPr="006010FE">
        <w:rPr>
          <w:rFonts w:ascii="Palatino Linotype" w:eastAsia="Arial" w:hAnsi="Palatino Linotype" w:cs="Arial"/>
          <w:i/>
        </w:rPr>
        <w:t>nte</w:t>
      </w:r>
      <w:r w:rsidRPr="006010FE">
        <w:rPr>
          <w:rFonts w:ascii="Palatino Linotype" w:eastAsia="Arial" w:hAnsi="Palatino Linotype" w:cs="Arial"/>
          <w:i/>
          <w:spacing w:val="1"/>
        </w:rPr>
        <w:t>r</w:t>
      </w:r>
      <w:r w:rsidRPr="006010FE">
        <w:rPr>
          <w:rFonts w:ascii="Palatino Linotype" w:eastAsia="Arial" w:hAnsi="Palatino Linotype" w:cs="Arial"/>
          <w:i/>
          <w:spacing w:val="-1"/>
        </w:rPr>
        <w:t>i</w:t>
      </w:r>
      <w:r w:rsidRPr="006010FE">
        <w:rPr>
          <w:rFonts w:ascii="Palatino Linotype" w:eastAsia="Arial" w:hAnsi="Palatino Linotype" w:cs="Arial"/>
          <w:i/>
        </w:rPr>
        <w:t>o</w:t>
      </w:r>
      <w:r w:rsidRPr="006010FE">
        <w:rPr>
          <w:rFonts w:ascii="Palatino Linotype" w:eastAsia="Arial" w:hAnsi="Palatino Linotype" w:cs="Arial"/>
          <w:i/>
          <w:spacing w:val="-2"/>
        </w:rPr>
        <w:t>r</w:t>
      </w:r>
      <w:r w:rsidRPr="006010FE">
        <w:rPr>
          <w:rFonts w:ascii="Palatino Linotype" w:eastAsia="Arial" w:hAnsi="Palatino Linotype" w:cs="Arial"/>
          <w:i/>
        </w:rPr>
        <w:t>,</w:t>
      </w:r>
      <w:r w:rsidRPr="006010FE">
        <w:rPr>
          <w:rFonts w:ascii="Palatino Linotype" w:eastAsia="Arial" w:hAnsi="Palatino Linotype" w:cs="Arial"/>
          <w:i/>
          <w:spacing w:val="5"/>
        </w:rPr>
        <w:t xml:space="preserve"> </w:t>
      </w:r>
      <w:r w:rsidRPr="006010FE">
        <w:rPr>
          <w:rFonts w:ascii="Palatino Linotype" w:eastAsia="Arial" w:hAnsi="Palatino Linotype" w:cs="Arial"/>
          <w:i/>
        </w:rPr>
        <w:t>el</w:t>
      </w:r>
      <w:r w:rsidRPr="006010FE">
        <w:rPr>
          <w:rFonts w:ascii="Palatino Linotype" w:eastAsia="Arial" w:hAnsi="Palatino Linotype" w:cs="Arial"/>
          <w:i/>
          <w:spacing w:val="2"/>
        </w:rPr>
        <w:t xml:space="preserve"> </w:t>
      </w:r>
      <w:r w:rsidRPr="006010FE">
        <w:rPr>
          <w:rFonts w:ascii="Palatino Linotype" w:eastAsia="Arial" w:hAnsi="Palatino Linotype" w:cs="Arial"/>
          <w:i/>
          <w:spacing w:val="1"/>
        </w:rPr>
        <w:t>m</w:t>
      </w:r>
      <w:r w:rsidRPr="006010FE">
        <w:rPr>
          <w:rFonts w:ascii="Palatino Linotype" w:eastAsia="Arial" w:hAnsi="Palatino Linotype" w:cs="Arial"/>
          <w:i/>
          <w:spacing w:val="-1"/>
        </w:rPr>
        <w:t>i</w:t>
      </w:r>
      <w:r w:rsidRPr="006010FE">
        <w:rPr>
          <w:rFonts w:ascii="Palatino Linotype" w:eastAsia="Arial" w:hAnsi="Palatino Linotype" w:cs="Arial"/>
          <w:i/>
        </w:rPr>
        <w:t>s</w:t>
      </w:r>
      <w:r w:rsidRPr="006010FE">
        <w:rPr>
          <w:rFonts w:ascii="Palatino Linotype" w:eastAsia="Arial" w:hAnsi="Palatino Linotype" w:cs="Arial"/>
          <w:i/>
          <w:spacing w:val="1"/>
        </w:rPr>
        <w:t>m</w:t>
      </w:r>
      <w:r w:rsidRPr="006010FE">
        <w:rPr>
          <w:rFonts w:ascii="Palatino Linotype" w:eastAsia="Arial" w:hAnsi="Palatino Linotype" w:cs="Arial"/>
          <w:i/>
        </w:rPr>
        <w:t>o</w:t>
      </w:r>
      <w:r w:rsidRPr="006010FE">
        <w:rPr>
          <w:rFonts w:ascii="Palatino Linotype" w:eastAsia="Arial" w:hAnsi="Palatino Linotype" w:cs="Arial"/>
          <w:i/>
          <w:spacing w:val="1"/>
        </w:rPr>
        <w:t xml:space="preserve"> </w:t>
      </w:r>
      <w:r w:rsidRPr="006010FE">
        <w:rPr>
          <w:rFonts w:ascii="Palatino Linotype" w:eastAsia="Arial" w:hAnsi="Palatino Linotype" w:cs="Arial"/>
          <w:i/>
        </w:rPr>
        <w:t>prece</w:t>
      </w:r>
      <w:r w:rsidRPr="006010FE">
        <w:rPr>
          <w:rFonts w:ascii="Palatino Linotype" w:eastAsia="Arial" w:hAnsi="Palatino Linotype" w:cs="Arial"/>
          <w:i/>
          <w:spacing w:val="-3"/>
        </w:rPr>
        <w:t>p</w:t>
      </w:r>
      <w:r w:rsidRPr="006010FE">
        <w:rPr>
          <w:rFonts w:ascii="Palatino Linotype" w:eastAsia="Arial" w:hAnsi="Palatino Linotype" w:cs="Arial"/>
          <w:i/>
          <w:spacing w:val="-1"/>
        </w:rPr>
        <w:t>t</w:t>
      </w:r>
      <w:r w:rsidRPr="006010FE">
        <w:rPr>
          <w:rFonts w:ascii="Palatino Linotype" w:eastAsia="Arial" w:hAnsi="Palatino Linotype" w:cs="Arial"/>
          <w:i/>
        </w:rPr>
        <w:t>o</w:t>
      </w:r>
      <w:r w:rsidRPr="006010FE">
        <w:rPr>
          <w:rFonts w:ascii="Palatino Linotype" w:eastAsia="Arial" w:hAnsi="Palatino Linotype" w:cs="Arial"/>
          <w:i/>
          <w:spacing w:val="6"/>
        </w:rPr>
        <w:t xml:space="preserve"> </w:t>
      </w:r>
      <w:r w:rsidRPr="006010FE">
        <w:rPr>
          <w:rFonts w:ascii="Palatino Linotype" w:eastAsia="Arial" w:hAnsi="Palatino Linotype" w:cs="Arial"/>
          <w:i/>
        </w:rPr>
        <w:t>e</w:t>
      </w:r>
      <w:r w:rsidRPr="006010FE">
        <w:rPr>
          <w:rFonts w:ascii="Palatino Linotype" w:eastAsia="Arial" w:hAnsi="Palatino Linotype" w:cs="Arial"/>
          <w:i/>
          <w:spacing w:val="-3"/>
        </w:rPr>
        <w:t>s</w:t>
      </w:r>
      <w:r w:rsidRPr="006010FE">
        <w:rPr>
          <w:rFonts w:ascii="Palatino Linotype" w:eastAsia="Arial" w:hAnsi="Palatino Linotype" w:cs="Arial"/>
          <w:i/>
          <w:spacing w:val="1"/>
        </w:rPr>
        <w:t>t</w:t>
      </w:r>
      <w:r w:rsidRPr="006010FE">
        <w:rPr>
          <w:rFonts w:ascii="Palatino Linotype" w:eastAsia="Arial" w:hAnsi="Palatino Linotype" w:cs="Arial"/>
          <w:i/>
        </w:rPr>
        <w:t>a</w:t>
      </w:r>
      <w:r w:rsidRPr="006010FE">
        <w:rPr>
          <w:rFonts w:ascii="Palatino Linotype" w:eastAsia="Arial" w:hAnsi="Palatino Linotype" w:cs="Arial"/>
          <w:i/>
          <w:spacing w:val="-1"/>
        </w:rPr>
        <w:t>bl</w:t>
      </w:r>
      <w:r w:rsidRPr="006010FE">
        <w:rPr>
          <w:rFonts w:ascii="Palatino Linotype" w:eastAsia="Arial" w:hAnsi="Palatino Linotype" w:cs="Arial"/>
          <w:i/>
        </w:rPr>
        <w:t>ece</w:t>
      </w:r>
      <w:r w:rsidRPr="006010FE">
        <w:rPr>
          <w:rFonts w:ascii="Palatino Linotype" w:eastAsia="Arial" w:hAnsi="Palatino Linotype" w:cs="Arial"/>
          <w:i/>
          <w:spacing w:val="3"/>
        </w:rPr>
        <w:t xml:space="preserve"> </w:t>
      </w:r>
      <w:r w:rsidRPr="006010FE">
        <w:rPr>
          <w:rFonts w:ascii="Palatino Linotype" w:eastAsia="Arial" w:hAnsi="Palatino Linotype" w:cs="Arial"/>
          <w:i/>
          <w:spacing w:val="-1"/>
        </w:rPr>
        <w:t>l</w:t>
      </w:r>
      <w:r w:rsidRPr="006010FE">
        <w:rPr>
          <w:rFonts w:ascii="Palatino Linotype" w:eastAsia="Arial" w:hAnsi="Palatino Linotype" w:cs="Arial"/>
          <w:i/>
        </w:rPr>
        <w:t>a</w:t>
      </w:r>
      <w:r w:rsidRPr="006010FE">
        <w:rPr>
          <w:rFonts w:ascii="Palatino Linotype" w:eastAsia="Arial" w:hAnsi="Palatino Linotype" w:cs="Arial"/>
          <w:i/>
          <w:spacing w:val="6"/>
        </w:rPr>
        <w:t xml:space="preserve"> </w:t>
      </w:r>
      <w:r w:rsidRPr="006010FE">
        <w:rPr>
          <w:rFonts w:ascii="Palatino Linotype" w:eastAsia="Arial" w:hAnsi="Palatino Linotype" w:cs="Arial"/>
          <w:i/>
        </w:rPr>
        <w:t>p</w:t>
      </w:r>
      <w:r w:rsidRPr="006010FE">
        <w:rPr>
          <w:rFonts w:ascii="Palatino Linotype" w:eastAsia="Arial" w:hAnsi="Palatino Linotype" w:cs="Arial"/>
          <w:i/>
          <w:spacing w:val="-1"/>
        </w:rPr>
        <w:t>o</w:t>
      </w:r>
      <w:r w:rsidRPr="006010FE">
        <w:rPr>
          <w:rFonts w:ascii="Palatino Linotype" w:eastAsia="Arial" w:hAnsi="Palatino Linotype" w:cs="Arial"/>
          <w:i/>
        </w:rPr>
        <w:t>s</w:t>
      </w:r>
      <w:r w:rsidRPr="006010FE">
        <w:rPr>
          <w:rFonts w:ascii="Palatino Linotype" w:eastAsia="Arial" w:hAnsi="Palatino Linotype" w:cs="Arial"/>
          <w:i/>
          <w:spacing w:val="-1"/>
        </w:rPr>
        <w:t>i</w:t>
      </w:r>
      <w:r w:rsidRPr="006010FE">
        <w:rPr>
          <w:rFonts w:ascii="Palatino Linotype" w:eastAsia="Arial" w:hAnsi="Palatino Linotype" w:cs="Arial"/>
          <w:i/>
        </w:rPr>
        <w:t>b</w:t>
      </w:r>
      <w:r w:rsidRPr="006010FE">
        <w:rPr>
          <w:rFonts w:ascii="Palatino Linotype" w:eastAsia="Arial" w:hAnsi="Palatino Linotype" w:cs="Arial"/>
          <w:i/>
          <w:spacing w:val="-1"/>
        </w:rPr>
        <w:t>ili</w:t>
      </w:r>
      <w:r w:rsidRPr="006010FE">
        <w:rPr>
          <w:rFonts w:ascii="Palatino Linotype" w:eastAsia="Arial" w:hAnsi="Palatino Linotype" w:cs="Arial"/>
          <w:i/>
        </w:rPr>
        <w:t>d</w:t>
      </w:r>
      <w:r w:rsidRPr="006010FE">
        <w:rPr>
          <w:rFonts w:ascii="Palatino Linotype" w:eastAsia="Arial" w:hAnsi="Palatino Linotype" w:cs="Arial"/>
          <w:i/>
          <w:spacing w:val="-1"/>
        </w:rPr>
        <w:t>a</w:t>
      </w:r>
      <w:r w:rsidRPr="006010FE">
        <w:rPr>
          <w:rFonts w:ascii="Palatino Linotype" w:eastAsia="Arial" w:hAnsi="Palatino Linotype" w:cs="Arial"/>
          <w:i/>
        </w:rPr>
        <w:t>d</w:t>
      </w:r>
      <w:r w:rsidRPr="006010FE">
        <w:rPr>
          <w:rFonts w:ascii="Palatino Linotype" w:eastAsia="Arial" w:hAnsi="Palatino Linotype" w:cs="Arial"/>
          <w:i/>
          <w:spacing w:val="6"/>
        </w:rPr>
        <w:t xml:space="preserve"> </w:t>
      </w:r>
      <w:r w:rsidRPr="006010FE">
        <w:rPr>
          <w:rFonts w:ascii="Palatino Linotype" w:eastAsia="Arial" w:hAnsi="Palatino Linotype" w:cs="Arial"/>
          <w:i/>
        </w:rPr>
        <w:t xml:space="preserve">de </w:t>
      </w:r>
      <w:r w:rsidRPr="006010FE">
        <w:rPr>
          <w:rFonts w:ascii="Palatino Linotype" w:eastAsia="Arial" w:hAnsi="Palatino Linotype" w:cs="Arial"/>
          <w:i/>
          <w:spacing w:val="2"/>
        </w:rPr>
        <w:t>q</w:t>
      </w:r>
      <w:r w:rsidRPr="006010FE">
        <w:rPr>
          <w:rFonts w:ascii="Palatino Linotype" w:eastAsia="Arial" w:hAnsi="Palatino Linotype" w:cs="Arial"/>
          <w:i/>
        </w:rPr>
        <w:t>ue</w:t>
      </w:r>
      <w:r w:rsidRPr="006010FE">
        <w:rPr>
          <w:rFonts w:ascii="Palatino Linotype" w:eastAsia="Arial" w:hAnsi="Palatino Linotype" w:cs="Arial"/>
          <w:i/>
          <w:spacing w:val="3"/>
        </w:rPr>
        <w:t xml:space="preserve"> </w:t>
      </w:r>
      <w:r w:rsidRPr="006010FE">
        <w:rPr>
          <w:rFonts w:ascii="Palatino Linotype" w:eastAsia="Arial" w:hAnsi="Palatino Linotype" w:cs="Arial"/>
          <w:i/>
        </w:rPr>
        <w:t>e</w:t>
      </w:r>
      <w:r w:rsidRPr="006010FE">
        <w:rPr>
          <w:rFonts w:ascii="Palatino Linotype" w:eastAsia="Arial" w:hAnsi="Palatino Linotype" w:cs="Arial"/>
          <w:i/>
          <w:spacing w:val="-3"/>
        </w:rPr>
        <w:t>x</w:t>
      </w:r>
      <w:r w:rsidRPr="006010FE">
        <w:rPr>
          <w:rFonts w:ascii="Palatino Linotype" w:eastAsia="Arial" w:hAnsi="Palatino Linotype" w:cs="Arial"/>
          <w:i/>
          <w:spacing w:val="-1"/>
        </w:rPr>
        <w:t>i</w:t>
      </w:r>
      <w:r w:rsidRPr="006010FE">
        <w:rPr>
          <w:rFonts w:ascii="Palatino Linotype" w:eastAsia="Arial" w:hAnsi="Palatino Linotype" w:cs="Arial"/>
          <w:i/>
        </w:rPr>
        <w:t>s</w:t>
      </w:r>
      <w:r w:rsidRPr="006010FE">
        <w:rPr>
          <w:rFonts w:ascii="Palatino Linotype" w:eastAsia="Arial" w:hAnsi="Palatino Linotype" w:cs="Arial"/>
          <w:i/>
          <w:spacing w:val="1"/>
        </w:rPr>
        <w:t>t</w:t>
      </w:r>
      <w:r w:rsidRPr="006010FE">
        <w:rPr>
          <w:rFonts w:ascii="Palatino Linotype" w:eastAsia="Arial" w:hAnsi="Palatino Linotype" w:cs="Arial"/>
          <w:i/>
        </w:rPr>
        <w:t>an e</w:t>
      </w:r>
      <w:r w:rsidRPr="006010FE">
        <w:rPr>
          <w:rFonts w:ascii="Palatino Linotype" w:eastAsia="Arial" w:hAnsi="Palatino Linotype" w:cs="Arial"/>
          <w:i/>
          <w:spacing w:val="-3"/>
        </w:rPr>
        <w:t>x</w:t>
      </w:r>
      <w:r w:rsidRPr="006010FE">
        <w:rPr>
          <w:rFonts w:ascii="Palatino Linotype" w:eastAsia="Arial" w:hAnsi="Palatino Linotype" w:cs="Arial"/>
          <w:i/>
        </w:rPr>
        <w:t>ce</w:t>
      </w:r>
      <w:r w:rsidRPr="006010FE">
        <w:rPr>
          <w:rFonts w:ascii="Palatino Linotype" w:eastAsia="Arial" w:hAnsi="Palatino Linotype" w:cs="Arial"/>
          <w:i/>
          <w:spacing w:val="-1"/>
        </w:rPr>
        <w:t>p</w:t>
      </w:r>
      <w:r w:rsidRPr="006010FE">
        <w:rPr>
          <w:rFonts w:ascii="Palatino Linotype" w:eastAsia="Arial" w:hAnsi="Palatino Linotype" w:cs="Arial"/>
          <w:i/>
        </w:rPr>
        <w:t>c</w:t>
      </w:r>
      <w:r w:rsidRPr="006010FE">
        <w:rPr>
          <w:rFonts w:ascii="Palatino Linotype" w:eastAsia="Arial" w:hAnsi="Palatino Linotype" w:cs="Arial"/>
          <w:i/>
          <w:spacing w:val="-1"/>
        </w:rPr>
        <w:t>i</w:t>
      </w:r>
      <w:r w:rsidRPr="006010FE">
        <w:rPr>
          <w:rFonts w:ascii="Palatino Linotype" w:eastAsia="Arial" w:hAnsi="Palatino Linotype" w:cs="Arial"/>
          <w:i/>
        </w:rPr>
        <w:t>o</w:t>
      </w:r>
      <w:r w:rsidRPr="006010FE">
        <w:rPr>
          <w:rFonts w:ascii="Palatino Linotype" w:eastAsia="Arial" w:hAnsi="Palatino Linotype" w:cs="Arial"/>
          <w:i/>
          <w:spacing w:val="-1"/>
        </w:rPr>
        <w:t>n</w:t>
      </w:r>
      <w:r w:rsidRPr="006010FE">
        <w:rPr>
          <w:rFonts w:ascii="Palatino Linotype" w:eastAsia="Arial" w:hAnsi="Palatino Linotype" w:cs="Arial"/>
          <w:i/>
        </w:rPr>
        <w:t>es</w:t>
      </w:r>
      <w:r w:rsidRPr="006010FE">
        <w:rPr>
          <w:rFonts w:ascii="Palatino Linotype" w:eastAsia="Arial" w:hAnsi="Palatino Linotype" w:cs="Arial"/>
          <w:i/>
          <w:spacing w:val="20"/>
        </w:rPr>
        <w:t xml:space="preserve"> </w:t>
      </w:r>
      <w:r w:rsidRPr="006010FE">
        <w:rPr>
          <w:rFonts w:ascii="Palatino Linotype" w:eastAsia="Arial" w:hAnsi="Palatino Linotype" w:cs="Arial"/>
          <w:i/>
        </w:rPr>
        <w:t>a</w:t>
      </w:r>
      <w:r w:rsidRPr="006010FE">
        <w:rPr>
          <w:rFonts w:ascii="Palatino Linotype" w:eastAsia="Arial" w:hAnsi="Palatino Linotype" w:cs="Arial"/>
          <w:i/>
          <w:spacing w:val="20"/>
        </w:rPr>
        <w:t xml:space="preserve"> </w:t>
      </w:r>
      <w:r w:rsidRPr="006010FE">
        <w:rPr>
          <w:rFonts w:ascii="Palatino Linotype" w:eastAsia="Arial" w:hAnsi="Palatino Linotype" w:cs="Arial"/>
          <w:i/>
          <w:spacing w:val="-1"/>
        </w:rPr>
        <w:t>l</w:t>
      </w:r>
      <w:r w:rsidRPr="006010FE">
        <w:rPr>
          <w:rFonts w:ascii="Palatino Linotype" w:eastAsia="Arial" w:hAnsi="Palatino Linotype" w:cs="Arial"/>
          <w:i/>
        </w:rPr>
        <w:t>as</w:t>
      </w:r>
      <w:r w:rsidRPr="006010FE">
        <w:rPr>
          <w:rFonts w:ascii="Palatino Linotype" w:eastAsia="Arial" w:hAnsi="Palatino Linotype" w:cs="Arial"/>
          <w:i/>
          <w:spacing w:val="18"/>
        </w:rPr>
        <w:t xml:space="preserve"> </w:t>
      </w:r>
      <w:r w:rsidRPr="006010FE">
        <w:rPr>
          <w:rFonts w:ascii="Palatino Linotype" w:eastAsia="Arial" w:hAnsi="Palatino Linotype" w:cs="Arial"/>
          <w:i/>
        </w:rPr>
        <w:t>o</w:t>
      </w:r>
      <w:r w:rsidRPr="006010FE">
        <w:rPr>
          <w:rFonts w:ascii="Palatino Linotype" w:eastAsia="Arial" w:hAnsi="Palatino Linotype" w:cs="Arial"/>
          <w:i/>
          <w:spacing w:val="-1"/>
        </w:rPr>
        <w:t>bli</w:t>
      </w:r>
      <w:r w:rsidRPr="006010FE">
        <w:rPr>
          <w:rFonts w:ascii="Palatino Linotype" w:eastAsia="Arial" w:hAnsi="Palatino Linotype" w:cs="Arial"/>
          <w:i/>
          <w:spacing w:val="2"/>
        </w:rPr>
        <w:t>g</w:t>
      </w:r>
      <w:r w:rsidRPr="006010FE">
        <w:rPr>
          <w:rFonts w:ascii="Palatino Linotype" w:eastAsia="Arial" w:hAnsi="Palatino Linotype" w:cs="Arial"/>
          <w:i/>
          <w:spacing w:val="-3"/>
        </w:rPr>
        <w:t>a</w:t>
      </w:r>
      <w:r w:rsidRPr="006010FE">
        <w:rPr>
          <w:rFonts w:ascii="Palatino Linotype" w:eastAsia="Arial" w:hAnsi="Palatino Linotype" w:cs="Arial"/>
          <w:i/>
        </w:rPr>
        <w:t>c</w:t>
      </w:r>
      <w:r w:rsidRPr="006010FE">
        <w:rPr>
          <w:rFonts w:ascii="Palatino Linotype" w:eastAsia="Arial" w:hAnsi="Palatino Linotype" w:cs="Arial"/>
          <w:i/>
          <w:spacing w:val="-1"/>
        </w:rPr>
        <w:t>i</w:t>
      </w:r>
      <w:r w:rsidRPr="006010FE">
        <w:rPr>
          <w:rFonts w:ascii="Palatino Linotype" w:eastAsia="Arial" w:hAnsi="Palatino Linotype" w:cs="Arial"/>
          <w:i/>
        </w:rPr>
        <w:t>o</w:t>
      </w:r>
      <w:r w:rsidRPr="006010FE">
        <w:rPr>
          <w:rFonts w:ascii="Palatino Linotype" w:eastAsia="Arial" w:hAnsi="Palatino Linotype" w:cs="Arial"/>
          <w:i/>
          <w:spacing w:val="-1"/>
        </w:rPr>
        <w:t>n</w:t>
      </w:r>
      <w:r w:rsidRPr="006010FE">
        <w:rPr>
          <w:rFonts w:ascii="Palatino Linotype" w:eastAsia="Arial" w:hAnsi="Palatino Linotype" w:cs="Arial"/>
          <w:i/>
        </w:rPr>
        <w:t>es</w:t>
      </w:r>
      <w:r w:rsidRPr="006010FE">
        <w:rPr>
          <w:rFonts w:ascii="Palatino Linotype" w:eastAsia="Arial" w:hAnsi="Palatino Linotype" w:cs="Arial"/>
          <w:i/>
          <w:spacing w:val="20"/>
        </w:rPr>
        <w:t xml:space="preserve"> </w:t>
      </w:r>
      <w:r w:rsidRPr="006010FE">
        <w:rPr>
          <w:rFonts w:ascii="Palatino Linotype" w:eastAsia="Arial" w:hAnsi="Palatino Linotype" w:cs="Arial"/>
          <w:i/>
        </w:rPr>
        <w:t>a</w:t>
      </w:r>
      <w:r w:rsidRPr="006010FE">
        <w:rPr>
          <w:rFonts w:ascii="Palatino Linotype" w:eastAsia="Arial" w:hAnsi="Palatino Linotype" w:cs="Arial"/>
          <w:i/>
          <w:spacing w:val="-1"/>
        </w:rPr>
        <w:t>h</w:t>
      </w:r>
      <w:r w:rsidRPr="006010FE">
        <w:rPr>
          <w:rFonts w:ascii="Palatino Linotype" w:eastAsia="Arial" w:hAnsi="Palatino Linotype" w:cs="Arial"/>
          <w:i/>
        </w:rPr>
        <w:t>í</w:t>
      </w:r>
      <w:r w:rsidRPr="006010FE">
        <w:rPr>
          <w:rFonts w:ascii="Palatino Linotype" w:eastAsia="Arial" w:hAnsi="Palatino Linotype" w:cs="Arial"/>
          <w:i/>
          <w:spacing w:val="17"/>
        </w:rPr>
        <w:t xml:space="preserve"> </w:t>
      </w:r>
      <w:r w:rsidRPr="006010FE">
        <w:rPr>
          <w:rFonts w:ascii="Palatino Linotype" w:eastAsia="Arial" w:hAnsi="Palatino Linotype" w:cs="Arial"/>
          <w:i/>
        </w:rPr>
        <w:t>estab</w:t>
      </w:r>
      <w:r w:rsidRPr="006010FE">
        <w:rPr>
          <w:rFonts w:ascii="Palatino Linotype" w:eastAsia="Arial" w:hAnsi="Palatino Linotype" w:cs="Arial"/>
          <w:i/>
          <w:spacing w:val="-1"/>
        </w:rPr>
        <w:t>l</w:t>
      </w:r>
      <w:r w:rsidRPr="006010FE">
        <w:rPr>
          <w:rFonts w:ascii="Palatino Linotype" w:eastAsia="Arial" w:hAnsi="Palatino Linotype" w:cs="Arial"/>
          <w:i/>
        </w:rPr>
        <w:t>ec</w:t>
      </w:r>
      <w:r w:rsidRPr="006010FE">
        <w:rPr>
          <w:rFonts w:ascii="Palatino Linotype" w:eastAsia="Arial" w:hAnsi="Palatino Linotype" w:cs="Arial"/>
          <w:i/>
          <w:spacing w:val="-1"/>
        </w:rPr>
        <w:t>i</w:t>
      </w:r>
      <w:r w:rsidRPr="006010FE">
        <w:rPr>
          <w:rFonts w:ascii="Palatino Linotype" w:eastAsia="Arial" w:hAnsi="Palatino Linotype" w:cs="Arial"/>
          <w:i/>
        </w:rPr>
        <w:t>d</w:t>
      </w:r>
      <w:r w:rsidRPr="006010FE">
        <w:rPr>
          <w:rFonts w:ascii="Palatino Linotype" w:eastAsia="Arial" w:hAnsi="Palatino Linotype" w:cs="Arial"/>
          <w:i/>
          <w:spacing w:val="-1"/>
        </w:rPr>
        <w:t>a</w:t>
      </w:r>
      <w:r w:rsidRPr="006010FE">
        <w:rPr>
          <w:rFonts w:ascii="Palatino Linotype" w:eastAsia="Arial" w:hAnsi="Palatino Linotype" w:cs="Arial"/>
          <w:i/>
        </w:rPr>
        <w:t>s</w:t>
      </w:r>
      <w:r w:rsidRPr="006010FE">
        <w:rPr>
          <w:rFonts w:ascii="Palatino Linotype" w:eastAsia="Arial" w:hAnsi="Palatino Linotype" w:cs="Arial"/>
          <w:i/>
          <w:spacing w:val="16"/>
        </w:rPr>
        <w:t xml:space="preserve"> </w:t>
      </w:r>
      <w:r w:rsidRPr="006010FE">
        <w:rPr>
          <w:rFonts w:ascii="Palatino Linotype" w:eastAsia="Arial" w:hAnsi="Palatino Linotype" w:cs="Arial"/>
          <w:i/>
        </w:rPr>
        <w:t>cu</w:t>
      </w:r>
      <w:r w:rsidRPr="006010FE">
        <w:rPr>
          <w:rFonts w:ascii="Palatino Linotype" w:eastAsia="Arial" w:hAnsi="Palatino Linotype" w:cs="Arial"/>
          <w:i/>
          <w:spacing w:val="-1"/>
        </w:rPr>
        <w:t>a</w:t>
      </w:r>
      <w:r w:rsidRPr="006010FE">
        <w:rPr>
          <w:rFonts w:ascii="Palatino Linotype" w:eastAsia="Arial" w:hAnsi="Palatino Linotype" w:cs="Arial"/>
          <w:i/>
        </w:rPr>
        <w:t>n</w:t>
      </w:r>
      <w:r w:rsidRPr="006010FE">
        <w:rPr>
          <w:rFonts w:ascii="Palatino Linotype" w:eastAsia="Arial" w:hAnsi="Palatino Linotype" w:cs="Arial"/>
          <w:i/>
          <w:spacing w:val="-1"/>
        </w:rPr>
        <w:t>d</w:t>
      </w:r>
      <w:r w:rsidRPr="006010FE">
        <w:rPr>
          <w:rFonts w:ascii="Palatino Linotype" w:eastAsia="Arial" w:hAnsi="Palatino Linotype" w:cs="Arial"/>
          <w:i/>
        </w:rPr>
        <w:t>o</w:t>
      </w:r>
      <w:r w:rsidRPr="006010FE">
        <w:rPr>
          <w:rFonts w:ascii="Palatino Linotype" w:eastAsia="Arial" w:hAnsi="Palatino Linotype" w:cs="Arial"/>
          <w:i/>
          <w:spacing w:val="20"/>
        </w:rPr>
        <w:t xml:space="preserve"> </w:t>
      </w:r>
      <w:r w:rsidRPr="006010FE">
        <w:rPr>
          <w:rFonts w:ascii="Palatino Linotype" w:eastAsia="Arial" w:hAnsi="Palatino Linotype" w:cs="Arial"/>
          <w:i/>
          <w:spacing w:val="-1"/>
        </w:rPr>
        <w:t>l</w:t>
      </w:r>
      <w:r w:rsidRPr="006010FE">
        <w:rPr>
          <w:rFonts w:ascii="Palatino Linotype" w:eastAsia="Arial" w:hAnsi="Palatino Linotype" w:cs="Arial"/>
          <w:i/>
        </w:rPr>
        <w:t>a</w:t>
      </w:r>
      <w:r w:rsidRPr="006010FE">
        <w:rPr>
          <w:rFonts w:ascii="Palatino Linotype" w:eastAsia="Arial" w:hAnsi="Palatino Linotype" w:cs="Arial"/>
          <w:i/>
          <w:spacing w:val="18"/>
        </w:rPr>
        <w:t xml:space="preserve"> </w:t>
      </w:r>
      <w:r w:rsidRPr="006010FE">
        <w:rPr>
          <w:rFonts w:ascii="Palatino Linotype" w:eastAsia="Arial" w:hAnsi="Palatino Linotype" w:cs="Arial"/>
          <w:i/>
          <w:spacing w:val="-1"/>
        </w:rPr>
        <w:t>i</w:t>
      </w:r>
      <w:r w:rsidRPr="006010FE">
        <w:rPr>
          <w:rFonts w:ascii="Palatino Linotype" w:eastAsia="Arial" w:hAnsi="Palatino Linotype" w:cs="Arial"/>
          <w:i/>
          <w:spacing w:val="-3"/>
        </w:rPr>
        <w:t>n</w:t>
      </w:r>
      <w:r w:rsidRPr="006010FE">
        <w:rPr>
          <w:rFonts w:ascii="Palatino Linotype" w:eastAsia="Arial" w:hAnsi="Palatino Linotype" w:cs="Arial"/>
          <w:i/>
          <w:spacing w:val="3"/>
        </w:rPr>
        <w:t>f</w:t>
      </w:r>
      <w:r w:rsidRPr="006010FE">
        <w:rPr>
          <w:rFonts w:ascii="Palatino Linotype" w:eastAsia="Arial" w:hAnsi="Palatino Linotype" w:cs="Arial"/>
          <w:i/>
          <w:spacing w:val="-3"/>
        </w:rPr>
        <w:t>o</w:t>
      </w:r>
      <w:r w:rsidRPr="006010FE">
        <w:rPr>
          <w:rFonts w:ascii="Palatino Linotype" w:eastAsia="Arial" w:hAnsi="Palatino Linotype" w:cs="Arial"/>
          <w:i/>
          <w:spacing w:val="1"/>
        </w:rPr>
        <w:t>rm</w:t>
      </w:r>
      <w:r w:rsidRPr="006010FE">
        <w:rPr>
          <w:rFonts w:ascii="Palatino Linotype" w:eastAsia="Arial" w:hAnsi="Palatino Linotype" w:cs="Arial"/>
          <w:i/>
        </w:rPr>
        <w:t>ac</w:t>
      </w:r>
      <w:r w:rsidRPr="006010FE">
        <w:rPr>
          <w:rFonts w:ascii="Palatino Linotype" w:eastAsia="Arial" w:hAnsi="Palatino Linotype" w:cs="Arial"/>
          <w:i/>
          <w:spacing w:val="-1"/>
        </w:rPr>
        <w:t>i</w:t>
      </w:r>
      <w:r w:rsidRPr="006010FE">
        <w:rPr>
          <w:rFonts w:ascii="Palatino Linotype" w:eastAsia="Arial" w:hAnsi="Palatino Linotype" w:cs="Arial"/>
          <w:i/>
        </w:rPr>
        <w:t>ón</w:t>
      </w:r>
      <w:r w:rsidRPr="006010FE">
        <w:rPr>
          <w:rFonts w:ascii="Palatino Linotype" w:eastAsia="Arial" w:hAnsi="Palatino Linotype" w:cs="Arial"/>
          <w:i/>
          <w:spacing w:val="17"/>
        </w:rPr>
        <w:t xml:space="preserve"> </w:t>
      </w:r>
      <w:r w:rsidRPr="006010FE">
        <w:rPr>
          <w:rFonts w:ascii="Palatino Linotype" w:eastAsia="Arial" w:hAnsi="Palatino Linotype" w:cs="Arial"/>
          <w:i/>
          <w:spacing w:val="-3"/>
        </w:rPr>
        <w:t>a</w:t>
      </w:r>
      <w:r w:rsidRPr="006010FE">
        <w:rPr>
          <w:rFonts w:ascii="Palatino Linotype" w:eastAsia="Arial" w:hAnsi="Palatino Linotype" w:cs="Arial"/>
          <w:i/>
        </w:rPr>
        <w:t>c</w:t>
      </w:r>
      <w:r w:rsidRPr="006010FE">
        <w:rPr>
          <w:rFonts w:ascii="Palatino Linotype" w:eastAsia="Arial" w:hAnsi="Palatino Linotype" w:cs="Arial"/>
          <w:i/>
          <w:spacing w:val="1"/>
        </w:rPr>
        <w:t>t</w:t>
      </w:r>
      <w:r w:rsidRPr="006010FE">
        <w:rPr>
          <w:rFonts w:ascii="Palatino Linotype" w:eastAsia="Arial" w:hAnsi="Palatino Linotype" w:cs="Arial"/>
          <w:i/>
        </w:rPr>
        <w:t>u</w:t>
      </w:r>
      <w:r w:rsidRPr="006010FE">
        <w:rPr>
          <w:rFonts w:ascii="Palatino Linotype" w:eastAsia="Arial" w:hAnsi="Palatino Linotype" w:cs="Arial"/>
          <w:i/>
          <w:spacing w:val="-1"/>
        </w:rPr>
        <w:t>a</w:t>
      </w:r>
      <w:r w:rsidRPr="006010FE">
        <w:rPr>
          <w:rFonts w:ascii="Palatino Linotype" w:eastAsia="Arial" w:hAnsi="Palatino Linotype" w:cs="Arial"/>
          <w:i/>
          <w:spacing w:val="4"/>
        </w:rPr>
        <w:t>l</w:t>
      </w:r>
      <w:r w:rsidRPr="006010FE">
        <w:rPr>
          <w:rFonts w:ascii="Palatino Linotype" w:eastAsia="Arial" w:hAnsi="Palatino Linotype" w:cs="Arial"/>
          <w:i/>
          <w:spacing w:val="-1"/>
        </w:rPr>
        <w:t>i</w:t>
      </w:r>
      <w:r w:rsidRPr="006010FE">
        <w:rPr>
          <w:rFonts w:ascii="Palatino Linotype" w:eastAsia="Arial" w:hAnsi="Palatino Linotype" w:cs="Arial"/>
          <w:i/>
        </w:rPr>
        <w:t>ce</w:t>
      </w:r>
      <w:r w:rsidRPr="006010FE">
        <w:rPr>
          <w:rFonts w:ascii="Palatino Linotype" w:eastAsia="Arial" w:hAnsi="Palatino Linotype" w:cs="Arial"/>
          <w:i/>
          <w:spacing w:val="20"/>
        </w:rPr>
        <w:t xml:space="preserve"> </w:t>
      </w:r>
      <w:r w:rsidRPr="006010FE">
        <w:rPr>
          <w:rFonts w:ascii="Palatino Linotype" w:eastAsia="Arial" w:hAnsi="Palatino Linotype" w:cs="Arial"/>
          <w:i/>
        </w:rPr>
        <w:t>a</w:t>
      </w:r>
      <w:r w:rsidRPr="006010FE">
        <w:rPr>
          <w:rFonts w:ascii="Palatino Linotype" w:eastAsia="Arial" w:hAnsi="Palatino Linotype" w:cs="Arial"/>
          <w:i/>
          <w:spacing w:val="-4"/>
        </w:rPr>
        <w:t>l</w:t>
      </w:r>
      <w:r w:rsidRPr="006010FE">
        <w:rPr>
          <w:rFonts w:ascii="Palatino Linotype" w:eastAsia="Arial" w:hAnsi="Palatino Linotype" w:cs="Arial"/>
          <w:i/>
          <w:spacing w:val="2"/>
        </w:rPr>
        <w:t>g</w:t>
      </w:r>
      <w:r w:rsidRPr="006010FE">
        <w:rPr>
          <w:rFonts w:ascii="Palatino Linotype" w:eastAsia="Arial" w:hAnsi="Palatino Linotype" w:cs="Arial"/>
          <w:i/>
        </w:rPr>
        <w:t>u</w:t>
      </w:r>
      <w:r w:rsidRPr="006010FE">
        <w:rPr>
          <w:rFonts w:ascii="Palatino Linotype" w:eastAsia="Arial" w:hAnsi="Palatino Linotype" w:cs="Arial"/>
          <w:i/>
          <w:spacing w:val="-1"/>
        </w:rPr>
        <w:t>n</w:t>
      </w:r>
      <w:r w:rsidRPr="006010FE">
        <w:rPr>
          <w:rFonts w:ascii="Palatino Linotype" w:eastAsia="Arial" w:hAnsi="Palatino Linotype" w:cs="Arial"/>
          <w:i/>
          <w:spacing w:val="-3"/>
        </w:rPr>
        <w:t>o</w:t>
      </w:r>
      <w:r w:rsidRPr="006010FE">
        <w:rPr>
          <w:rFonts w:ascii="Palatino Linotype" w:eastAsia="Arial" w:hAnsi="Palatino Linotype" w:cs="Arial"/>
          <w:i/>
        </w:rPr>
        <w:t>s de</w:t>
      </w:r>
      <w:r w:rsidRPr="006010FE">
        <w:rPr>
          <w:rFonts w:ascii="Palatino Linotype" w:eastAsia="Arial" w:hAnsi="Palatino Linotype" w:cs="Arial"/>
          <w:i/>
          <w:spacing w:val="2"/>
        </w:rPr>
        <w:t xml:space="preserve"> </w:t>
      </w:r>
      <w:r w:rsidRPr="006010FE">
        <w:rPr>
          <w:rFonts w:ascii="Palatino Linotype" w:eastAsia="Arial" w:hAnsi="Palatino Linotype" w:cs="Arial"/>
          <w:i/>
          <w:spacing w:val="-1"/>
        </w:rPr>
        <w:t>l</w:t>
      </w:r>
      <w:r w:rsidRPr="006010FE">
        <w:rPr>
          <w:rFonts w:ascii="Palatino Linotype" w:eastAsia="Arial" w:hAnsi="Palatino Linotype" w:cs="Arial"/>
          <w:i/>
        </w:rPr>
        <w:t>os</w:t>
      </w:r>
      <w:r w:rsidRPr="006010FE">
        <w:rPr>
          <w:rFonts w:ascii="Palatino Linotype" w:eastAsia="Arial" w:hAnsi="Palatino Linotype" w:cs="Arial"/>
          <w:i/>
          <w:spacing w:val="3"/>
        </w:rPr>
        <w:t xml:space="preserve"> </w:t>
      </w:r>
      <w:r w:rsidRPr="006010FE">
        <w:rPr>
          <w:rFonts w:ascii="Palatino Linotype" w:eastAsia="Arial" w:hAnsi="Palatino Linotype" w:cs="Arial"/>
          <w:i/>
        </w:rPr>
        <w:t>su</w:t>
      </w:r>
      <w:r w:rsidRPr="006010FE">
        <w:rPr>
          <w:rFonts w:ascii="Palatino Linotype" w:eastAsia="Arial" w:hAnsi="Palatino Linotype" w:cs="Arial"/>
          <w:i/>
          <w:spacing w:val="-1"/>
        </w:rPr>
        <w:t>p</w:t>
      </w:r>
      <w:r w:rsidRPr="006010FE">
        <w:rPr>
          <w:rFonts w:ascii="Palatino Linotype" w:eastAsia="Arial" w:hAnsi="Palatino Linotype" w:cs="Arial"/>
          <w:i/>
        </w:rPr>
        <w:t>u</w:t>
      </w:r>
      <w:r w:rsidRPr="006010FE">
        <w:rPr>
          <w:rFonts w:ascii="Palatino Linotype" w:eastAsia="Arial" w:hAnsi="Palatino Linotype" w:cs="Arial"/>
          <w:i/>
          <w:spacing w:val="-1"/>
        </w:rPr>
        <w:t>e</w:t>
      </w:r>
      <w:r w:rsidRPr="006010FE">
        <w:rPr>
          <w:rFonts w:ascii="Palatino Linotype" w:eastAsia="Arial" w:hAnsi="Palatino Linotype" w:cs="Arial"/>
          <w:i/>
        </w:rPr>
        <w:t>s</w:t>
      </w:r>
      <w:r w:rsidRPr="006010FE">
        <w:rPr>
          <w:rFonts w:ascii="Palatino Linotype" w:eastAsia="Arial" w:hAnsi="Palatino Linotype" w:cs="Arial"/>
          <w:i/>
          <w:spacing w:val="1"/>
        </w:rPr>
        <w:t>t</w:t>
      </w:r>
      <w:r w:rsidRPr="006010FE">
        <w:rPr>
          <w:rFonts w:ascii="Palatino Linotype" w:eastAsia="Arial" w:hAnsi="Palatino Linotype" w:cs="Arial"/>
          <w:i/>
        </w:rPr>
        <w:t>os</w:t>
      </w:r>
      <w:r w:rsidRPr="006010FE">
        <w:rPr>
          <w:rFonts w:ascii="Palatino Linotype" w:eastAsia="Arial" w:hAnsi="Palatino Linotype" w:cs="Arial"/>
          <w:i/>
          <w:spacing w:val="3"/>
        </w:rPr>
        <w:t xml:space="preserve"> </w:t>
      </w:r>
      <w:r w:rsidRPr="006010FE">
        <w:rPr>
          <w:rFonts w:ascii="Palatino Linotype" w:eastAsia="Arial" w:hAnsi="Palatino Linotype" w:cs="Arial"/>
          <w:i/>
        </w:rPr>
        <w:t xml:space="preserve">de </w:t>
      </w:r>
      <w:r w:rsidRPr="006010FE">
        <w:rPr>
          <w:rFonts w:ascii="Palatino Linotype" w:eastAsia="Arial" w:hAnsi="Palatino Linotype" w:cs="Arial"/>
          <w:i/>
          <w:spacing w:val="1"/>
        </w:rPr>
        <w:t>r</w:t>
      </w:r>
      <w:r w:rsidRPr="006010FE">
        <w:rPr>
          <w:rFonts w:ascii="Palatino Linotype" w:eastAsia="Arial" w:hAnsi="Palatino Linotype" w:cs="Arial"/>
          <w:i/>
        </w:rPr>
        <w:t>e</w:t>
      </w:r>
      <w:r w:rsidRPr="006010FE">
        <w:rPr>
          <w:rFonts w:ascii="Palatino Linotype" w:eastAsia="Arial" w:hAnsi="Palatino Linotype" w:cs="Arial"/>
          <w:i/>
          <w:spacing w:val="-3"/>
        </w:rPr>
        <w:t>s</w:t>
      </w:r>
      <w:r w:rsidRPr="006010FE">
        <w:rPr>
          <w:rFonts w:ascii="Palatino Linotype" w:eastAsia="Arial" w:hAnsi="Palatino Linotype" w:cs="Arial"/>
          <w:i/>
        </w:rPr>
        <w:t>er</w:t>
      </w:r>
      <w:r w:rsidRPr="006010FE">
        <w:rPr>
          <w:rFonts w:ascii="Palatino Linotype" w:eastAsia="Arial" w:hAnsi="Palatino Linotype" w:cs="Arial"/>
          <w:i/>
          <w:spacing w:val="-2"/>
        </w:rPr>
        <w:t>v</w:t>
      </w:r>
      <w:r w:rsidRPr="006010FE">
        <w:rPr>
          <w:rFonts w:ascii="Palatino Linotype" w:eastAsia="Arial" w:hAnsi="Palatino Linotype" w:cs="Arial"/>
          <w:i/>
        </w:rPr>
        <w:t>a</w:t>
      </w:r>
      <w:r w:rsidRPr="006010FE">
        <w:rPr>
          <w:rFonts w:ascii="Palatino Linotype" w:eastAsia="Arial" w:hAnsi="Palatino Linotype" w:cs="Arial"/>
          <w:i/>
          <w:spacing w:val="3"/>
        </w:rPr>
        <w:t xml:space="preserve"> </w:t>
      </w:r>
      <w:r w:rsidRPr="006010FE">
        <w:rPr>
          <w:rFonts w:ascii="Palatino Linotype" w:eastAsia="Arial" w:hAnsi="Palatino Linotype" w:cs="Arial"/>
          <w:i/>
        </w:rPr>
        <w:t>o</w:t>
      </w:r>
      <w:r w:rsidRPr="006010FE">
        <w:rPr>
          <w:rFonts w:ascii="Palatino Linotype" w:eastAsia="Arial" w:hAnsi="Palatino Linotype" w:cs="Arial"/>
          <w:i/>
          <w:spacing w:val="3"/>
        </w:rPr>
        <w:t xml:space="preserve"> </w:t>
      </w:r>
      <w:r w:rsidRPr="006010FE">
        <w:rPr>
          <w:rFonts w:ascii="Palatino Linotype" w:eastAsia="Arial" w:hAnsi="Palatino Linotype" w:cs="Arial"/>
          <w:i/>
        </w:rPr>
        <w:t>co</w:t>
      </w:r>
      <w:r w:rsidRPr="006010FE">
        <w:rPr>
          <w:rFonts w:ascii="Palatino Linotype" w:eastAsia="Arial" w:hAnsi="Palatino Linotype" w:cs="Arial"/>
          <w:i/>
          <w:spacing w:val="-1"/>
        </w:rPr>
        <w:t>n</w:t>
      </w:r>
      <w:r w:rsidRPr="006010FE">
        <w:rPr>
          <w:rFonts w:ascii="Palatino Linotype" w:eastAsia="Arial" w:hAnsi="Palatino Linotype" w:cs="Arial"/>
          <w:i/>
          <w:spacing w:val="3"/>
        </w:rPr>
        <w:t>f</w:t>
      </w:r>
      <w:r w:rsidRPr="006010FE">
        <w:rPr>
          <w:rFonts w:ascii="Palatino Linotype" w:eastAsia="Arial" w:hAnsi="Palatino Linotype" w:cs="Arial"/>
          <w:i/>
          <w:spacing w:val="-1"/>
        </w:rPr>
        <w:t>i</w:t>
      </w:r>
      <w:r w:rsidRPr="006010FE">
        <w:rPr>
          <w:rFonts w:ascii="Palatino Linotype" w:eastAsia="Arial" w:hAnsi="Palatino Linotype" w:cs="Arial"/>
          <w:i/>
        </w:rPr>
        <w:t>d</w:t>
      </w:r>
      <w:r w:rsidRPr="006010FE">
        <w:rPr>
          <w:rFonts w:ascii="Palatino Linotype" w:eastAsia="Arial" w:hAnsi="Palatino Linotype" w:cs="Arial"/>
          <w:i/>
          <w:spacing w:val="-1"/>
        </w:rPr>
        <w:t>e</w:t>
      </w:r>
      <w:r w:rsidRPr="006010FE">
        <w:rPr>
          <w:rFonts w:ascii="Palatino Linotype" w:eastAsia="Arial" w:hAnsi="Palatino Linotype" w:cs="Arial"/>
          <w:i/>
        </w:rPr>
        <w:t>nc</w:t>
      </w:r>
      <w:r w:rsidRPr="006010FE">
        <w:rPr>
          <w:rFonts w:ascii="Palatino Linotype" w:eastAsia="Arial" w:hAnsi="Palatino Linotype" w:cs="Arial"/>
          <w:i/>
          <w:spacing w:val="-1"/>
        </w:rPr>
        <w:t>i</w:t>
      </w:r>
      <w:r w:rsidRPr="006010FE">
        <w:rPr>
          <w:rFonts w:ascii="Palatino Linotype" w:eastAsia="Arial" w:hAnsi="Palatino Linotype" w:cs="Arial"/>
          <w:i/>
        </w:rPr>
        <w:t>a</w:t>
      </w:r>
      <w:r w:rsidRPr="006010FE">
        <w:rPr>
          <w:rFonts w:ascii="Palatino Linotype" w:eastAsia="Arial" w:hAnsi="Palatino Linotype" w:cs="Arial"/>
          <w:i/>
          <w:spacing w:val="-1"/>
        </w:rPr>
        <w:t>li</w:t>
      </w:r>
      <w:r w:rsidRPr="006010FE">
        <w:rPr>
          <w:rFonts w:ascii="Palatino Linotype" w:eastAsia="Arial" w:hAnsi="Palatino Linotype" w:cs="Arial"/>
          <w:i/>
        </w:rPr>
        <w:t>d</w:t>
      </w:r>
      <w:r w:rsidRPr="006010FE">
        <w:rPr>
          <w:rFonts w:ascii="Palatino Linotype" w:eastAsia="Arial" w:hAnsi="Palatino Linotype" w:cs="Arial"/>
          <w:i/>
          <w:spacing w:val="-1"/>
        </w:rPr>
        <w:t>a</w:t>
      </w:r>
      <w:r w:rsidRPr="006010FE">
        <w:rPr>
          <w:rFonts w:ascii="Palatino Linotype" w:eastAsia="Arial" w:hAnsi="Palatino Linotype" w:cs="Arial"/>
          <w:i/>
        </w:rPr>
        <w:t>d</w:t>
      </w:r>
      <w:r w:rsidRPr="006010FE">
        <w:rPr>
          <w:rFonts w:ascii="Palatino Linotype" w:eastAsia="Arial" w:hAnsi="Palatino Linotype" w:cs="Arial"/>
          <w:i/>
          <w:spacing w:val="3"/>
        </w:rPr>
        <w:t xml:space="preserve"> </w:t>
      </w:r>
      <w:r w:rsidRPr="006010FE">
        <w:rPr>
          <w:rFonts w:ascii="Palatino Linotype" w:eastAsia="Arial" w:hAnsi="Palatino Linotype" w:cs="Arial"/>
          <w:i/>
        </w:rPr>
        <w:t>pre</w:t>
      </w:r>
      <w:r w:rsidRPr="006010FE">
        <w:rPr>
          <w:rFonts w:ascii="Palatino Linotype" w:eastAsia="Arial" w:hAnsi="Palatino Linotype" w:cs="Arial"/>
          <w:i/>
          <w:spacing w:val="-2"/>
        </w:rPr>
        <w:t>v</w:t>
      </w:r>
      <w:r w:rsidRPr="006010FE">
        <w:rPr>
          <w:rFonts w:ascii="Palatino Linotype" w:eastAsia="Arial" w:hAnsi="Palatino Linotype" w:cs="Arial"/>
          <w:i/>
          <w:spacing w:val="-1"/>
        </w:rPr>
        <w:t>i</w:t>
      </w:r>
      <w:r w:rsidRPr="006010FE">
        <w:rPr>
          <w:rFonts w:ascii="Palatino Linotype" w:eastAsia="Arial" w:hAnsi="Palatino Linotype" w:cs="Arial"/>
          <w:i/>
        </w:rPr>
        <w:t>s</w:t>
      </w:r>
      <w:r w:rsidRPr="006010FE">
        <w:rPr>
          <w:rFonts w:ascii="Palatino Linotype" w:eastAsia="Arial" w:hAnsi="Palatino Linotype" w:cs="Arial"/>
          <w:i/>
          <w:spacing w:val="1"/>
        </w:rPr>
        <w:t>t</w:t>
      </w:r>
      <w:r w:rsidRPr="006010FE">
        <w:rPr>
          <w:rFonts w:ascii="Palatino Linotype" w:eastAsia="Arial" w:hAnsi="Palatino Linotype" w:cs="Arial"/>
          <w:i/>
        </w:rPr>
        <w:t>os</w:t>
      </w:r>
      <w:r w:rsidRPr="006010FE">
        <w:rPr>
          <w:rFonts w:ascii="Palatino Linotype" w:eastAsia="Arial" w:hAnsi="Palatino Linotype" w:cs="Arial"/>
          <w:i/>
          <w:spacing w:val="3"/>
        </w:rPr>
        <w:t xml:space="preserve"> </w:t>
      </w:r>
      <w:r w:rsidRPr="006010FE">
        <w:rPr>
          <w:rFonts w:ascii="Palatino Linotype" w:eastAsia="Arial" w:hAnsi="Palatino Linotype" w:cs="Arial"/>
          <w:i/>
        </w:rPr>
        <w:t>en</w:t>
      </w:r>
      <w:r w:rsidRPr="006010FE">
        <w:rPr>
          <w:rFonts w:ascii="Palatino Linotype" w:eastAsia="Arial" w:hAnsi="Palatino Linotype" w:cs="Arial"/>
          <w:i/>
          <w:spacing w:val="2"/>
        </w:rPr>
        <w:t xml:space="preserve"> </w:t>
      </w:r>
      <w:r w:rsidRPr="006010FE">
        <w:rPr>
          <w:rFonts w:ascii="Palatino Linotype" w:eastAsia="Arial" w:hAnsi="Palatino Linotype" w:cs="Arial"/>
          <w:i/>
          <w:spacing w:val="-1"/>
        </w:rPr>
        <w:t>l</w:t>
      </w:r>
      <w:r w:rsidRPr="006010FE">
        <w:rPr>
          <w:rFonts w:ascii="Palatino Linotype" w:eastAsia="Arial" w:hAnsi="Palatino Linotype" w:cs="Arial"/>
          <w:i/>
        </w:rPr>
        <w:t>os</w:t>
      </w:r>
      <w:r w:rsidRPr="006010FE">
        <w:rPr>
          <w:rFonts w:ascii="Palatino Linotype" w:eastAsia="Arial" w:hAnsi="Palatino Linotype" w:cs="Arial"/>
          <w:i/>
          <w:spacing w:val="3"/>
        </w:rPr>
        <w:t xml:space="preserve"> </w:t>
      </w:r>
      <w:r w:rsidRPr="006010FE">
        <w:rPr>
          <w:rFonts w:ascii="Palatino Linotype" w:eastAsia="Arial" w:hAnsi="Palatino Linotype" w:cs="Arial"/>
          <w:i/>
        </w:rPr>
        <w:t>ar</w:t>
      </w:r>
      <w:r w:rsidRPr="006010FE">
        <w:rPr>
          <w:rFonts w:ascii="Palatino Linotype" w:eastAsia="Arial" w:hAnsi="Palatino Linotype" w:cs="Arial"/>
          <w:i/>
          <w:spacing w:val="1"/>
        </w:rPr>
        <w:t>t</w:t>
      </w:r>
      <w:r w:rsidRPr="006010FE">
        <w:rPr>
          <w:rFonts w:ascii="Palatino Linotype" w:eastAsia="Arial" w:hAnsi="Palatino Linotype" w:cs="Arial"/>
          <w:i/>
          <w:spacing w:val="-4"/>
        </w:rPr>
        <w:t>í</w:t>
      </w:r>
      <w:r w:rsidRPr="006010FE">
        <w:rPr>
          <w:rFonts w:ascii="Palatino Linotype" w:eastAsia="Arial" w:hAnsi="Palatino Linotype" w:cs="Arial"/>
          <w:i/>
        </w:rPr>
        <w:t>cu</w:t>
      </w:r>
      <w:r w:rsidRPr="006010FE">
        <w:rPr>
          <w:rFonts w:ascii="Palatino Linotype" w:eastAsia="Arial" w:hAnsi="Palatino Linotype" w:cs="Arial"/>
          <w:i/>
          <w:spacing w:val="-1"/>
        </w:rPr>
        <w:t>l</w:t>
      </w:r>
      <w:r w:rsidRPr="006010FE">
        <w:rPr>
          <w:rFonts w:ascii="Palatino Linotype" w:eastAsia="Arial" w:hAnsi="Palatino Linotype" w:cs="Arial"/>
          <w:i/>
        </w:rPr>
        <w:t>os</w:t>
      </w:r>
      <w:r w:rsidRPr="006010FE">
        <w:rPr>
          <w:rFonts w:ascii="Palatino Linotype" w:eastAsia="Arial" w:hAnsi="Palatino Linotype" w:cs="Arial"/>
          <w:i/>
          <w:spacing w:val="3"/>
        </w:rPr>
        <w:t xml:space="preserve"> </w:t>
      </w:r>
      <w:r w:rsidRPr="006010FE">
        <w:rPr>
          <w:rFonts w:ascii="Palatino Linotype" w:eastAsia="Arial" w:hAnsi="Palatino Linotype" w:cs="Arial"/>
          <w:i/>
        </w:rPr>
        <w:t>1</w:t>
      </w:r>
      <w:r w:rsidRPr="006010FE">
        <w:rPr>
          <w:rFonts w:ascii="Palatino Linotype" w:eastAsia="Arial" w:hAnsi="Palatino Linotype" w:cs="Arial"/>
          <w:i/>
          <w:spacing w:val="-1"/>
        </w:rPr>
        <w:t>3</w:t>
      </w:r>
      <w:r w:rsidRPr="006010FE">
        <w:rPr>
          <w:rFonts w:ascii="Palatino Linotype" w:eastAsia="Arial" w:hAnsi="Palatino Linotype" w:cs="Arial"/>
          <w:i/>
        </w:rPr>
        <w:t>,</w:t>
      </w:r>
      <w:r w:rsidRPr="006010FE">
        <w:rPr>
          <w:rFonts w:ascii="Palatino Linotype" w:eastAsia="Arial" w:hAnsi="Palatino Linotype" w:cs="Arial"/>
          <w:i/>
          <w:spacing w:val="4"/>
        </w:rPr>
        <w:t xml:space="preserve"> </w:t>
      </w:r>
      <w:r w:rsidRPr="006010FE">
        <w:rPr>
          <w:rFonts w:ascii="Palatino Linotype" w:eastAsia="Arial" w:hAnsi="Palatino Linotype" w:cs="Arial"/>
          <w:i/>
        </w:rPr>
        <w:t>14</w:t>
      </w:r>
      <w:r w:rsidRPr="006010FE">
        <w:rPr>
          <w:rFonts w:ascii="Palatino Linotype" w:eastAsia="Arial" w:hAnsi="Palatino Linotype" w:cs="Arial"/>
          <w:i/>
          <w:spacing w:val="2"/>
        </w:rPr>
        <w:t xml:space="preserve"> </w:t>
      </w:r>
      <w:r w:rsidRPr="006010FE">
        <w:rPr>
          <w:rFonts w:ascii="Palatino Linotype" w:eastAsia="Arial" w:hAnsi="Palatino Linotype" w:cs="Arial"/>
          <w:i/>
        </w:rPr>
        <w:t>y</w:t>
      </w:r>
      <w:r w:rsidRPr="006010FE">
        <w:rPr>
          <w:rFonts w:ascii="Palatino Linotype" w:eastAsia="Arial" w:hAnsi="Palatino Linotype" w:cs="Arial"/>
          <w:i/>
          <w:spacing w:val="1"/>
        </w:rPr>
        <w:t xml:space="preserve"> </w:t>
      </w:r>
      <w:r w:rsidRPr="006010FE">
        <w:rPr>
          <w:rFonts w:ascii="Palatino Linotype" w:eastAsia="Arial" w:hAnsi="Palatino Linotype" w:cs="Arial"/>
          <w:i/>
        </w:rPr>
        <w:t>18</w:t>
      </w:r>
      <w:r w:rsidRPr="006010FE">
        <w:rPr>
          <w:rFonts w:ascii="Palatino Linotype" w:eastAsia="Arial" w:hAnsi="Palatino Linotype" w:cs="Arial"/>
          <w:i/>
          <w:spacing w:val="2"/>
        </w:rPr>
        <w:t xml:space="preserve"> </w:t>
      </w:r>
      <w:r w:rsidRPr="006010FE">
        <w:rPr>
          <w:rFonts w:ascii="Palatino Linotype" w:eastAsia="Arial" w:hAnsi="Palatino Linotype" w:cs="Arial"/>
          <w:i/>
        </w:rPr>
        <w:t>de</w:t>
      </w:r>
      <w:r w:rsidRPr="006010FE">
        <w:rPr>
          <w:rFonts w:ascii="Palatino Linotype" w:eastAsia="Arial" w:hAnsi="Palatino Linotype" w:cs="Arial"/>
          <w:i/>
          <w:spacing w:val="2"/>
        </w:rPr>
        <w:t xml:space="preserve"> </w:t>
      </w:r>
      <w:r w:rsidRPr="006010FE">
        <w:rPr>
          <w:rFonts w:ascii="Palatino Linotype" w:eastAsia="Arial" w:hAnsi="Palatino Linotype" w:cs="Arial"/>
          <w:i/>
          <w:spacing w:val="-1"/>
        </w:rPr>
        <w:t>l</w:t>
      </w:r>
      <w:r w:rsidRPr="006010FE">
        <w:rPr>
          <w:rFonts w:ascii="Palatino Linotype" w:eastAsia="Arial" w:hAnsi="Palatino Linotype" w:cs="Arial"/>
          <w:i/>
        </w:rPr>
        <w:t>a c</w:t>
      </w:r>
      <w:r w:rsidRPr="006010FE">
        <w:rPr>
          <w:rFonts w:ascii="Palatino Linotype" w:eastAsia="Arial" w:hAnsi="Palatino Linotype" w:cs="Arial"/>
          <w:i/>
          <w:spacing w:val="-1"/>
        </w:rPr>
        <w:t>i</w:t>
      </w:r>
      <w:r w:rsidRPr="006010FE">
        <w:rPr>
          <w:rFonts w:ascii="Palatino Linotype" w:eastAsia="Arial" w:hAnsi="Palatino Linotype" w:cs="Arial"/>
          <w:i/>
          <w:spacing w:val="1"/>
        </w:rPr>
        <w:t>t</w:t>
      </w:r>
      <w:r w:rsidRPr="006010FE">
        <w:rPr>
          <w:rFonts w:ascii="Palatino Linotype" w:eastAsia="Arial" w:hAnsi="Palatino Linotype" w:cs="Arial"/>
          <w:i/>
        </w:rPr>
        <w:t>a</w:t>
      </w:r>
      <w:r w:rsidRPr="006010FE">
        <w:rPr>
          <w:rFonts w:ascii="Palatino Linotype" w:eastAsia="Arial" w:hAnsi="Palatino Linotype" w:cs="Arial"/>
          <w:i/>
          <w:spacing w:val="-1"/>
        </w:rPr>
        <w:t>d</w:t>
      </w:r>
      <w:r w:rsidRPr="006010FE">
        <w:rPr>
          <w:rFonts w:ascii="Palatino Linotype" w:eastAsia="Arial" w:hAnsi="Palatino Linotype" w:cs="Arial"/>
          <w:i/>
        </w:rPr>
        <w:t>a</w:t>
      </w:r>
      <w:r w:rsidRPr="006010FE">
        <w:rPr>
          <w:rFonts w:ascii="Palatino Linotype" w:eastAsia="Arial" w:hAnsi="Palatino Linotype" w:cs="Arial"/>
          <w:i/>
          <w:spacing w:val="2"/>
        </w:rPr>
        <w:t xml:space="preserve"> </w:t>
      </w:r>
      <w:r w:rsidRPr="006010FE">
        <w:rPr>
          <w:rFonts w:ascii="Palatino Linotype" w:eastAsia="Arial" w:hAnsi="Palatino Linotype" w:cs="Arial"/>
          <w:i/>
          <w:spacing w:val="-1"/>
        </w:rPr>
        <w:t>l</w:t>
      </w:r>
      <w:r w:rsidRPr="006010FE">
        <w:rPr>
          <w:rFonts w:ascii="Palatino Linotype" w:eastAsia="Arial" w:hAnsi="Palatino Linotype" w:cs="Arial"/>
          <w:i/>
        </w:rPr>
        <w:t>e</w:t>
      </w:r>
      <w:r w:rsidRPr="006010FE">
        <w:rPr>
          <w:rFonts w:ascii="Palatino Linotype" w:eastAsia="Arial" w:hAnsi="Palatino Linotype" w:cs="Arial"/>
          <w:i/>
          <w:spacing w:val="-3"/>
        </w:rPr>
        <w:t>y</w:t>
      </w:r>
      <w:r w:rsidRPr="006010FE">
        <w:rPr>
          <w:rFonts w:ascii="Palatino Linotype" w:eastAsia="Arial" w:hAnsi="Palatino Linotype" w:cs="Arial"/>
          <w:i/>
        </w:rPr>
        <w:t>.</w:t>
      </w:r>
      <w:r w:rsidRPr="006010FE">
        <w:rPr>
          <w:rFonts w:ascii="Palatino Linotype" w:eastAsia="Arial" w:hAnsi="Palatino Linotype" w:cs="Arial"/>
          <w:i/>
          <w:spacing w:val="4"/>
        </w:rPr>
        <w:t xml:space="preserve"> </w:t>
      </w:r>
      <w:r w:rsidRPr="006010FE">
        <w:rPr>
          <w:rFonts w:ascii="Palatino Linotype" w:eastAsia="Arial" w:hAnsi="Palatino Linotype" w:cs="Arial"/>
          <w:i/>
          <w:spacing w:val="-1"/>
        </w:rPr>
        <w:t>E</w:t>
      </w:r>
      <w:r w:rsidRPr="006010FE">
        <w:rPr>
          <w:rFonts w:ascii="Palatino Linotype" w:eastAsia="Arial" w:hAnsi="Palatino Linotype" w:cs="Arial"/>
          <w:i/>
        </w:rPr>
        <w:t>n</w:t>
      </w:r>
      <w:r w:rsidRPr="006010FE">
        <w:rPr>
          <w:rFonts w:ascii="Palatino Linotype" w:eastAsia="Arial" w:hAnsi="Palatino Linotype" w:cs="Arial"/>
          <w:i/>
          <w:spacing w:val="2"/>
        </w:rPr>
        <w:t xml:space="preserve"> </w:t>
      </w:r>
      <w:r w:rsidRPr="006010FE">
        <w:rPr>
          <w:rFonts w:ascii="Palatino Linotype" w:eastAsia="Arial" w:hAnsi="Palatino Linotype" w:cs="Arial"/>
          <w:i/>
        </w:rPr>
        <w:t>este</w:t>
      </w:r>
      <w:r w:rsidRPr="006010FE">
        <w:rPr>
          <w:rFonts w:ascii="Palatino Linotype" w:eastAsia="Arial" w:hAnsi="Palatino Linotype" w:cs="Arial"/>
          <w:i/>
          <w:spacing w:val="3"/>
        </w:rPr>
        <w:t xml:space="preserve"> </w:t>
      </w:r>
      <w:r w:rsidRPr="006010FE">
        <w:rPr>
          <w:rFonts w:ascii="Palatino Linotype" w:eastAsia="Arial" w:hAnsi="Palatino Linotype" w:cs="Arial"/>
          <w:i/>
        </w:rPr>
        <w:t>se</w:t>
      </w:r>
      <w:r w:rsidRPr="006010FE">
        <w:rPr>
          <w:rFonts w:ascii="Palatino Linotype" w:eastAsia="Arial" w:hAnsi="Palatino Linotype" w:cs="Arial"/>
          <w:i/>
          <w:spacing w:val="-1"/>
        </w:rPr>
        <w:t>n</w:t>
      </w:r>
      <w:r w:rsidRPr="006010FE">
        <w:rPr>
          <w:rFonts w:ascii="Palatino Linotype" w:eastAsia="Arial" w:hAnsi="Palatino Linotype" w:cs="Arial"/>
          <w:i/>
          <w:spacing w:val="1"/>
        </w:rPr>
        <w:t>t</w:t>
      </w:r>
      <w:r w:rsidRPr="006010FE">
        <w:rPr>
          <w:rFonts w:ascii="Palatino Linotype" w:eastAsia="Arial" w:hAnsi="Palatino Linotype" w:cs="Arial"/>
          <w:i/>
          <w:spacing w:val="-3"/>
        </w:rPr>
        <w:t>i</w:t>
      </w:r>
      <w:r w:rsidRPr="006010FE">
        <w:rPr>
          <w:rFonts w:ascii="Palatino Linotype" w:eastAsia="Arial" w:hAnsi="Palatino Linotype" w:cs="Arial"/>
          <w:i/>
        </w:rPr>
        <w:t>d</w:t>
      </w:r>
      <w:r w:rsidRPr="006010FE">
        <w:rPr>
          <w:rFonts w:ascii="Palatino Linotype" w:eastAsia="Arial" w:hAnsi="Palatino Linotype" w:cs="Arial"/>
          <w:i/>
          <w:spacing w:val="-1"/>
        </w:rPr>
        <w:t>o</w:t>
      </w:r>
      <w:r w:rsidRPr="006010FE">
        <w:rPr>
          <w:rFonts w:ascii="Palatino Linotype" w:eastAsia="Arial" w:hAnsi="Palatino Linotype" w:cs="Arial"/>
          <w:i/>
        </w:rPr>
        <w:t>,</w:t>
      </w:r>
      <w:r w:rsidRPr="006010FE">
        <w:rPr>
          <w:rFonts w:ascii="Palatino Linotype" w:eastAsia="Arial" w:hAnsi="Palatino Linotype" w:cs="Arial"/>
          <w:i/>
          <w:spacing w:val="4"/>
        </w:rPr>
        <w:t xml:space="preserve"> </w:t>
      </w:r>
      <w:r w:rsidRPr="006010FE">
        <w:rPr>
          <w:rFonts w:ascii="Palatino Linotype" w:eastAsia="Arial" w:hAnsi="Palatino Linotype" w:cs="Arial"/>
          <w:i/>
        </w:rPr>
        <w:t>se</w:t>
      </w:r>
      <w:r w:rsidRPr="006010FE">
        <w:rPr>
          <w:rFonts w:ascii="Palatino Linotype" w:eastAsia="Arial" w:hAnsi="Palatino Linotype" w:cs="Arial"/>
          <w:i/>
          <w:spacing w:val="2"/>
        </w:rPr>
        <w:t xml:space="preserve"> </w:t>
      </w:r>
      <w:r w:rsidRPr="006010FE">
        <w:rPr>
          <w:rFonts w:ascii="Palatino Linotype" w:eastAsia="Arial" w:hAnsi="Palatino Linotype" w:cs="Arial"/>
          <w:i/>
        </w:rPr>
        <w:t>d</w:t>
      </w:r>
      <w:r w:rsidRPr="006010FE">
        <w:rPr>
          <w:rFonts w:ascii="Palatino Linotype" w:eastAsia="Arial" w:hAnsi="Palatino Linotype" w:cs="Arial"/>
          <w:i/>
          <w:spacing w:val="-1"/>
        </w:rPr>
        <w:t>e</w:t>
      </w:r>
      <w:r w:rsidRPr="006010FE">
        <w:rPr>
          <w:rFonts w:ascii="Palatino Linotype" w:eastAsia="Arial" w:hAnsi="Palatino Linotype" w:cs="Arial"/>
          <w:i/>
        </w:rPr>
        <w:t>be</w:t>
      </w:r>
      <w:r w:rsidRPr="006010FE">
        <w:rPr>
          <w:rFonts w:ascii="Palatino Linotype" w:eastAsia="Arial" w:hAnsi="Palatino Linotype" w:cs="Arial"/>
          <w:i/>
          <w:spacing w:val="2"/>
        </w:rPr>
        <w:t xml:space="preserve"> </w:t>
      </w:r>
      <w:r w:rsidRPr="006010FE">
        <w:rPr>
          <w:rFonts w:ascii="Palatino Linotype" w:eastAsia="Arial" w:hAnsi="Palatino Linotype" w:cs="Arial"/>
          <w:i/>
        </w:rPr>
        <w:t>se</w:t>
      </w:r>
      <w:r w:rsidRPr="006010FE">
        <w:rPr>
          <w:rFonts w:ascii="Palatino Linotype" w:eastAsia="Arial" w:hAnsi="Palatino Linotype" w:cs="Arial"/>
          <w:i/>
          <w:spacing w:val="-1"/>
        </w:rPr>
        <w:t>ñ</w:t>
      </w:r>
      <w:r w:rsidRPr="006010FE">
        <w:rPr>
          <w:rFonts w:ascii="Palatino Linotype" w:eastAsia="Arial" w:hAnsi="Palatino Linotype" w:cs="Arial"/>
          <w:i/>
        </w:rPr>
        <w:t>a</w:t>
      </w:r>
      <w:r w:rsidRPr="006010FE">
        <w:rPr>
          <w:rFonts w:ascii="Palatino Linotype" w:eastAsia="Arial" w:hAnsi="Palatino Linotype" w:cs="Arial"/>
          <w:i/>
          <w:spacing w:val="-1"/>
        </w:rPr>
        <w:t>l</w:t>
      </w:r>
      <w:r w:rsidRPr="006010FE">
        <w:rPr>
          <w:rFonts w:ascii="Palatino Linotype" w:eastAsia="Arial" w:hAnsi="Palatino Linotype" w:cs="Arial"/>
          <w:i/>
        </w:rPr>
        <w:t>ar</w:t>
      </w:r>
      <w:r w:rsidRPr="006010FE">
        <w:rPr>
          <w:rFonts w:ascii="Palatino Linotype" w:eastAsia="Arial" w:hAnsi="Palatino Linotype" w:cs="Arial"/>
          <w:i/>
          <w:spacing w:val="1"/>
        </w:rPr>
        <w:t xml:space="preserve"> </w:t>
      </w:r>
      <w:r w:rsidRPr="006010FE">
        <w:rPr>
          <w:rFonts w:ascii="Palatino Linotype" w:eastAsia="Arial" w:hAnsi="Palatino Linotype" w:cs="Arial"/>
          <w:i/>
          <w:spacing w:val="2"/>
        </w:rPr>
        <w:t>q</w:t>
      </w:r>
      <w:r w:rsidRPr="006010FE">
        <w:rPr>
          <w:rFonts w:ascii="Palatino Linotype" w:eastAsia="Arial" w:hAnsi="Palatino Linotype" w:cs="Arial"/>
          <w:i/>
        </w:rPr>
        <w:t>ue e</w:t>
      </w:r>
      <w:r w:rsidRPr="006010FE">
        <w:rPr>
          <w:rFonts w:ascii="Palatino Linotype" w:eastAsia="Arial" w:hAnsi="Palatino Linotype" w:cs="Arial"/>
          <w:i/>
          <w:spacing w:val="-3"/>
        </w:rPr>
        <w:t>x</w:t>
      </w:r>
      <w:r w:rsidRPr="006010FE">
        <w:rPr>
          <w:rFonts w:ascii="Palatino Linotype" w:eastAsia="Arial" w:hAnsi="Palatino Linotype" w:cs="Arial"/>
          <w:i/>
          <w:spacing w:val="-1"/>
        </w:rPr>
        <w:t>i</w:t>
      </w:r>
      <w:r w:rsidRPr="006010FE">
        <w:rPr>
          <w:rFonts w:ascii="Palatino Linotype" w:eastAsia="Arial" w:hAnsi="Palatino Linotype" w:cs="Arial"/>
          <w:i/>
        </w:rPr>
        <w:t>s</w:t>
      </w:r>
      <w:r w:rsidRPr="006010FE">
        <w:rPr>
          <w:rFonts w:ascii="Palatino Linotype" w:eastAsia="Arial" w:hAnsi="Palatino Linotype" w:cs="Arial"/>
          <w:i/>
          <w:spacing w:val="1"/>
        </w:rPr>
        <w:t>t</w:t>
      </w:r>
      <w:r w:rsidRPr="006010FE">
        <w:rPr>
          <w:rFonts w:ascii="Palatino Linotype" w:eastAsia="Arial" w:hAnsi="Palatino Linotype" w:cs="Arial"/>
          <w:i/>
        </w:rPr>
        <w:t>en</w:t>
      </w:r>
      <w:r w:rsidRPr="006010FE">
        <w:rPr>
          <w:rFonts w:ascii="Palatino Linotype" w:eastAsia="Arial" w:hAnsi="Palatino Linotype" w:cs="Arial"/>
          <w:i/>
          <w:spacing w:val="2"/>
        </w:rPr>
        <w:t xml:space="preserve"> </w:t>
      </w:r>
      <w:r w:rsidRPr="006010FE">
        <w:rPr>
          <w:rFonts w:ascii="Palatino Linotype" w:eastAsia="Arial" w:hAnsi="Palatino Linotype" w:cs="Arial"/>
          <w:i/>
          <w:spacing w:val="3"/>
        </w:rPr>
        <w:t>f</w:t>
      </w:r>
      <w:r w:rsidRPr="006010FE">
        <w:rPr>
          <w:rFonts w:ascii="Palatino Linotype" w:eastAsia="Arial" w:hAnsi="Palatino Linotype" w:cs="Arial"/>
          <w:i/>
        </w:rPr>
        <w:t>u</w:t>
      </w:r>
      <w:r w:rsidRPr="006010FE">
        <w:rPr>
          <w:rFonts w:ascii="Palatino Linotype" w:eastAsia="Arial" w:hAnsi="Palatino Linotype" w:cs="Arial"/>
          <w:i/>
          <w:spacing w:val="-1"/>
        </w:rPr>
        <w:t>n</w:t>
      </w:r>
      <w:r w:rsidRPr="006010FE">
        <w:rPr>
          <w:rFonts w:ascii="Palatino Linotype" w:eastAsia="Arial" w:hAnsi="Palatino Linotype" w:cs="Arial"/>
          <w:i/>
        </w:rPr>
        <w:t>c</w:t>
      </w:r>
      <w:r w:rsidRPr="006010FE">
        <w:rPr>
          <w:rFonts w:ascii="Palatino Linotype" w:eastAsia="Arial" w:hAnsi="Palatino Linotype" w:cs="Arial"/>
          <w:i/>
          <w:spacing w:val="-1"/>
        </w:rPr>
        <w:t>i</w:t>
      </w:r>
      <w:r w:rsidRPr="006010FE">
        <w:rPr>
          <w:rFonts w:ascii="Palatino Linotype" w:eastAsia="Arial" w:hAnsi="Palatino Linotype" w:cs="Arial"/>
          <w:i/>
        </w:rPr>
        <w:t>o</w:t>
      </w:r>
      <w:r w:rsidRPr="006010FE">
        <w:rPr>
          <w:rFonts w:ascii="Palatino Linotype" w:eastAsia="Arial" w:hAnsi="Palatino Linotype" w:cs="Arial"/>
          <w:i/>
          <w:spacing w:val="-1"/>
        </w:rPr>
        <w:t>n</w:t>
      </w:r>
      <w:r w:rsidRPr="006010FE">
        <w:rPr>
          <w:rFonts w:ascii="Palatino Linotype" w:eastAsia="Arial" w:hAnsi="Palatino Linotype" w:cs="Arial"/>
          <w:i/>
        </w:rPr>
        <w:t>es</w:t>
      </w:r>
      <w:r w:rsidRPr="006010FE">
        <w:rPr>
          <w:rFonts w:ascii="Palatino Linotype" w:eastAsia="Arial" w:hAnsi="Palatino Linotype" w:cs="Arial"/>
          <w:i/>
          <w:spacing w:val="2"/>
        </w:rPr>
        <w:t xml:space="preserve"> </w:t>
      </w:r>
      <w:r w:rsidRPr="006010FE">
        <w:rPr>
          <w:rFonts w:ascii="Palatino Linotype" w:eastAsia="Arial" w:hAnsi="Palatino Linotype" w:cs="Arial"/>
          <w:i/>
        </w:rPr>
        <w:t>a</w:t>
      </w:r>
      <w:r w:rsidRPr="006010FE">
        <w:rPr>
          <w:rFonts w:ascii="Palatino Linotype" w:eastAsia="Arial" w:hAnsi="Palatino Linotype" w:cs="Arial"/>
          <w:i/>
          <w:spacing w:val="2"/>
        </w:rPr>
        <w:t xml:space="preserve"> </w:t>
      </w:r>
      <w:r w:rsidRPr="006010FE">
        <w:rPr>
          <w:rFonts w:ascii="Palatino Linotype" w:eastAsia="Arial" w:hAnsi="Palatino Linotype" w:cs="Arial"/>
          <w:i/>
        </w:rPr>
        <w:t>c</w:t>
      </w:r>
      <w:r w:rsidRPr="006010FE">
        <w:rPr>
          <w:rFonts w:ascii="Palatino Linotype" w:eastAsia="Arial" w:hAnsi="Palatino Linotype" w:cs="Arial"/>
          <w:i/>
          <w:spacing w:val="-3"/>
        </w:rPr>
        <w:t>a</w:t>
      </w:r>
      <w:r w:rsidRPr="006010FE">
        <w:rPr>
          <w:rFonts w:ascii="Palatino Linotype" w:eastAsia="Arial" w:hAnsi="Palatino Linotype" w:cs="Arial"/>
          <w:i/>
          <w:spacing w:val="-2"/>
        </w:rPr>
        <w:t>r</w:t>
      </w:r>
      <w:r w:rsidRPr="006010FE">
        <w:rPr>
          <w:rFonts w:ascii="Palatino Linotype" w:eastAsia="Arial" w:hAnsi="Palatino Linotype" w:cs="Arial"/>
          <w:i/>
          <w:spacing w:val="2"/>
        </w:rPr>
        <w:t>g</w:t>
      </w:r>
      <w:r w:rsidRPr="006010FE">
        <w:rPr>
          <w:rFonts w:ascii="Palatino Linotype" w:eastAsia="Arial" w:hAnsi="Palatino Linotype" w:cs="Arial"/>
          <w:i/>
        </w:rPr>
        <w:t>o</w:t>
      </w:r>
      <w:r w:rsidRPr="006010FE">
        <w:rPr>
          <w:rFonts w:ascii="Palatino Linotype" w:eastAsia="Arial" w:hAnsi="Palatino Linotype" w:cs="Arial"/>
          <w:i/>
          <w:spacing w:val="2"/>
        </w:rPr>
        <w:t xml:space="preserve"> </w:t>
      </w:r>
      <w:r w:rsidRPr="006010FE">
        <w:rPr>
          <w:rFonts w:ascii="Palatino Linotype" w:eastAsia="Arial" w:hAnsi="Palatino Linotype" w:cs="Arial"/>
          <w:i/>
        </w:rPr>
        <w:t>de</w:t>
      </w:r>
      <w:r w:rsidRPr="006010FE">
        <w:rPr>
          <w:rFonts w:ascii="Palatino Linotype" w:eastAsia="Arial" w:hAnsi="Palatino Linotype" w:cs="Arial"/>
          <w:i/>
          <w:spacing w:val="2"/>
        </w:rPr>
        <w:t xml:space="preserve"> </w:t>
      </w:r>
      <w:r w:rsidRPr="006010FE">
        <w:rPr>
          <w:rFonts w:ascii="Palatino Linotype" w:eastAsia="Arial" w:hAnsi="Palatino Linotype" w:cs="Arial"/>
          <w:i/>
        </w:rPr>
        <w:t>s</w:t>
      </w:r>
      <w:r w:rsidRPr="006010FE">
        <w:rPr>
          <w:rFonts w:ascii="Palatino Linotype" w:eastAsia="Arial" w:hAnsi="Palatino Linotype" w:cs="Arial"/>
          <w:i/>
          <w:spacing w:val="-3"/>
        </w:rPr>
        <w:t>e</w:t>
      </w:r>
      <w:r w:rsidRPr="006010FE">
        <w:rPr>
          <w:rFonts w:ascii="Palatino Linotype" w:eastAsia="Arial" w:hAnsi="Palatino Linotype" w:cs="Arial"/>
          <w:i/>
          <w:spacing w:val="1"/>
        </w:rPr>
        <w:t>r</w:t>
      </w:r>
      <w:r w:rsidRPr="006010FE">
        <w:rPr>
          <w:rFonts w:ascii="Palatino Linotype" w:eastAsia="Arial" w:hAnsi="Palatino Linotype" w:cs="Arial"/>
          <w:i/>
          <w:spacing w:val="-2"/>
        </w:rPr>
        <w:t>v</w:t>
      </w:r>
      <w:r w:rsidRPr="006010FE">
        <w:rPr>
          <w:rFonts w:ascii="Palatino Linotype" w:eastAsia="Arial" w:hAnsi="Palatino Linotype" w:cs="Arial"/>
          <w:i/>
          <w:spacing w:val="-1"/>
        </w:rPr>
        <w:t>i</w:t>
      </w:r>
      <w:r w:rsidRPr="006010FE">
        <w:rPr>
          <w:rFonts w:ascii="Palatino Linotype" w:eastAsia="Arial" w:hAnsi="Palatino Linotype" w:cs="Arial"/>
          <w:i/>
        </w:rPr>
        <w:t>d</w:t>
      </w:r>
      <w:r w:rsidRPr="006010FE">
        <w:rPr>
          <w:rFonts w:ascii="Palatino Linotype" w:eastAsia="Arial" w:hAnsi="Palatino Linotype" w:cs="Arial"/>
          <w:i/>
          <w:spacing w:val="-1"/>
        </w:rPr>
        <w:t>o</w:t>
      </w:r>
      <w:r w:rsidRPr="006010FE">
        <w:rPr>
          <w:rFonts w:ascii="Palatino Linotype" w:eastAsia="Arial" w:hAnsi="Palatino Linotype" w:cs="Arial"/>
          <w:i/>
          <w:spacing w:val="1"/>
        </w:rPr>
        <w:t>r</w:t>
      </w:r>
      <w:r w:rsidRPr="006010FE">
        <w:rPr>
          <w:rFonts w:ascii="Palatino Linotype" w:eastAsia="Arial" w:hAnsi="Palatino Linotype" w:cs="Arial"/>
          <w:i/>
        </w:rPr>
        <w:t>es p</w:t>
      </w:r>
      <w:r w:rsidRPr="006010FE">
        <w:rPr>
          <w:rFonts w:ascii="Palatino Linotype" w:eastAsia="Arial" w:hAnsi="Palatino Linotype" w:cs="Arial"/>
          <w:i/>
          <w:spacing w:val="-1"/>
        </w:rPr>
        <w:t>ú</w:t>
      </w:r>
      <w:r w:rsidRPr="006010FE">
        <w:rPr>
          <w:rFonts w:ascii="Palatino Linotype" w:eastAsia="Arial" w:hAnsi="Palatino Linotype" w:cs="Arial"/>
          <w:i/>
        </w:rPr>
        <w:t>b</w:t>
      </w:r>
      <w:r w:rsidRPr="006010FE">
        <w:rPr>
          <w:rFonts w:ascii="Palatino Linotype" w:eastAsia="Arial" w:hAnsi="Palatino Linotype" w:cs="Arial"/>
          <w:i/>
          <w:spacing w:val="-1"/>
        </w:rPr>
        <w:t>li</w:t>
      </w:r>
      <w:r w:rsidRPr="006010FE">
        <w:rPr>
          <w:rFonts w:ascii="Palatino Linotype" w:eastAsia="Arial" w:hAnsi="Palatino Linotype" w:cs="Arial"/>
          <w:i/>
        </w:rPr>
        <w:t>cos,</w:t>
      </w:r>
      <w:r w:rsidRPr="006010FE">
        <w:rPr>
          <w:rFonts w:ascii="Palatino Linotype" w:eastAsia="Arial" w:hAnsi="Palatino Linotype" w:cs="Arial"/>
          <w:i/>
          <w:spacing w:val="4"/>
        </w:rPr>
        <w:t xml:space="preserve"> </w:t>
      </w:r>
      <w:r w:rsidRPr="006010FE">
        <w:rPr>
          <w:rFonts w:ascii="Palatino Linotype" w:eastAsia="Arial" w:hAnsi="Palatino Linotype" w:cs="Arial"/>
          <w:i/>
          <w:spacing w:val="1"/>
        </w:rPr>
        <w:t>t</w:t>
      </w:r>
      <w:r w:rsidRPr="006010FE">
        <w:rPr>
          <w:rFonts w:ascii="Palatino Linotype" w:eastAsia="Arial" w:hAnsi="Palatino Linotype" w:cs="Arial"/>
          <w:i/>
        </w:rPr>
        <w:t>e</w:t>
      </w:r>
      <w:r w:rsidRPr="006010FE">
        <w:rPr>
          <w:rFonts w:ascii="Palatino Linotype" w:eastAsia="Arial" w:hAnsi="Palatino Linotype" w:cs="Arial"/>
          <w:i/>
          <w:spacing w:val="-1"/>
        </w:rPr>
        <w:t>n</w:t>
      </w:r>
      <w:r w:rsidRPr="006010FE">
        <w:rPr>
          <w:rFonts w:ascii="Palatino Linotype" w:eastAsia="Arial" w:hAnsi="Palatino Linotype" w:cs="Arial"/>
          <w:i/>
        </w:rPr>
        <w:t>d</w:t>
      </w:r>
      <w:r w:rsidRPr="006010FE">
        <w:rPr>
          <w:rFonts w:ascii="Palatino Linotype" w:eastAsia="Arial" w:hAnsi="Palatino Linotype" w:cs="Arial"/>
          <w:i/>
          <w:spacing w:val="-1"/>
        </w:rPr>
        <w:t>i</w:t>
      </w:r>
      <w:r w:rsidRPr="006010FE">
        <w:rPr>
          <w:rFonts w:ascii="Palatino Linotype" w:eastAsia="Arial" w:hAnsi="Palatino Linotype" w:cs="Arial"/>
          <w:i/>
        </w:rPr>
        <w:t>e</w:t>
      </w:r>
      <w:r w:rsidRPr="006010FE">
        <w:rPr>
          <w:rFonts w:ascii="Palatino Linotype" w:eastAsia="Arial" w:hAnsi="Palatino Linotype" w:cs="Arial"/>
          <w:i/>
          <w:spacing w:val="-1"/>
        </w:rPr>
        <w:t>n</w:t>
      </w:r>
      <w:r w:rsidRPr="006010FE">
        <w:rPr>
          <w:rFonts w:ascii="Palatino Linotype" w:eastAsia="Arial" w:hAnsi="Palatino Linotype" w:cs="Arial"/>
          <w:i/>
          <w:spacing w:val="1"/>
        </w:rPr>
        <w:t>t</w:t>
      </w:r>
      <w:r w:rsidRPr="006010FE">
        <w:rPr>
          <w:rFonts w:ascii="Palatino Linotype" w:eastAsia="Arial" w:hAnsi="Palatino Linotype" w:cs="Arial"/>
          <w:i/>
        </w:rPr>
        <w:t>es</w:t>
      </w:r>
      <w:r w:rsidRPr="006010FE">
        <w:rPr>
          <w:rFonts w:ascii="Palatino Linotype" w:eastAsia="Arial" w:hAnsi="Palatino Linotype" w:cs="Arial"/>
          <w:i/>
          <w:spacing w:val="1"/>
        </w:rPr>
        <w:t xml:space="preserve"> </w:t>
      </w:r>
      <w:r w:rsidRPr="006010FE">
        <w:rPr>
          <w:rFonts w:ascii="Palatino Linotype" w:eastAsia="Arial" w:hAnsi="Palatino Linotype" w:cs="Arial"/>
          <w:i/>
        </w:rPr>
        <w:t>a</w:t>
      </w:r>
      <w:r w:rsidRPr="006010FE">
        <w:rPr>
          <w:rFonts w:ascii="Palatino Linotype" w:eastAsia="Arial" w:hAnsi="Palatino Linotype" w:cs="Arial"/>
          <w:i/>
          <w:spacing w:val="1"/>
        </w:rPr>
        <w:t xml:space="preserve"> </w:t>
      </w:r>
      <w:r w:rsidRPr="006010FE">
        <w:rPr>
          <w:rFonts w:ascii="Palatino Linotype" w:eastAsia="Arial" w:hAnsi="Palatino Linotype" w:cs="Arial"/>
          <w:i/>
        </w:rPr>
        <w:t>g</w:t>
      </w:r>
      <w:r w:rsidRPr="006010FE">
        <w:rPr>
          <w:rFonts w:ascii="Palatino Linotype" w:eastAsia="Arial" w:hAnsi="Palatino Linotype" w:cs="Arial"/>
          <w:i/>
          <w:spacing w:val="-1"/>
        </w:rPr>
        <w:t>a</w:t>
      </w:r>
      <w:r w:rsidRPr="006010FE">
        <w:rPr>
          <w:rFonts w:ascii="Palatino Linotype" w:eastAsia="Arial" w:hAnsi="Palatino Linotype" w:cs="Arial"/>
          <w:i/>
          <w:spacing w:val="1"/>
        </w:rPr>
        <w:t>r</w:t>
      </w:r>
      <w:r w:rsidRPr="006010FE">
        <w:rPr>
          <w:rFonts w:ascii="Palatino Linotype" w:eastAsia="Arial" w:hAnsi="Palatino Linotype" w:cs="Arial"/>
          <w:i/>
        </w:rPr>
        <w:t>a</w:t>
      </w:r>
      <w:r w:rsidRPr="006010FE">
        <w:rPr>
          <w:rFonts w:ascii="Palatino Linotype" w:eastAsia="Arial" w:hAnsi="Palatino Linotype" w:cs="Arial"/>
          <w:i/>
          <w:spacing w:val="-1"/>
        </w:rPr>
        <w:t>n</w:t>
      </w:r>
      <w:r w:rsidRPr="006010FE">
        <w:rPr>
          <w:rFonts w:ascii="Palatino Linotype" w:eastAsia="Arial" w:hAnsi="Palatino Linotype" w:cs="Arial"/>
          <w:i/>
          <w:spacing w:val="1"/>
        </w:rPr>
        <w:t>t</w:t>
      </w:r>
      <w:r w:rsidRPr="006010FE">
        <w:rPr>
          <w:rFonts w:ascii="Palatino Linotype" w:eastAsia="Arial" w:hAnsi="Palatino Linotype" w:cs="Arial"/>
          <w:i/>
          <w:spacing w:val="-1"/>
        </w:rPr>
        <w:t>i</w:t>
      </w:r>
      <w:r w:rsidRPr="006010FE">
        <w:rPr>
          <w:rFonts w:ascii="Palatino Linotype" w:eastAsia="Arial" w:hAnsi="Palatino Linotype" w:cs="Arial"/>
          <w:i/>
          <w:spacing w:val="-2"/>
        </w:rPr>
        <w:t>z</w:t>
      </w:r>
      <w:r w:rsidRPr="006010FE">
        <w:rPr>
          <w:rFonts w:ascii="Palatino Linotype" w:eastAsia="Arial" w:hAnsi="Palatino Linotype" w:cs="Arial"/>
          <w:i/>
        </w:rPr>
        <w:t>ar</w:t>
      </w:r>
      <w:r w:rsidRPr="006010FE">
        <w:rPr>
          <w:rFonts w:ascii="Palatino Linotype" w:eastAsia="Arial" w:hAnsi="Palatino Linotype" w:cs="Arial"/>
          <w:i/>
          <w:spacing w:val="4"/>
        </w:rPr>
        <w:t xml:space="preserve"> </w:t>
      </w:r>
      <w:r w:rsidRPr="006010FE">
        <w:rPr>
          <w:rFonts w:ascii="Palatino Linotype" w:eastAsia="Arial" w:hAnsi="Palatino Linotype" w:cs="Arial"/>
          <w:i/>
        </w:rPr>
        <w:t xml:space="preserve">de </w:t>
      </w:r>
      <w:r w:rsidRPr="006010FE">
        <w:rPr>
          <w:rFonts w:ascii="Palatino Linotype" w:eastAsia="Arial" w:hAnsi="Palatino Linotype" w:cs="Arial"/>
          <w:i/>
          <w:spacing w:val="1"/>
        </w:rPr>
        <w:t>m</w:t>
      </w:r>
      <w:r w:rsidRPr="006010FE">
        <w:rPr>
          <w:rFonts w:ascii="Palatino Linotype" w:eastAsia="Arial" w:hAnsi="Palatino Linotype" w:cs="Arial"/>
          <w:i/>
        </w:rPr>
        <w:t>a</w:t>
      </w:r>
      <w:r w:rsidRPr="006010FE">
        <w:rPr>
          <w:rFonts w:ascii="Palatino Linotype" w:eastAsia="Arial" w:hAnsi="Palatino Linotype" w:cs="Arial"/>
          <w:i/>
          <w:spacing w:val="-1"/>
        </w:rPr>
        <w:t>n</w:t>
      </w:r>
      <w:r w:rsidRPr="006010FE">
        <w:rPr>
          <w:rFonts w:ascii="Palatino Linotype" w:eastAsia="Arial" w:hAnsi="Palatino Linotype" w:cs="Arial"/>
          <w:i/>
        </w:rPr>
        <w:t>era</w:t>
      </w:r>
      <w:r w:rsidRPr="006010FE">
        <w:rPr>
          <w:rFonts w:ascii="Palatino Linotype" w:eastAsia="Arial" w:hAnsi="Palatino Linotype" w:cs="Arial"/>
          <w:i/>
          <w:spacing w:val="1"/>
        </w:rPr>
        <w:t xml:space="preserve"> </w:t>
      </w:r>
      <w:r w:rsidRPr="006010FE">
        <w:rPr>
          <w:rFonts w:ascii="Palatino Linotype" w:eastAsia="Arial" w:hAnsi="Palatino Linotype" w:cs="Arial"/>
          <w:i/>
        </w:rPr>
        <w:t>d</w:t>
      </w:r>
      <w:r w:rsidRPr="006010FE">
        <w:rPr>
          <w:rFonts w:ascii="Palatino Linotype" w:eastAsia="Arial" w:hAnsi="Palatino Linotype" w:cs="Arial"/>
          <w:i/>
          <w:spacing w:val="-1"/>
        </w:rPr>
        <w:t>i</w:t>
      </w:r>
      <w:r w:rsidRPr="006010FE">
        <w:rPr>
          <w:rFonts w:ascii="Palatino Linotype" w:eastAsia="Arial" w:hAnsi="Palatino Linotype" w:cs="Arial"/>
          <w:i/>
          <w:spacing w:val="-2"/>
        </w:rPr>
        <w:t>r</w:t>
      </w:r>
      <w:r w:rsidRPr="006010FE">
        <w:rPr>
          <w:rFonts w:ascii="Palatino Linotype" w:eastAsia="Arial" w:hAnsi="Palatino Linotype" w:cs="Arial"/>
          <w:i/>
        </w:rPr>
        <w:t>ecta</w:t>
      </w:r>
      <w:r w:rsidRPr="006010FE">
        <w:rPr>
          <w:rFonts w:ascii="Palatino Linotype" w:eastAsia="Arial" w:hAnsi="Palatino Linotype" w:cs="Arial"/>
          <w:i/>
          <w:spacing w:val="4"/>
        </w:rPr>
        <w:t xml:space="preserve"> </w:t>
      </w:r>
      <w:r w:rsidRPr="006010FE">
        <w:rPr>
          <w:rFonts w:ascii="Palatino Linotype" w:eastAsia="Arial" w:hAnsi="Palatino Linotype" w:cs="Arial"/>
          <w:i/>
          <w:spacing w:val="-1"/>
        </w:rPr>
        <w:t>l</w:t>
      </w:r>
      <w:r w:rsidRPr="006010FE">
        <w:rPr>
          <w:rFonts w:ascii="Palatino Linotype" w:eastAsia="Arial" w:hAnsi="Palatino Linotype" w:cs="Arial"/>
          <w:i/>
        </w:rPr>
        <w:t>a</w:t>
      </w:r>
      <w:r w:rsidRPr="006010FE">
        <w:rPr>
          <w:rFonts w:ascii="Palatino Linotype" w:eastAsia="Arial" w:hAnsi="Palatino Linotype" w:cs="Arial"/>
          <w:i/>
          <w:spacing w:val="3"/>
        </w:rPr>
        <w:t xml:space="preserve"> </w:t>
      </w:r>
      <w:r w:rsidRPr="006010FE">
        <w:rPr>
          <w:rFonts w:ascii="Palatino Linotype" w:eastAsia="Arial" w:hAnsi="Palatino Linotype" w:cs="Arial"/>
          <w:i/>
        </w:rPr>
        <w:t>s</w:t>
      </w:r>
      <w:r w:rsidRPr="006010FE">
        <w:rPr>
          <w:rFonts w:ascii="Palatino Linotype" w:eastAsia="Arial" w:hAnsi="Palatino Linotype" w:cs="Arial"/>
          <w:i/>
          <w:spacing w:val="-3"/>
        </w:rPr>
        <w:t>e</w:t>
      </w:r>
      <w:r w:rsidRPr="006010FE">
        <w:rPr>
          <w:rFonts w:ascii="Palatino Linotype" w:eastAsia="Arial" w:hAnsi="Palatino Linotype" w:cs="Arial"/>
          <w:i/>
          <w:spacing w:val="2"/>
        </w:rPr>
        <w:t>g</w:t>
      </w:r>
      <w:r w:rsidRPr="006010FE">
        <w:rPr>
          <w:rFonts w:ascii="Palatino Linotype" w:eastAsia="Arial" w:hAnsi="Palatino Linotype" w:cs="Arial"/>
          <w:i/>
          <w:spacing w:val="-3"/>
        </w:rPr>
        <w:t>u</w:t>
      </w:r>
      <w:r w:rsidRPr="006010FE">
        <w:rPr>
          <w:rFonts w:ascii="Palatino Linotype" w:eastAsia="Arial" w:hAnsi="Palatino Linotype" w:cs="Arial"/>
          <w:i/>
          <w:spacing w:val="1"/>
        </w:rPr>
        <w:t>r</w:t>
      </w:r>
      <w:r w:rsidRPr="006010FE">
        <w:rPr>
          <w:rFonts w:ascii="Palatino Linotype" w:eastAsia="Arial" w:hAnsi="Palatino Linotype" w:cs="Arial"/>
          <w:i/>
          <w:spacing w:val="-1"/>
        </w:rPr>
        <w:t>i</w:t>
      </w:r>
      <w:r w:rsidRPr="006010FE">
        <w:rPr>
          <w:rFonts w:ascii="Palatino Linotype" w:eastAsia="Arial" w:hAnsi="Palatino Linotype" w:cs="Arial"/>
          <w:i/>
        </w:rPr>
        <w:t>d</w:t>
      </w:r>
      <w:r w:rsidRPr="006010FE">
        <w:rPr>
          <w:rFonts w:ascii="Palatino Linotype" w:eastAsia="Arial" w:hAnsi="Palatino Linotype" w:cs="Arial"/>
          <w:i/>
          <w:spacing w:val="3"/>
        </w:rPr>
        <w:t>a</w:t>
      </w:r>
      <w:r w:rsidRPr="006010FE">
        <w:rPr>
          <w:rFonts w:ascii="Palatino Linotype" w:eastAsia="Arial" w:hAnsi="Palatino Linotype" w:cs="Arial"/>
          <w:i/>
        </w:rPr>
        <w:t>d</w:t>
      </w:r>
      <w:r w:rsidRPr="006010FE">
        <w:rPr>
          <w:rFonts w:ascii="Palatino Linotype" w:eastAsia="Arial" w:hAnsi="Palatino Linotype" w:cs="Arial"/>
          <w:i/>
          <w:spacing w:val="3"/>
        </w:rPr>
        <w:t xml:space="preserve"> </w:t>
      </w:r>
      <w:r w:rsidRPr="006010FE">
        <w:rPr>
          <w:rFonts w:ascii="Palatino Linotype" w:eastAsia="Arial" w:hAnsi="Palatino Linotype" w:cs="Arial"/>
          <w:i/>
        </w:rPr>
        <w:t>n</w:t>
      </w:r>
      <w:r w:rsidRPr="006010FE">
        <w:rPr>
          <w:rFonts w:ascii="Palatino Linotype" w:eastAsia="Arial" w:hAnsi="Palatino Linotype" w:cs="Arial"/>
          <w:i/>
          <w:spacing w:val="-1"/>
        </w:rPr>
        <w:t>a</w:t>
      </w:r>
      <w:r w:rsidRPr="006010FE">
        <w:rPr>
          <w:rFonts w:ascii="Palatino Linotype" w:eastAsia="Arial" w:hAnsi="Palatino Linotype" w:cs="Arial"/>
          <w:i/>
        </w:rPr>
        <w:t>c</w:t>
      </w:r>
      <w:r w:rsidRPr="006010FE">
        <w:rPr>
          <w:rFonts w:ascii="Palatino Linotype" w:eastAsia="Arial" w:hAnsi="Palatino Linotype" w:cs="Arial"/>
          <w:i/>
          <w:spacing w:val="-1"/>
        </w:rPr>
        <w:t>i</w:t>
      </w:r>
      <w:r w:rsidRPr="006010FE">
        <w:rPr>
          <w:rFonts w:ascii="Palatino Linotype" w:eastAsia="Arial" w:hAnsi="Palatino Linotype" w:cs="Arial"/>
          <w:i/>
          <w:spacing w:val="-3"/>
        </w:rPr>
        <w:t>o</w:t>
      </w:r>
      <w:r w:rsidRPr="006010FE">
        <w:rPr>
          <w:rFonts w:ascii="Palatino Linotype" w:eastAsia="Arial" w:hAnsi="Palatino Linotype" w:cs="Arial"/>
          <w:i/>
        </w:rPr>
        <w:t>n</w:t>
      </w:r>
      <w:r w:rsidRPr="006010FE">
        <w:rPr>
          <w:rFonts w:ascii="Palatino Linotype" w:eastAsia="Arial" w:hAnsi="Palatino Linotype" w:cs="Arial"/>
          <w:i/>
          <w:spacing w:val="-1"/>
        </w:rPr>
        <w:t>a</w:t>
      </w:r>
      <w:r w:rsidRPr="006010FE">
        <w:rPr>
          <w:rFonts w:ascii="Palatino Linotype" w:eastAsia="Arial" w:hAnsi="Palatino Linotype" w:cs="Arial"/>
          <w:i/>
        </w:rPr>
        <w:t>l</w:t>
      </w:r>
      <w:r w:rsidRPr="006010FE">
        <w:rPr>
          <w:rFonts w:ascii="Palatino Linotype" w:eastAsia="Arial" w:hAnsi="Palatino Linotype" w:cs="Arial"/>
          <w:i/>
          <w:spacing w:val="2"/>
        </w:rPr>
        <w:t xml:space="preserve"> </w:t>
      </w:r>
      <w:r w:rsidRPr="006010FE">
        <w:rPr>
          <w:rFonts w:ascii="Palatino Linotype" w:eastAsia="Arial" w:hAnsi="Palatino Linotype" w:cs="Arial"/>
          <w:i/>
        </w:rPr>
        <w:t>y</w:t>
      </w:r>
      <w:r w:rsidRPr="006010FE">
        <w:rPr>
          <w:rFonts w:ascii="Palatino Linotype" w:eastAsia="Arial" w:hAnsi="Palatino Linotype" w:cs="Arial"/>
          <w:i/>
          <w:spacing w:val="1"/>
        </w:rPr>
        <w:t xml:space="preserve"> </w:t>
      </w:r>
      <w:r w:rsidRPr="006010FE">
        <w:rPr>
          <w:rFonts w:ascii="Palatino Linotype" w:eastAsia="Arial" w:hAnsi="Palatino Linotype" w:cs="Arial"/>
          <w:i/>
        </w:rPr>
        <w:t>p</w:t>
      </w:r>
      <w:r w:rsidRPr="006010FE">
        <w:rPr>
          <w:rFonts w:ascii="Palatino Linotype" w:eastAsia="Arial" w:hAnsi="Palatino Linotype" w:cs="Arial"/>
          <w:i/>
          <w:spacing w:val="-1"/>
        </w:rPr>
        <w:t>ú</w:t>
      </w:r>
      <w:r w:rsidRPr="006010FE">
        <w:rPr>
          <w:rFonts w:ascii="Palatino Linotype" w:eastAsia="Arial" w:hAnsi="Palatino Linotype" w:cs="Arial"/>
          <w:i/>
        </w:rPr>
        <w:t>b</w:t>
      </w:r>
      <w:r w:rsidRPr="006010FE">
        <w:rPr>
          <w:rFonts w:ascii="Palatino Linotype" w:eastAsia="Arial" w:hAnsi="Palatino Linotype" w:cs="Arial"/>
          <w:i/>
          <w:spacing w:val="-1"/>
        </w:rPr>
        <w:t>li</w:t>
      </w:r>
      <w:r w:rsidRPr="006010FE">
        <w:rPr>
          <w:rFonts w:ascii="Palatino Linotype" w:eastAsia="Arial" w:hAnsi="Palatino Linotype" w:cs="Arial"/>
          <w:i/>
        </w:rPr>
        <w:t>ca,</w:t>
      </w:r>
      <w:r w:rsidRPr="006010FE">
        <w:rPr>
          <w:rFonts w:ascii="Palatino Linotype" w:eastAsia="Arial" w:hAnsi="Palatino Linotype" w:cs="Arial"/>
          <w:i/>
          <w:spacing w:val="4"/>
        </w:rPr>
        <w:t xml:space="preserve"> </w:t>
      </w:r>
      <w:r w:rsidRPr="006010FE">
        <w:rPr>
          <w:rFonts w:ascii="Palatino Linotype" w:eastAsia="Arial" w:hAnsi="Palatino Linotype" w:cs="Arial"/>
          <w:i/>
        </w:rPr>
        <w:t xml:space="preserve">a </w:t>
      </w:r>
      <w:r w:rsidRPr="006010FE">
        <w:rPr>
          <w:rFonts w:ascii="Palatino Linotype" w:eastAsia="Arial" w:hAnsi="Palatino Linotype" w:cs="Arial"/>
          <w:i/>
          <w:spacing w:val="1"/>
        </w:rPr>
        <w:t>tr</w:t>
      </w:r>
      <w:r w:rsidRPr="006010FE">
        <w:rPr>
          <w:rFonts w:ascii="Palatino Linotype" w:eastAsia="Arial" w:hAnsi="Palatino Linotype" w:cs="Arial"/>
          <w:i/>
        </w:rPr>
        <w:t>a</w:t>
      </w:r>
      <w:r w:rsidRPr="006010FE">
        <w:rPr>
          <w:rFonts w:ascii="Palatino Linotype" w:eastAsia="Arial" w:hAnsi="Palatino Linotype" w:cs="Arial"/>
          <w:i/>
          <w:spacing w:val="-3"/>
        </w:rPr>
        <w:t>v</w:t>
      </w:r>
      <w:r w:rsidRPr="006010FE">
        <w:rPr>
          <w:rFonts w:ascii="Palatino Linotype" w:eastAsia="Arial" w:hAnsi="Palatino Linotype" w:cs="Arial"/>
          <w:i/>
        </w:rPr>
        <w:t>és</w:t>
      </w:r>
      <w:r w:rsidRPr="006010FE">
        <w:rPr>
          <w:rFonts w:ascii="Palatino Linotype" w:eastAsia="Arial" w:hAnsi="Palatino Linotype" w:cs="Arial"/>
          <w:i/>
          <w:spacing w:val="3"/>
        </w:rPr>
        <w:t xml:space="preserve"> </w:t>
      </w:r>
      <w:r w:rsidRPr="006010FE">
        <w:rPr>
          <w:rFonts w:ascii="Palatino Linotype" w:eastAsia="Arial" w:hAnsi="Palatino Linotype" w:cs="Arial"/>
          <w:i/>
        </w:rPr>
        <w:t>de</w:t>
      </w:r>
      <w:r w:rsidRPr="006010FE">
        <w:rPr>
          <w:rFonts w:ascii="Palatino Linotype" w:eastAsia="Arial" w:hAnsi="Palatino Linotype" w:cs="Arial"/>
          <w:i/>
          <w:spacing w:val="2"/>
        </w:rPr>
        <w:t xml:space="preserve"> </w:t>
      </w:r>
      <w:r w:rsidRPr="006010FE">
        <w:rPr>
          <w:rFonts w:ascii="Palatino Linotype" w:eastAsia="Arial" w:hAnsi="Palatino Linotype" w:cs="Arial"/>
          <w:i/>
        </w:rPr>
        <w:t>a</w:t>
      </w:r>
      <w:r w:rsidRPr="006010FE">
        <w:rPr>
          <w:rFonts w:ascii="Palatino Linotype" w:eastAsia="Arial" w:hAnsi="Palatino Linotype" w:cs="Arial"/>
          <w:i/>
          <w:spacing w:val="-3"/>
        </w:rPr>
        <w:t>c</w:t>
      </w:r>
      <w:r w:rsidRPr="006010FE">
        <w:rPr>
          <w:rFonts w:ascii="Palatino Linotype" w:eastAsia="Arial" w:hAnsi="Palatino Linotype" w:cs="Arial"/>
          <w:i/>
        </w:rPr>
        <w:t>c</w:t>
      </w:r>
      <w:r w:rsidRPr="006010FE">
        <w:rPr>
          <w:rFonts w:ascii="Palatino Linotype" w:eastAsia="Arial" w:hAnsi="Palatino Linotype" w:cs="Arial"/>
          <w:i/>
          <w:spacing w:val="-1"/>
        </w:rPr>
        <w:t>i</w:t>
      </w:r>
      <w:r w:rsidRPr="006010FE">
        <w:rPr>
          <w:rFonts w:ascii="Palatino Linotype" w:eastAsia="Arial" w:hAnsi="Palatino Linotype" w:cs="Arial"/>
          <w:i/>
        </w:rPr>
        <w:t>o</w:t>
      </w:r>
      <w:r w:rsidRPr="006010FE">
        <w:rPr>
          <w:rFonts w:ascii="Palatino Linotype" w:eastAsia="Arial" w:hAnsi="Palatino Linotype" w:cs="Arial"/>
          <w:i/>
          <w:spacing w:val="-1"/>
        </w:rPr>
        <w:t>n</w:t>
      </w:r>
      <w:r w:rsidRPr="006010FE">
        <w:rPr>
          <w:rFonts w:ascii="Palatino Linotype" w:eastAsia="Arial" w:hAnsi="Palatino Linotype" w:cs="Arial"/>
          <w:i/>
        </w:rPr>
        <w:t>es</w:t>
      </w:r>
      <w:r w:rsidRPr="006010FE">
        <w:rPr>
          <w:rFonts w:ascii="Palatino Linotype" w:eastAsia="Arial" w:hAnsi="Palatino Linotype" w:cs="Arial"/>
          <w:i/>
          <w:spacing w:val="3"/>
        </w:rPr>
        <w:t xml:space="preserve"> </w:t>
      </w:r>
      <w:r w:rsidRPr="006010FE">
        <w:rPr>
          <w:rFonts w:ascii="Palatino Linotype" w:eastAsia="Arial" w:hAnsi="Palatino Linotype" w:cs="Arial"/>
          <w:i/>
        </w:rPr>
        <w:t>pre</w:t>
      </w:r>
      <w:r w:rsidRPr="006010FE">
        <w:rPr>
          <w:rFonts w:ascii="Palatino Linotype" w:eastAsia="Arial" w:hAnsi="Palatino Linotype" w:cs="Arial"/>
          <w:i/>
          <w:spacing w:val="-5"/>
        </w:rPr>
        <w:t>v</w:t>
      </w:r>
      <w:r w:rsidRPr="006010FE">
        <w:rPr>
          <w:rFonts w:ascii="Palatino Linotype" w:eastAsia="Arial" w:hAnsi="Palatino Linotype" w:cs="Arial"/>
          <w:i/>
        </w:rPr>
        <w:t>e</w:t>
      </w:r>
      <w:r w:rsidRPr="006010FE">
        <w:rPr>
          <w:rFonts w:ascii="Palatino Linotype" w:eastAsia="Arial" w:hAnsi="Palatino Linotype" w:cs="Arial"/>
          <w:i/>
          <w:spacing w:val="-1"/>
        </w:rPr>
        <w:t>n</w:t>
      </w:r>
      <w:r w:rsidRPr="006010FE">
        <w:rPr>
          <w:rFonts w:ascii="Palatino Linotype" w:eastAsia="Arial" w:hAnsi="Palatino Linotype" w:cs="Arial"/>
          <w:i/>
          <w:spacing w:val="1"/>
        </w:rPr>
        <w:t>t</w:t>
      </w:r>
      <w:r w:rsidRPr="006010FE">
        <w:rPr>
          <w:rFonts w:ascii="Palatino Linotype" w:eastAsia="Arial" w:hAnsi="Palatino Linotype" w:cs="Arial"/>
          <w:i/>
          <w:spacing w:val="-1"/>
        </w:rPr>
        <w:t>i</w:t>
      </w:r>
      <w:r w:rsidRPr="006010FE">
        <w:rPr>
          <w:rFonts w:ascii="Palatino Linotype" w:eastAsia="Arial" w:hAnsi="Palatino Linotype" w:cs="Arial"/>
          <w:i/>
          <w:spacing w:val="-2"/>
        </w:rPr>
        <w:t>v</w:t>
      </w:r>
      <w:r w:rsidRPr="006010FE">
        <w:rPr>
          <w:rFonts w:ascii="Palatino Linotype" w:eastAsia="Arial" w:hAnsi="Palatino Linotype" w:cs="Arial"/>
          <w:i/>
        </w:rPr>
        <w:t>as</w:t>
      </w:r>
      <w:r w:rsidRPr="006010FE">
        <w:rPr>
          <w:rFonts w:ascii="Palatino Linotype" w:eastAsia="Arial" w:hAnsi="Palatino Linotype" w:cs="Arial"/>
          <w:i/>
          <w:spacing w:val="3"/>
        </w:rPr>
        <w:t xml:space="preserve"> </w:t>
      </w:r>
      <w:r w:rsidRPr="006010FE">
        <w:rPr>
          <w:rFonts w:ascii="Palatino Linotype" w:eastAsia="Arial" w:hAnsi="Palatino Linotype" w:cs="Arial"/>
          <w:i/>
        </w:rPr>
        <w:t>y</w:t>
      </w:r>
      <w:r w:rsidRPr="006010FE">
        <w:rPr>
          <w:rFonts w:ascii="Palatino Linotype" w:eastAsia="Arial" w:hAnsi="Palatino Linotype" w:cs="Arial"/>
          <w:i/>
          <w:spacing w:val="1"/>
        </w:rPr>
        <w:t xml:space="preserve"> </w:t>
      </w:r>
      <w:r w:rsidRPr="006010FE">
        <w:rPr>
          <w:rFonts w:ascii="Palatino Linotype" w:eastAsia="Arial" w:hAnsi="Palatino Linotype" w:cs="Arial"/>
          <w:i/>
        </w:rPr>
        <w:t>cor</w:t>
      </w:r>
      <w:r w:rsidRPr="006010FE">
        <w:rPr>
          <w:rFonts w:ascii="Palatino Linotype" w:eastAsia="Arial" w:hAnsi="Palatino Linotype" w:cs="Arial"/>
          <w:i/>
          <w:spacing w:val="1"/>
        </w:rPr>
        <w:t>r</w:t>
      </w:r>
      <w:r w:rsidRPr="006010FE">
        <w:rPr>
          <w:rFonts w:ascii="Palatino Linotype" w:eastAsia="Arial" w:hAnsi="Palatino Linotype" w:cs="Arial"/>
          <w:i/>
        </w:rPr>
        <w:t>ecti</w:t>
      </w:r>
      <w:r w:rsidRPr="006010FE">
        <w:rPr>
          <w:rFonts w:ascii="Palatino Linotype" w:eastAsia="Arial" w:hAnsi="Palatino Linotype" w:cs="Arial"/>
          <w:i/>
          <w:spacing w:val="-3"/>
        </w:rPr>
        <w:t>v</w:t>
      </w:r>
      <w:r w:rsidRPr="006010FE">
        <w:rPr>
          <w:rFonts w:ascii="Palatino Linotype" w:eastAsia="Arial" w:hAnsi="Palatino Linotype" w:cs="Arial"/>
          <w:i/>
        </w:rPr>
        <w:t>as</w:t>
      </w:r>
      <w:r w:rsidRPr="006010FE">
        <w:rPr>
          <w:rFonts w:ascii="Palatino Linotype" w:eastAsia="Arial" w:hAnsi="Palatino Linotype" w:cs="Arial"/>
          <w:i/>
          <w:spacing w:val="3"/>
        </w:rPr>
        <w:t xml:space="preserve"> </w:t>
      </w:r>
      <w:r w:rsidRPr="006010FE">
        <w:rPr>
          <w:rFonts w:ascii="Palatino Linotype" w:eastAsia="Arial" w:hAnsi="Palatino Linotype" w:cs="Arial"/>
          <w:i/>
        </w:rPr>
        <w:t>e</w:t>
      </w:r>
      <w:r w:rsidRPr="006010FE">
        <w:rPr>
          <w:rFonts w:ascii="Palatino Linotype" w:eastAsia="Arial" w:hAnsi="Palatino Linotype" w:cs="Arial"/>
          <w:i/>
          <w:spacing w:val="-1"/>
        </w:rPr>
        <w:t>n</w:t>
      </w:r>
      <w:r w:rsidRPr="006010FE">
        <w:rPr>
          <w:rFonts w:ascii="Palatino Linotype" w:eastAsia="Arial" w:hAnsi="Palatino Linotype" w:cs="Arial"/>
          <w:i/>
          <w:spacing w:val="-2"/>
        </w:rPr>
        <w:t>c</w:t>
      </w:r>
      <w:r w:rsidRPr="006010FE">
        <w:rPr>
          <w:rFonts w:ascii="Palatino Linotype" w:eastAsia="Arial" w:hAnsi="Palatino Linotype" w:cs="Arial"/>
          <w:i/>
        </w:rPr>
        <w:t>ami</w:t>
      </w:r>
      <w:r w:rsidRPr="006010FE">
        <w:rPr>
          <w:rFonts w:ascii="Palatino Linotype" w:eastAsia="Arial" w:hAnsi="Palatino Linotype" w:cs="Arial"/>
          <w:i/>
          <w:spacing w:val="-1"/>
        </w:rPr>
        <w:t>n</w:t>
      </w:r>
      <w:r w:rsidRPr="006010FE">
        <w:rPr>
          <w:rFonts w:ascii="Palatino Linotype" w:eastAsia="Arial" w:hAnsi="Palatino Linotype" w:cs="Arial"/>
          <w:i/>
        </w:rPr>
        <w:t>a</w:t>
      </w:r>
      <w:r w:rsidRPr="006010FE">
        <w:rPr>
          <w:rFonts w:ascii="Palatino Linotype" w:eastAsia="Arial" w:hAnsi="Palatino Linotype" w:cs="Arial"/>
          <w:i/>
          <w:spacing w:val="-1"/>
        </w:rPr>
        <w:t>d</w:t>
      </w:r>
      <w:r w:rsidRPr="006010FE">
        <w:rPr>
          <w:rFonts w:ascii="Palatino Linotype" w:eastAsia="Arial" w:hAnsi="Palatino Linotype" w:cs="Arial"/>
          <w:i/>
        </w:rPr>
        <w:t>as</w:t>
      </w:r>
      <w:r w:rsidRPr="006010FE">
        <w:rPr>
          <w:rFonts w:ascii="Palatino Linotype" w:eastAsia="Arial" w:hAnsi="Palatino Linotype" w:cs="Arial"/>
          <w:i/>
          <w:spacing w:val="3"/>
        </w:rPr>
        <w:t xml:space="preserve"> </w:t>
      </w:r>
      <w:r w:rsidRPr="006010FE">
        <w:rPr>
          <w:rFonts w:ascii="Palatino Linotype" w:eastAsia="Arial" w:hAnsi="Palatino Linotype" w:cs="Arial"/>
          <w:i/>
        </w:rPr>
        <w:t>a comb</w:t>
      </w:r>
      <w:r w:rsidRPr="006010FE">
        <w:rPr>
          <w:rFonts w:ascii="Palatino Linotype" w:eastAsia="Arial" w:hAnsi="Palatino Linotype" w:cs="Arial"/>
          <w:i/>
          <w:spacing w:val="-3"/>
        </w:rPr>
        <w:t>a</w:t>
      </w:r>
      <w:r w:rsidRPr="006010FE">
        <w:rPr>
          <w:rFonts w:ascii="Palatino Linotype" w:eastAsia="Arial" w:hAnsi="Palatino Linotype" w:cs="Arial"/>
          <w:i/>
          <w:spacing w:val="1"/>
        </w:rPr>
        <w:t>t</w:t>
      </w:r>
      <w:r w:rsidRPr="006010FE">
        <w:rPr>
          <w:rFonts w:ascii="Palatino Linotype" w:eastAsia="Arial" w:hAnsi="Palatino Linotype" w:cs="Arial"/>
          <w:i/>
          <w:spacing w:val="-1"/>
        </w:rPr>
        <w:t>i</w:t>
      </w:r>
      <w:r w:rsidRPr="006010FE">
        <w:rPr>
          <w:rFonts w:ascii="Palatino Linotype" w:eastAsia="Arial" w:hAnsi="Palatino Linotype" w:cs="Arial"/>
          <w:i/>
        </w:rPr>
        <w:t>r</w:t>
      </w:r>
      <w:r w:rsidRPr="006010FE">
        <w:rPr>
          <w:rFonts w:ascii="Palatino Linotype" w:eastAsia="Arial" w:hAnsi="Palatino Linotype" w:cs="Arial"/>
          <w:i/>
          <w:spacing w:val="4"/>
        </w:rPr>
        <w:t xml:space="preserve"> </w:t>
      </w:r>
      <w:r w:rsidRPr="006010FE">
        <w:rPr>
          <w:rFonts w:ascii="Palatino Linotype" w:eastAsia="Arial" w:hAnsi="Palatino Linotype" w:cs="Arial"/>
          <w:i/>
        </w:rPr>
        <w:t xml:space="preserve">a </w:t>
      </w:r>
      <w:r w:rsidRPr="006010FE">
        <w:rPr>
          <w:rFonts w:ascii="Palatino Linotype" w:eastAsia="Arial" w:hAnsi="Palatino Linotype" w:cs="Arial"/>
          <w:i/>
          <w:spacing w:val="-1"/>
        </w:rPr>
        <w:t>l</w:t>
      </w:r>
      <w:r w:rsidRPr="006010FE">
        <w:rPr>
          <w:rFonts w:ascii="Palatino Linotype" w:eastAsia="Arial" w:hAnsi="Palatino Linotype" w:cs="Arial"/>
          <w:i/>
        </w:rPr>
        <w:t>a</w:t>
      </w:r>
      <w:r w:rsidRPr="006010FE">
        <w:rPr>
          <w:rFonts w:ascii="Palatino Linotype" w:eastAsia="Arial" w:hAnsi="Palatino Linotype" w:cs="Arial"/>
          <w:i/>
          <w:spacing w:val="3"/>
        </w:rPr>
        <w:t xml:space="preserve"> </w:t>
      </w:r>
      <w:r w:rsidRPr="006010FE">
        <w:rPr>
          <w:rFonts w:ascii="Palatino Linotype" w:eastAsia="Arial" w:hAnsi="Palatino Linotype" w:cs="Arial"/>
          <w:i/>
        </w:rPr>
        <w:t>d</w:t>
      </w:r>
      <w:r w:rsidRPr="006010FE">
        <w:rPr>
          <w:rFonts w:ascii="Palatino Linotype" w:eastAsia="Arial" w:hAnsi="Palatino Linotype" w:cs="Arial"/>
          <w:i/>
          <w:spacing w:val="-1"/>
        </w:rPr>
        <w:t>eli</w:t>
      </w:r>
      <w:r w:rsidRPr="006010FE">
        <w:rPr>
          <w:rFonts w:ascii="Palatino Linotype" w:eastAsia="Arial" w:hAnsi="Palatino Linotype" w:cs="Arial"/>
          <w:i/>
        </w:rPr>
        <w:t>nc</w:t>
      </w:r>
      <w:r w:rsidRPr="006010FE">
        <w:rPr>
          <w:rFonts w:ascii="Palatino Linotype" w:eastAsia="Arial" w:hAnsi="Palatino Linotype" w:cs="Arial"/>
          <w:i/>
          <w:spacing w:val="-1"/>
        </w:rPr>
        <w:t>u</w:t>
      </w:r>
      <w:r w:rsidRPr="006010FE">
        <w:rPr>
          <w:rFonts w:ascii="Palatino Linotype" w:eastAsia="Arial" w:hAnsi="Palatino Linotype" w:cs="Arial"/>
          <w:i/>
        </w:rPr>
        <w:t>e</w:t>
      </w:r>
      <w:r w:rsidRPr="006010FE">
        <w:rPr>
          <w:rFonts w:ascii="Palatino Linotype" w:eastAsia="Arial" w:hAnsi="Palatino Linotype" w:cs="Arial"/>
          <w:i/>
          <w:spacing w:val="-1"/>
        </w:rPr>
        <w:t>n</w:t>
      </w:r>
      <w:r w:rsidRPr="006010FE">
        <w:rPr>
          <w:rFonts w:ascii="Palatino Linotype" w:eastAsia="Arial" w:hAnsi="Palatino Linotype" w:cs="Arial"/>
          <w:i/>
        </w:rPr>
        <w:t>c</w:t>
      </w:r>
      <w:r w:rsidRPr="006010FE">
        <w:rPr>
          <w:rFonts w:ascii="Palatino Linotype" w:eastAsia="Arial" w:hAnsi="Palatino Linotype" w:cs="Arial"/>
          <w:i/>
          <w:spacing w:val="-1"/>
        </w:rPr>
        <w:t>i</w:t>
      </w:r>
      <w:r w:rsidRPr="006010FE">
        <w:rPr>
          <w:rFonts w:ascii="Palatino Linotype" w:eastAsia="Arial" w:hAnsi="Palatino Linotype" w:cs="Arial"/>
          <w:i/>
        </w:rPr>
        <w:t>a</w:t>
      </w:r>
      <w:r w:rsidRPr="006010FE">
        <w:rPr>
          <w:rFonts w:ascii="Palatino Linotype" w:eastAsia="Arial" w:hAnsi="Palatino Linotype" w:cs="Arial"/>
          <w:i/>
          <w:spacing w:val="3"/>
        </w:rPr>
        <w:t xml:space="preserve"> </w:t>
      </w:r>
      <w:r w:rsidRPr="006010FE">
        <w:rPr>
          <w:rFonts w:ascii="Palatino Linotype" w:eastAsia="Arial" w:hAnsi="Palatino Linotype" w:cs="Arial"/>
          <w:i/>
        </w:rPr>
        <w:t>en sus</w:t>
      </w:r>
      <w:r w:rsidRPr="006010FE">
        <w:rPr>
          <w:rFonts w:ascii="Palatino Linotype" w:eastAsia="Arial" w:hAnsi="Palatino Linotype" w:cs="Arial"/>
          <w:i/>
          <w:spacing w:val="2"/>
        </w:rPr>
        <w:t xml:space="preserve"> </w:t>
      </w:r>
      <w:r w:rsidRPr="006010FE">
        <w:rPr>
          <w:rFonts w:ascii="Palatino Linotype" w:eastAsia="Arial" w:hAnsi="Palatino Linotype" w:cs="Arial"/>
          <w:i/>
        </w:rPr>
        <w:t>d</w:t>
      </w:r>
      <w:r w:rsidRPr="006010FE">
        <w:rPr>
          <w:rFonts w:ascii="Palatino Linotype" w:eastAsia="Arial" w:hAnsi="Palatino Linotype" w:cs="Arial"/>
          <w:i/>
          <w:spacing w:val="-4"/>
        </w:rPr>
        <w:t>i</w:t>
      </w:r>
      <w:r w:rsidRPr="006010FE">
        <w:rPr>
          <w:rFonts w:ascii="Palatino Linotype" w:eastAsia="Arial" w:hAnsi="Palatino Linotype" w:cs="Arial"/>
          <w:i/>
          <w:spacing w:val="3"/>
        </w:rPr>
        <w:t>f</w:t>
      </w:r>
      <w:r w:rsidRPr="006010FE">
        <w:rPr>
          <w:rFonts w:ascii="Palatino Linotype" w:eastAsia="Arial" w:hAnsi="Palatino Linotype" w:cs="Arial"/>
          <w:i/>
        </w:rPr>
        <w:t>ere</w:t>
      </w:r>
      <w:r w:rsidRPr="006010FE">
        <w:rPr>
          <w:rFonts w:ascii="Palatino Linotype" w:eastAsia="Arial" w:hAnsi="Palatino Linotype" w:cs="Arial"/>
          <w:i/>
          <w:spacing w:val="-3"/>
        </w:rPr>
        <w:t>n</w:t>
      </w:r>
      <w:r w:rsidRPr="006010FE">
        <w:rPr>
          <w:rFonts w:ascii="Palatino Linotype" w:eastAsia="Arial" w:hAnsi="Palatino Linotype" w:cs="Arial"/>
          <w:i/>
          <w:spacing w:val="1"/>
        </w:rPr>
        <w:t>t</w:t>
      </w:r>
      <w:r w:rsidRPr="006010FE">
        <w:rPr>
          <w:rFonts w:ascii="Palatino Linotype" w:eastAsia="Arial" w:hAnsi="Palatino Linotype" w:cs="Arial"/>
          <w:i/>
        </w:rPr>
        <w:t xml:space="preserve">es </w:t>
      </w:r>
      <w:r w:rsidRPr="006010FE">
        <w:rPr>
          <w:rFonts w:ascii="Palatino Linotype" w:eastAsia="Arial" w:hAnsi="Palatino Linotype" w:cs="Arial"/>
          <w:i/>
          <w:spacing w:val="1"/>
        </w:rPr>
        <w:t>m</w:t>
      </w:r>
      <w:r w:rsidRPr="006010FE">
        <w:rPr>
          <w:rFonts w:ascii="Palatino Linotype" w:eastAsia="Arial" w:hAnsi="Palatino Linotype" w:cs="Arial"/>
          <w:i/>
        </w:rPr>
        <w:t>a</w:t>
      </w:r>
      <w:r w:rsidRPr="006010FE">
        <w:rPr>
          <w:rFonts w:ascii="Palatino Linotype" w:eastAsia="Arial" w:hAnsi="Palatino Linotype" w:cs="Arial"/>
          <w:i/>
          <w:spacing w:val="-1"/>
        </w:rPr>
        <w:t>n</w:t>
      </w:r>
      <w:r w:rsidRPr="006010FE">
        <w:rPr>
          <w:rFonts w:ascii="Palatino Linotype" w:eastAsia="Arial" w:hAnsi="Palatino Linotype" w:cs="Arial"/>
          <w:i/>
          <w:spacing w:val="-3"/>
        </w:rPr>
        <w:t>i</w:t>
      </w:r>
      <w:r w:rsidRPr="006010FE">
        <w:rPr>
          <w:rFonts w:ascii="Palatino Linotype" w:eastAsia="Arial" w:hAnsi="Palatino Linotype" w:cs="Arial"/>
          <w:i/>
          <w:spacing w:val="3"/>
        </w:rPr>
        <w:t>f</w:t>
      </w:r>
      <w:r w:rsidRPr="006010FE">
        <w:rPr>
          <w:rFonts w:ascii="Palatino Linotype" w:eastAsia="Arial" w:hAnsi="Palatino Linotype" w:cs="Arial"/>
          <w:i/>
        </w:rPr>
        <w:t>e</w:t>
      </w:r>
      <w:r w:rsidRPr="006010FE">
        <w:rPr>
          <w:rFonts w:ascii="Palatino Linotype" w:eastAsia="Arial" w:hAnsi="Palatino Linotype" w:cs="Arial"/>
          <w:i/>
          <w:spacing w:val="-3"/>
        </w:rPr>
        <w:t>s</w:t>
      </w:r>
      <w:r w:rsidRPr="006010FE">
        <w:rPr>
          <w:rFonts w:ascii="Palatino Linotype" w:eastAsia="Arial" w:hAnsi="Palatino Linotype" w:cs="Arial"/>
          <w:i/>
          <w:spacing w:val="1"/>
        </w:rPr>
        <w:t>t</w:t>
      </w:r>
      <w:r w:rsidRPr="006010FE">
        <w:rPr>
          <w:rFonts w:ascii="Palatino Linotype" w:eastAsia="Arial" w:hAnsi="Palatino Linotype" w:cs="Arial"/>
          <w:i/>
          <w:spacing w:val="-3"/>
        </w:rPr>
        <w:t>a</w:t>
      </w:r>
      <w:r w:rsidRPr="006010FE">
        <w:rPr>
          <w:rFonts w:ascii="Palatino Linotype" w:eastAsia="Arial" w:hAnsi="Palatino Linotype" w:cs="Arial"/>
          <w:i/>
        </w:rPr>
        <w:t>c</w:t>
      </w:r>
      <w:r w:rsidRPr="006010FE">
        <w:rPr>
          <w:rFonts w:ascii="Palatino Linotype" w:eastAsia="Arial" w:hAnsi="Palatino Linotype" w:cs="Arial"/>
          <w:i/>
          <w:spacing w:val="-1"/>
        </w:rPr>
        <w:t>i</w:t>
      </w:r>
      <w:r w:rsidRPr="006010FE">
        <w:rPr>
          <w:rFonts w:ascii="Palatino Linotype" w:eastAsia="Arial" w:hAnsi="Palatino Linotype" w:cs="Arial"/>
          <w:i/>
        </w:rPr>
        <w:t>o</w:t>
      </w:r>
      <w:r w:rsidRPr="006010FE">
        <w:rPr>
          <w:rFonts w:ascii="Palatino Linotype" w:eastAsia="Arial" w:hAnsi="Palatino Linotype" w:cs="Arial"/>
          <w:i/>
          <w:spacing w:val="-1"/>
        </w:rPr>
        <w:t>n</w:t>
      </w:r>
      <w:r w:rsidRPr="006010FE">
        <w:rPr>
          <w:rFonts w:ascii="Palatino Linotype" w:eastAsia="Arial" w:hAnsi="Palatino Linotype" w:cs="Arial"/>
          <w:i/>
        </w:rPr>
        <w:t>es.</w:t>
      </w:r>
      <w:r w:rsidRPr="006010FE">
        <w:rPr>
          <w:rFonts w:ascii="Palatino Linotype" w:eastAsia="Arial" w:hAnsi="Palatino Linotype" w:cs="Arial"/>
          <w:i/>
          <w:spacing w:val="3"/>
        </w:rPr>
        <w:t xml:space="preserve"> </w:t>
      </w:r>
      <w:r w:rsidRPr="006010FE">
        <w:rPr>
          <w:rFonts w:ascii="Palatino Linotype" w:eastAsia="Arial" w:hAnsi="Palatino Linotype" w:cs="Arial"/>
          <w:i/>
          <w:spacing w:val="-1"/>
        </w:rPr>
        <w:t>A</w:t>
      </w:r>
      <w:r w:rsidRPr="006010FE">
        <w:rPr>
          <w:rFonts w:ascii="Palatino Linotype" w:eastAsia="Arial" w:hAnsi="Palatino Linotype" w:cs="Arial"/>
          <w:i/>
        </w:rPr>
        <w:t>s</w:t>
      </w:r>
      <w:r w:rsidRPr="006010FE">
        <w:rPr>
          <w:rFonts w:ascii="Palatino Linotype" w:eastAsia="Arial" w:hAnsi="Palatino Linotype" w:cs="Arial"/>
          <w:i/>
          <w:spacing w:val="-4"/>
        </w:rPr>
        <w:t>í</w:t>
      </w:r>
      <w:r w:rsidRPr="006010FE">
        <w:rPr>
          <w:rFonts w:ascii="Palatino Linotype" w:eastAsia="Arial" w:hAnsi="Palatino Linotype" w:cs="Arial"/>
          <w:i/>
        </w:rPr>
        <w:t>,</w:t>
      </w:r>
      <w:r w:rsidRPr="006010FE">
        <w:rPr>
          <w:rFonts w:ascii="Palatino Linotype" w:eastAsia="Arial" w:hAnsi="Palatino Linotype" w:cs="Arial"/>
          <w:i/>
          <w:spacing w:val="4"/>
        </w:rPr>
        <w:t xml:space="preserve"> </w:t>
      </w:r>
      <w:r w:rsidRPr="006010FE">
        <w:rPr>
          <w:rFonts w:ascii="Palatino Linotype" w:eastAsia="Arial" w:hAnsi="Palatino Linotype" w:cs="Arial"/>
          <w:i/>
        </w:rPr>
        <w:t>es</w:t>
      </w:r>
      <w:r w:rsidRPr="006010FE">
        <w:rPr>
          <w:rFonts w:ascii="Palatino Linotype" w:eastAsia="Arial" w:hAnsi="Palatino Linotype" w:cs="Arial"/>
          <w:i/>
          <w:spacing w:val="2"/>
        </w:rPr>
        <w:t xml:space="preserve"> </w:t>
      </w:r>
      <w:r w:rsidRPr="006010FE">
        <w:rPr>
          <w:rFonts w:ascii="Palatino Linotype" w:eastAsia="Arial" w:hAnsi="Palatino Linotype" w:cs="Arial"/>
          <w:i/>
        </w:rPr>
        <w:t>p</w:t>
      </w:r>
      <w:r w:rsidRPr="006010FE">
        <w:rPr>
          <w:rFonts w:ascii="Palatino Linotype" w:eastAsia="Arial" w:hAnsi="Palatino Linotype" w:cs="Arial"/>
          <w:i/>
          <w:spacing w:val="-1"/>
        </w:rPr>
        <w:t>e</w:t>
      </w:r>
      <w:r w:rsidRPr="006010FE">
        <w:rPr>
          <w:rFonts w:ascii="Palatino Linotype" w:eastAsia="Arial" w:hAnsi="Palatino Linotype" w:cs="Arial"/>
          <w:i/>
          <w:spacing w:val="-2"/>
        </w:rPr>
        <w:t>r</w:t>
      </w:r>
      <w:r w:rsidRPr="006010FE">
        <w:rPr>
          <w:rFonts w:ascii="Palatino Linotype" w:eastAsia="Arial" w:hAnsi="Palatino Linotype" w:cs="Arial"/>
          <w:i/>
          <w:spacing w:val="1"/>
        </w:rPr>
        <w:t>t</w:t>
      </w:r>
      <w:r w:rsidRPr="006010FE">
        <w:rPr>
          <w:rFonts w:ascii="Palatino Linotype" w:eastAsia="Arial" w:hAnsi="Palatino Linotype" w:cs="Arial"/>
          <w:i/>
          <w:spacing w:val="-1"/>
        </w:rPr>
        <w:t>i</w:t>
      </w:r>
      <w:r w:rsidRPr="006010FE">
        <w:rPr>
          <w:rFonts w:ascii="Palatino Linotype" w:eastAsia="Arial" w:hAnsi="Palatino Linotype" w:cs="Arial"/>
          <w:i/>
        </w:rPr>
        <w:t>n</w:t>
      </w:r>
      <w:r w:rsidRPr="006010FE">
        <w:rPr>
          <w:rFonts w:ascii="Palatino Linotype" w:eastAsia="Arial" w:hAnsi="Palatino Linotype" w:cs="Arial"/>
          <w:i/>
          <w:spacing w:val="-1"/>
        </w:rPr>
        <w:t>e</w:t>
      </w:r>
      <w:r w:rsidRPr="006010FE">
        <w:rPr>
          <w:rFonts w:ascii="Palatino Linotype" w:eastAsia="Arial" w:hAnsi="Palatino Linotype" w:cs="Arial"/>
          <w:i/>
        </w:rPr>
        <w:t>n</w:t>
      </w:r>
      <w:r w:rsidRPr="006010FE">
        <w:rPr>
          <w:rFonts w:ascii="Palatino Linotype" w:eastAsia="Arial" w:hAnsi="Palatino Linotype" w:cs="Arial"/>
          <w:i/>
          <w:spacing w:val="-2"/>
        </w:rPr>
        <w:t>t</w:t>
      </w:r>
      <w:r w:rsidRPr="006010FE">
        <w:rPr>
          <w:rFonts w:ascii="Palatino Linotype" w:eastAsia="Arial" w:hAnsi="Palatino Linotype" w:cs="Arial"/>
          <w:i/>
        </w:rPr>
        <w:t>e</w:t>
      </w:r>
      <w:r w:rsidRPr="006010FE">
        <w:rPr>
          <w:rFonts w:ascii="Palatino Linotype" w:eastAsia="Arial" w:hAnsi="Palatino Linotype" w:cs="Arial"/>
          <w:i/>
          <w:spacing w:val="2"/>
        </w:rPr>
        <w:t xml:space="preserve"> </w:t>
      </w:r>
      <w:r w:rsidRPr="006010FE">
        <w:rPr>
          <w:rFonts w:ascii="Palatino Linotype" w:eastAsia="Arial" w:hAnsi="Palatino Linotype" w:cs="Arial"/>
          <w:i/>
        </w:rPr>
        <w:t>se</w:t>
      </w:r>
      <w:r w:rsidRPr="006010FE">
        <w:rPr>
          <w:rFonts w:ascii="Palatino Linotype" w:eastAsia="Arial" w:hAnsi="Palatino Linotype" w:cs="Arial"/>
          <w:i/>
          <w:spacing w:val="-1"/>
        </w:rPr>
        <w:t>ñ</w:t>
      </w:r>
      <w:r w:rsidRPr="006010FE">
        <w:rPr>
          <w:rFonts w:ascii="Palatino Linotype" w:eastAsia="Arial" w:hAnsi="Palatino Linotype" w:cs="Arial"/>
          <w:i/>
        </w:rPr>
        <w:t>a</w:t>
      </w:r>
      <w:r w:rsidRPr="006010FE">
        <w:rPr>
          <w:rFonts w:ascii="Palatino Linotype" w:eastAsia="Arial" w:hAnsi="Palatino Linotype" w:cs="Arial"/>
          <w:i/>
          <w:spacing w:val="-1"/>
        </w:rPr>
        <w:t>l</w:t>
      </w:r>
      <w:r w:rsidRPr="006010FE">
        <w:rPr>
          <w:rFonts w:ascii="Palatino Linotype" w:eastAsia="Arial" w:hAnsi="Palatino Linotype" w:cs="Arial"/>
          <w:i/>
        </w:rPr>
        <w:t>ar</w:t>
      </w:r>
      <w:r w:rsidRPr="006010FE">
        <w:rPr>
          <w:rFonts w:ascii="Palatino Linotype" w:eastAsia="Arial" w:hAnsi="Palatino Linotype" w:cs="Arial"/>
          <w:i/>
          <w:spacing w:val="1"/>
        </w:rPr>
        <w:t xml:space="preserve"> </w:t>
      </w:r>
      <w:r w:rsidRPr="006010FE">
        <w:rPr>
          <w:rFonts w:ascii="Palatino Linotype" w:eastAsia="Arial" w:hAnsi="Palatino Linotype" w:cs="Arial"/>
          <w:i/>
          <w:spacing w:val="2"/>
        </w:rPr>
        <w:t>q</w:t>
      </w:r>
      <w:r w:rsidRPr="006010FE">
        <w:rPr>
          <w:rFonts w:ascii="Palatino Linotype" w:eastAsia="Arial" w:hAnsi="Palatino Linotype" w:cs="Arial"/>
          <w:i/>
        </w:rPr>
        <w:t>ue</w:t>
      </w:r>
      <w:r w:rsidRPr="006010FE">
        <w:rPr>
          <w:rFonts w:ascii="Palatino Linotype" w:eastAsia="Arial" w:hAnsi="Palatino Linotype" w:cs="Arial"/>
          <w:i/>
          <w:spacing w:val="2"/>
        </w:rPr>
        <w:t xml:space="preserve"> </w:t>
      </w:r>
      <w:r w:rsidRPr="006010FE">
        <w:rPr>
          <w:rFonts w:ascii="Palatino Linotype" w:eastAsia="Arial" w:hAnsi="Palatino Linotype" w:cs="Arial"/>
          <w:i/>
        </w:rPr>
        <w:t>en el</w:t>
      </w:r>
      <w:r w:rsidRPr="006010FE">
        <w:rPr>
          <w:rFonts w:ascii="Palatino Linotype" w:eastAsia="Arial" w:hAnsi="Palatino Linotype" w:cs="Arial"/>
          <w:i/>
          <w:spacing w:val="1"/>
        </w:rPr>
        <w:t xml:space="preserve"> </w:t>
      </w:r>
      <w:r w:rsidRPr="006010FE">
        <w:rPr>
          <w:rFonts w:ascii="Palatino Linotype" w:eastAsia="Arial" w:hAnsi="Palatino Linotype" w:cs="Arial"/>
          <w:i/>
        </w:rPr>
        <w:t>ar</w:t>
      </w:r>
      <w:r w:rsidRPr="006010FE">
        <w:rPr>
          <w:rFonts w:ascii="Palatino Linotype" w:eastAsia="Arial" w:hAnsi="Palatino Linotype" w:cs="Arial"/>
          <w:i/>
          <w:spacing w:val="1"/>
        </w:rPr>
        <w:t>t</w:t>
      </w:r>
      <w:r w:rsidRPr="006010FE">
        <w:rPr>
          <w:rFonts w:ascii="Palatino Linotype" w:eastAsia="Arial" w:hAnsi="Palatino Linotype" w:cs="Arial"/>
          <w:i/>
          <w:spacing w:val="-4"/>
        </w:rPr>
        <w:t>í</w:t>
      </w:r>
      <w:r w:rsidRPr="006010FE">
        <w:rPr>
          <w:rFonts w:ascii="Palatino Linotype" w:eastAsia="Arial" w:hAnsi="Palatino Linotype" w:cs="Arial"/>
          <w:i/>
        </w:rPr>
        <w:t>cu</w:t>
      </w:r>
      <w:r w:rsidRPr="006010FE">
        <w:rPr>
          <w:rFonts w:ascii="Palatino Linotype" w:eastAsia="Arial" w:hAnsi="Palatino Linotype" w:cs="Arial"/>
          <w:i/>
          <w:spacing w:val="-1"/>
        </w:rPr>
        <w:t>l</w:t>
      </w:r>
      <w:r w:rsidRPr="006010FE">
        <w:rPr>
          <w:rFonts w:ascii="Palatino Linotype" w:eastAsia="Arial" w:hAnsi="Palatino Linotype" w:cs="Arial"/>
          <w:i/>
        </w:rPr>
        <w:t>o</w:t>
      </w:r>
      <w:r w:rsidRPr="006010FE">
        <w:rPr>
          <w:rFonts w:ascii="Palatino Linotype" w:eastAsia="Arial" w:hAnsi="Palatino Linotype" w:cs="Arial"/>
          <w:i/>
          <w:spacing w:val="2"/>
        </w:rPr>
        <w:t xml:space="preserve"> </w:t>
      </w:r>
      <w:r w:rsidRPr="006010FE">
        <w:rPr>
          <w:rFonts w:ascii="Palatino Linotype" w:eastAsia="Arial" w:hAnsi="Palatino Linotype" w:cs="Arial"/>
          <w:i/>
        </w:rPr>
        <w:t>1</w:t>
      </w:r>
      <w:r w:rsidRPr="006010FE">
        <w:rPr>
          <w:rFonts w:ascii="Palatino Linotype" w:eastAsia="Arial" w:hAnsi="Palatino Linotype" w:cs="Arial"/>
          <w:i/>
          <w:spacing w:val="-1"/>
        </w:rPr>
        <w:t>3</w:t>
      </w:r>
      <w:r w:rsidRPr="006010FE">
        <w:rPr>
          <w:rFonts w:ascii="Palatino Linotype" w:eastAsia="Arial" w:hAnsi="Palatino Linotype" w:cs="Arial"/>
          <w:i/>
        </w:rPr>
        <w:t>,</w:t>
      </w:r>
      <w:r w:rsidRPr="006010FE">
        <w:rPr>
          <w:rFonts w:ascii="Palatino Linotype" w:eastAsia="Arial" w:hAnsi="Palatino Linotype" w:cs="Arial"/>
          <w:i/>
          <w:spacing w:val="1"/>
        </w:rPr>
        <w:t xml:space="preserve"> fr</w:t>
      </w:r>
      <w:r w:rsidRPr="006010FE">
        <w:rPr>
          <w:rFonts w:ascii="Palatino Linotype" w:eastAsia="Arial" w:hAnsi="Palatino Linotype" w:cs="Arial"/>
          <w:i/>
        </w:rPr>
        <w:t>acc</w:t>
      </w:r>
      <w:r w:rsidRPr="006010FE">
        <w:rPr>
          <w:rFonts w:ascii="Palatino Linotype" w:eastAsia="Arial" w:hAnsi="Palatino Linotype" w:cs="Arial"/>
          <w:i/>
          <w:spacing w:val="-1"/>
        </w:rPr>
        <w:t>i</w:t>
      </w:r>
      <w:r w:rsidRPr="006010FE">
        <w:rPr>
          <w:rFonts w:ascii="Palatino Linotype" w:eastAsia="Arial" w:hAnsi="Palatino Linotype" w:cs="Arial"/>
          <w:i/>
        </w:rPr>
        <w:t>ón I de</w:t>
      </w:r>
      <w:r w:rsidRPr="006010FE">
        <w:rPr>
          <w:rFonts w:ascii="Palatino Linotype" w:eastAsia="Arial" w:hAnsi="Palatino Linotype" w:cs="Arial"/>
          <w:i/>
          <w:spacing w:val="2"/>
        </w:rPr>
        <w:t xml:space="preserve"> </w:t>
      </w:r>
      <w:r w:rsidRPr="006010FE">
        <w:rPr>
          <w:rFonts w:ascii="Palatino Linotype" w:eastAsia="Arial" w:hAnsi="Palatino Linotype" w:cs="Arial"/>
          <w:i/>
          <w:spacing w:val="-1"/>
        </w:rPr>
        <w:t>l</w:t>
      </w:r>
      <w:r w:rsidRPr="006010FE">
        <w:rPr>
          <w:rFonts w:ascii="Palatino Linotype" w:eastAsia="Arial" w:hAnsi="Palatino Linotype" w:cs="Arial"/>
          <w:i/>
        </w:rPr>
        <w:t>a</w:t>
      </w:r>
      <w:r w:rsidRPr="006010FE">
        <w:rPr>
          <w:rFonts w:ascii="Palatino Linotype" w:eastAsia="Arial" w:hAnsi="Palatino Linotype" w:cs="Arial"/>
          <w:i/>
          <w:spacing w:val="3"/>
        </w:rPr>
        <w:t xml:space="preserve"> </w:t>
      </w:r>
      <w:r w:rsidRPr="006010FE">
        <w:rPr>
          <w:rFonts w:ascii="Palatino Linotype" w:eastAsia="Arial" w:hAnsi="Palatino Linotype" w:cs="Arial"/>
          <w:i/>
          <w:spacing w:val="-1"/>
        </w:rPr>
        <w:t>l</w:t>
      </w:r>
      <w:r w:rsidRPr="006010FE">
        <w:rPr>
          <w:rFonts w:ascii="Palatino Linotype" w:eastAsia="Arial" w:hAnsi="Palatino Linotype" w:cs="Arial"/>
          <w:i/>
        </w:rPr>
        <w:t xml:space="preserve">ey de </w:t>
      </w:r>
      <w:r w:rsidRPr="006010FE">
        <w:rPr>
          <w:rFonts w:ascii="Palatino Linotype" w:eastAsia="Arial" w:hAnsi="Palatino Linotype" w:cs="Arial"/>
          <w:i/>
          <w:spacing w:val="1"/>
        </w:rPr>
        <w:t>r</w:t>
      </w:r>
      <w:r w:rsidRPr="006010FE">
        <w:rPr>
          <w:rFonts w:ascii="Palatino Linotype" w:eastAsia="Arial" w:hAnsi="Palatino Linotype" w:cs="Arial"/>
          <w:i/>
          <w:spacing w:val="-3"/>
        </w:rPr>
        <w:t>e</w:t>
      </w:r>
      <w:r w:rsidRPr="006010FE">
        <w:rPr>
          <w:rFonts w:ascii="Palatino Linotype" w:eastAsia="Arial" w:hAnsi="Palatino Linotype" w:cs="Arial"/>
          <w:i/>
          <w:spacing w:val="1"/>
        </w:rPr>
        <w:t>f</w:t>
      </w:r>
      <w:r w:rsidRPr="006010FE">
        <w:rPr>
          <w:rFonts w:ascii="Palatino Linotype" w:eastAsia="Arial" w:hAnsi="Palatino Linotype" w:cs="Arial"/>
          <w:i/>
        </w:rPr>
        <w:t>erenc</w:t>
      </w:r>
      <w:r w:rsidRPr="006010FE">
        <w:rPr>
          <w:rFonts w:ascii="Palatino Linotype" w:eastAsia="Arial" w:hAnsi="Palatino Linotype" w:cs="Arial"/>
          <w:i/>
          <w:spacing w:val="-1"/>
        </w:rPr>
        <w:t>i</w:t>
      </w:r>
      <w:r w:rsidRPr="006010FE">
        <w:rPr>
          <w:rFonts w:ascii="Palatino Linotype" w:eastAsia="Arial" w:hAnsi="Palatino Linotype" w:cs="Arial"/>
          <w:i/>
        </w:rPr>
        <w:t>a se e</w:t>
      </w:r>
      <w:r w:rsidRPr="006010FE">
        <w:rPr>
          <w:rFonts w:ascii="Palatino Linotype" w:eastAsia="Arial" w:hAnsi="Palatino Linotype" w:cs="Arial"/>
          <w:i/>
          <w:spacing w:val="-3"/>
        </w:rPr>
        <w:t>s</w:t>
      </w:r>
      <w:r w:rsidRPr="006010FE">
        <w:rPr>
          <w:rFonts w:ascii="Palatino Linotype" w:eastAsia="Arial" w:hAnsi="Palatino Linotype" w:cs="Arial"/>
          <w:i/>
          <w:spacing w:val="1"/>
        </w:rPr>
        <w:t>t</w:t>
      </w:r>
      <w:r w:rsidRPr="006010FE">
        <w:rPr>
          <w:rFonts w:ascii="Palatino Linotype" w:eastAsia="Arial" w:hAnsi="Palatino Linotype" w:cs="Arial"/>
          <w:i/>
        </w:rPr>
        <w:t>a</w:t>
      </w:r>
      <w:r w:rsidRPr="006010FE">
        <w:rPr>
          <w:rFonts w:ascii="Palatino Linotype" w:eastAsia="Arial" w:hAnsi="Palatino Linotype" w:cs="Arial"/>
          <w:i/>
          <w:spacing w:val="-1"/>
        </w:rPr>
        <w:t>bl</w:t>
      </w:r>
      <w:r w:rsidRPr="006010FE">
        <w:rPr>
          <w:rFonts w:ascii="Palatino Linotype" w:eastAsia="Arial" w:hAnsi="Palatino Linotype" w:cs="Arial"/>
          <w:i/>
        </w:rPr>
        <w:t xml:space="preserve">ece </w:t>
      </w:r>
      <w:r w:rsidRPr="006010FE">
        <w:rPr>
          <w:rFonts w:ascii="Palatino Linotype" w:eastAsia="Arial" w:hAnsi="Palatino Linotype" w:cs="Arial"/>
          <w:i/>
          <w:spacing w:val="2"/>
        </w:rPr>
        <w:t>q</w:t>
      </w:r>
      <w:r w:rsidRPr="006010FE">
        <w:rPr>
          <w:rFonts w:ascii="Palatino Linotype" w:eastAsia="Arial" w:hAnsi="Palatino Linotype" w:cs="Arial"/>
          <w:i/>
        </w:rPr>
        <w:t>ue p</w:t>
      </w:r>
      <w:r w:rsidRPr="006010FE">
        <w:rPr>
          <w:rFonts w:ascii="Palatino Linotype" w:eastAsia="Arial" w:hAnsi="Palatino Linotype" w:cs="Arial"/>
          <w:i/>
          <w:spacing w:val="-1"/>
        </w:rPr>
        <w:t>o</w:t>
      </w:r>
      <w:r w:rsidRPr="006010FE">
        <w:rPr>
          <w:rFonts w:ascii="Palatino Linotype" w:eastAsia="Arial" w:hAnsi="Palatino Linotype" w:cs="Arial"/>
          <w:i/>
          <w:spacing w:val="-3"/>
        </w:rPr>
        <w:t>d</w:t>
      </w:r>
      <w:r w:rsidRPr="006010FE">
        <w:rPr>
          <w:rFonts w:ascii="Palatino Linotype" w:eastAsia="Arial" w:hAnsi="Palatino Linotype" w:cs="Arial"/>
          <w:i/>
          <w:spacing w:val="-2"/>
        </w:rPr>
        <w:t>r</w:t>
      </w:r>
      <w:r w:rsidRPr="006010FE">
        <w:rPr>
          <w:rFonts w:ascii="Palatino Linotype" w:eastAsia="Arial" w:hAnsi="Palatino Linotype" w:cs="Arial"/>
          <w:i/>
        </w:rPr>
        <w:t>á</w:t>
      </w:r>
      <w:r w:rsidRPr="006010FE">
        <w:rPr>
          <w:rFonts w:ascii="Palatino Linotype" w:eastAsia="Arial" w:hAnsi="Palatino Linotype" w:cs="Arial"/>
          <w:i/>
          <w:spacing w:val="3"/>
        </w:rPr>
        <w:t xml:space="preserve"> </w:t>
      </w:r>
      <w:r w:rsidRPr="006010FE">
        <w:rPr>
          <w:rFonts w:ascii="Palatino Linotype" w:eastAsia="Arial" w:hAnsi="Palatino Linotype" w:cs="Arial"/>
          <w:i/>
        </w:rPr>
        <w:t>c</w:t>
      </w:r>
      <w:r w:rsidRPr="006010FE">
        <w:rPr>
          <w:rFonts w:ascii="Palatino Linotype" w:eastAsia="Arial" w:hAnsi="Palatino Linotype" w:cs="Arial"/>
          <w:i/>
          <w:spacing w:val="-1"/>
        </w:rPr>
        <w:t>l</w:t>
      </w:r>
      <w:r w:rsidRPr="006010FE">
        <w:rPr>
          <w:rFonts w:ascii="Palatino Linotype" w:eastAsia="Arial" w:hAnsi="Palatino Linotype" w:cs="Arial"/>
          <w:i/>
          <w:spacing w:val="4"/>
        </w:rPr>
        <w:t>a</w:t>
      </w:r>
      <w:r w:rsidRPr="006010FE">
        <w:rPr>
          <w:rFonts w:ascii="Palatino Linotype" w:eastAsia="Arial" w:hAnsi="Palatino Linotype" w:cs="Arial"/>
          <w:i/>
        </w:rPr>
        <w:t>s</w:t>
      </w:r>
      <w:r w:rsidRPr="006010FE">
        <w:rPr>
          <w:rFonts w:ascii="Palatino Linotype" w:eastAsia="Arial" w:hAnsi="Palatino Linotype" w:cs="Arial"/>
          <w:i/>
          <w:spacing w:val="-3"/>
        </w:rPr>
        <w:t>i</w:t>
      </w:r>
      <w:r w:rsidRPr="006010FE">
        <w:rPr>
          <w:rFonts w:ascii="Palatino Linotype" w:eastAsia="Arial" w:hAnsi="Palatino Linotype" w:cs="Arial"/>
          <w:i/>
          <w:spacing w:val="3"/>
        </w:rPr>
        <w:t>f</w:t>
      </w:r>
      <w:r w:rsidRPr="006010FE">
        <w:rPr>
          <w:rFonts w:ascii="Palatino Linotype" w:eastAsia="Arial" w:hAnsi="Palatino Linotype" w:cs="Arial"/>
          <w:i/>
          <w:spacing w:val="-1"/>
        </w:rPr>
        <w:t>i</w:t>
      </w:r>
      <w:r w:rsidRPr="006010FE">
        <w:rPr>
          <w:rFonts w:ascii="Palatino Linotype" w:eastAsia="Arial" w:hAnsi="Palatino Linotype" w:cs="Arial"/>
          <w:i/>
        </w:rPr>
        <w:t>carse</w:t>
      </w:r>
      <w:r w:rsidRPr="006010FE">
        <w:rPr>
          <w:rFonts w:ascii="Palatino Linotype" w:eastAsia="Arial" w:hAnsi="Palatino Linotype" w:cs="Arial"/>
          <w:i/>
          <w:spacing w:val="1"/>
        </w:rPr>
        <w:t xml:space="preserve"> </w:t>
      </w:r>
      <w:r w:rsidRPr="006010FE">
        <w:rPr>
          <w:rFonts w:ascii="Palatino Linotype" w:eastAsia="Arial" w:hAnsi="Palatino Linotype" w:cs="Arial"/>
          <w:i/>
          <w:spacing w:val="-3"/>
        </w:rPr>
        <w:t>a</w:t>
      </w:r>
      <w:r w:rsidRPr="006010FE">
        <w:rPr>
          <w:rFonts w:ascii="Palatino Linotype" w:eastAsia="Arial" w:hAnsi="Palatino Linotype" w:cs="Arial"/>
          <w:i/>
          <w:spacing w:val="2"/>
        </w:rPr>
        <w:t>q</w:t>
      </w:r>
      <w:r w:rsidRPr="006010FE">
        <w:rPr>
          <w:rFonts w:ascii="Palatino Linotype" w:eastAsia="Arial" w:hAnsi="Palatino Linotype" w:cs="Arial"/>
          <w:i/>
        </w:rPr>
        <w:t>u</w:t>
      </w:r>
      <w:r w:rsidRPr="006010FE">
        <w:rPr>
          <w:rFonts w:ascii="Palatino Linotype" w:eastAsia="Arial" w:hAnsi="Palatino Linotype" w:cs="Arial"/>
          <w:i/>
          <w:spacing w:val="-1"/>
        </w:rPr>
        <w:t>ell</w:t>
      </w:r>
      <w:r w:rsidRPr="006010FE">
        <w:rPr>
          <w:rFonts w:ascii="Palatino Linotype" w:eastAsia="Arial" w:hAnsi="Palatino Linotype" w:cs="Arial"/>
          <w:i/>
        </w:rPr>
        <w:t>a</w:t>
      </w:r>
      <w:r w:rsidRPr="006010FE">
        <w:rPr>
          <w:rFonts w:ascii="Palatino Linotype" w:eastAsia="Arial" w:hAnsi="Palatino Linotype" w:cs="Arial"/>
          <w:i/>
          <w:spacing w:val="3"/>
        </w:rPr>
        <w:t xml:space="preserve"> </w:t>
      </w:r>
      <w:r w:rsidRPr="006010FE">
        <w:rPr>
          <w:rFonts w:ascii="Palatino Linotype" w:eastAsia="Arial" w:hAnsi="Palatino Linotype" w:cs="Arial"/>
          <w:i/>
          <w:spacing w:val="-1"/>
        </w:rPr>
        <w:t>i</w:t>
      </w:r>
      <w:r w:rsidRPr="006010FE">
        <w:rPr>
          <w:rFonts w:ascii="Palatino Linotype" w:eastAsia="Arial" w:hAnsi="Palatino Linotype" w:cs="Arial"/>
          <w:i/>
          <w:spacing w:val="-3"/>
        </w:rPr>
        <w:t>n</w:t>
      </w:r>
      <w:r w:rsidRPr="006010FE">
        <w:rPr>
          <w:rFonts w:ascii="Palatino Linotype" w:eastAsia="Arial" w:hAnsi="Palatino Linotype" w:cs="Arial"/>
          <w:i/>
          <w:spacing w:val="1"/>
        </w:rPr>
        <w:t>f</w:t>
      </w:r>
      <w:r w:rsidRPr="006010FE">
        <w:rPr>
          <w:rFonts w:ascii="Palatino Linotype" w:eastAsia="Arial" w:hAnsi="Palatino Linotype" w:cs="Arial"/>
          <w:i/>
        </w:rPr>
        <w:t>o</w:t>
      </w:r>
      <w:r w:rsidRPr="006010FE">
        <w:rPr>
          <w:rFonts w:ascii="Palatino Linotype" w:eastAsia="Arial" w:hAnsi="Palatino Linotype" w:cs="Arial"/>
          <w:i/>
          <w:spacing w:val="-2"/>
        </w:rPr>
        <w:t>r</w:t>
      </w:r>
      <w:r w:rsidRPr="006010FE">
        <w:rPr>
          <w:rFonts w:ascii="Palatino Linotype" w:eastAsia="Arial" w:hAnsi="Palatino Linotype" w:cs="Arial"/>
          <w:i/>
          <w:spacing w:val="1"/>
        </w:rPr>
        <w:t>m</w:t>
      </w:r>
      <w:r w:rsidRPr="006010FE">
        <w:rPr>
          <w:rFonts w:ascii="Palatino Linotype" w:eastAsia="Arial" w:hAnsi="Palatino Linotype" w:cs="Arial"/>
          <w:i/>
        </w:rPr>
        <w:t>ac</w:t>
      </w:r>
      <w:r w:rsidRPr="006010FE">
        <w:rPr>
          <w:rFonts w:ascii="Palatino Linotype" w:eastAsia="Arial" w:hAnsi="Palatino Linotype" w:cs="Arial"/>
          <w:i/>
          <w:spacing w:val="-1"/>
        </w:rPr>
        <w:t>i</w:t>
      </w:r>
      <w:r w:rsidRPr="006010FE">
        <w:rPr>
          <w:rFonts w:ascii="Palatino Linotype" w:eastAsia="Arial" w:hAnsi="Palatino Linotype" w:cs="Arial"/>
          <w:i/>
        </w:rPr>
        <w:t>ón</w:t>
      </w:r>
      <w:r w:rsidRPr="006010FE">
        <w:rPr>
          <w:rFonts w:ascii="Palatino Linotype" w:eastAsia="Arial" w:hAnsi="Palatino Linotype" w:cs="Arial"/>
          <w:i/>
          <w:spacing w:val="2"/>
        </w:rPr>
        <w:t xml:space="preserve"> </w:t>
      </w:r>
      <w:r w:rsidRPr="006010FE">
        <w:rPr>
          <w:rFonts w:ascii="Palatino Linotype" w:eastAsia="Arial" w:hAnsi="Palatino Linotype" w:cs="Arial"/>
          <w:i/>
        </w:rPr>
        <w:t>cu</w:t>
      </w:r>
      <w:r w:rsidRPr="006010FE">
        <w:rPr>
          <w:rFonts w:ascii="Palatino Linotype" w:eastAsia="Arial" w:hAnsi="Palatino Linotype" w:cs="Arial"/>
          <w:i/>
          <w:spacing w:val="-3"/>
        </w:rPr>
        <w:t>y</w:t>
      </w:r>
      <w:r w:rsidRPr="006010FE">
        <w:rPr>
          <w:rFonts w:ascii="Palatino Linotype" w:eastAsia="Arial" w:hAnsi="Palatino Linotype" w:cs="Arial"/>
          <w:i/>
        </w:rPr>
        <w:t>a d</w:t>
      </w:r>
      <w:r w:rsidRPr="006010FE">
        <w:rPr>
          <w:rFonts w:ascii="Palatino Linotype" w:eastAsia="Arial" w:hAnsi="Palatino Linotype" w:cs="Arial"/>
          <w:i/>
          <w:spacing w:val="-1"/>
        </w:rPr>
        <w:t>i</w:t>
      </w:r>
      <w:r w:rsidRPr="006010FE">
        <w:rPr>
          <w:rFonts w:ascii="Palatino Linotype" w:eastAsia="Arial" w:hAnsi="Palatino Linotype" w:cs="Arial"/>
          <w:i/>
          <w:spacing w:val="3"/>
        </w:rPr>
        <w:t>f</w:t>
      </w:r>
      <w:r w:rsidRPr="006010FE">
        <w:rPr>
          <w:rFonts w:ascii="Palatino Linotype" w:eastAsia="Arial" w:hAnsi="Palatino Linotype" w:cs="Arial"/>
          <w:i/>
        </w:rPr>
        <w:t>us</w:t>
      </w:r>
      <w:r w:rsidRPr="006010FE">
        <w:rPr>
          <w:rFonts w:ascii="Palatino Linotype" w:eastAsia="Arial" w:hAnsi="Palatino Linotype" w:cs="Arial"/>
          <w:i/>
          <w:spacing w:val="-1"/>
        </w:rPr>
        <w:t>i</w:t>
      </w:r>
      <w:r w:rsidRPr="006010FE">
        <w:rPr>
          <w:rFonts w:ascii="Palatino Linotype" w:eastAsia="Arial" w:hAnsi="Palatino Linotype" w:cs="Arial"/>
          <w:i/>
        </w:rPr>
        <w:t>ón</w:t>
      </w:r>
      <w:r w:rsidRPr="006010FE">
        <w:rPr>
          <w:rFonts w:ascii="Palatino Linotype" w:eastAsia="Arial" w:hAnsi="Palatino Linotype" w:cs="Arial"/>
          <w:i/>
          <w:spacing w:val="2"/>
        </w:rPr>
        <w:t xml:space="preserve"> </w:t>
      </w:r>
      <w:r w:rsidRPr="006010FE">
        <w:rPr>
          <w:rFonts w:ascii="Palatino Linotype" w:eastAsia="Arial" w:hAnsi="Palatino Linotype" w:cs="Arial"/>
          <w:i/>
        </w:rPr>
        <w:t>p</w:t>
      </w:r>
      <w:r w:rsidRPr="006010FE">
        <w:rPr>
          <w:rFonts w:ascii="Palatino Linotype" w:eastAsia="Arial" w:hAnsi="Palatino Linotype" w:cs="Arial"/>
          <w:i/>
          <w:spacing w:val="-1"/>
        </w:rPr>
        <w:t>u</w:t>
      </w:r>
      <w:r w:rsidRPr="006010FE">
        <w:rPr>
          <w:rFonts w:ascii="Palatino Linotype" w:eastAsia="Arial" w:hAnsi="Palatino Linotype" w:cs="Arial"/>
          <w:i/>
        </w:rPr>
        <w:t>e</w:t>
      </w:r>
      <w:r w:rsidRPr="006010FE">
        <w:rPr>
          <w:rFonts w:ascii="Palatino Linotype" w:eastAsia="Arial" w:hAnsi="Palatino Linotype" w:cs="Arial"/>
          <w:i/>
          <w:spacing w:val="-1"/>
        </w:rPr>
        <w:t>d</w:t>
      </w:r>
      <w:r w:rsidRPr="006010FE">
        <w:rPr>
          <w:rFonts w:ascii="Palatino Linotype" w:eastAsia="Arial" w:hAnsi="Palatino Linotype" w:cs="Arial"/>
          <w:i/>
        </w:rPr>
        <w:t>a</w:t>
      </w:r>
      <w:r w:rsidRPr="006010FE">
        <w:rPr>
          <w:rFonts w:ascii="Palatino Linotype" w:eastAsia="Arial" w:hAnsi="Palatino Linotype" w:cs="Arial"/>
          <w:i/>
          <w:spacing w:val="2"/>
        </w:rPr>
        <w:t xml:space="preserve"> </w:t>
      </w:r>
      <w:r w:rsidRPr="006010FE">
        <w:rPr>
          <w:rFonts w:ascii="Palatino Linotype" w:eastAsia="Arial" w:hAnsi="Palatino Linotype" w:cs="Arial"/>
          <w:i/>
        </w:rPr>
        <w:t>c</w:t>
      </w:r>
      <w:r w:rsidRPr="006010FE">
        <w:rPr>
          <w:rFonts w:ascii="Palatino Linotype" w:eastAsia="Arial" w:hAnsi="Palatino Linotype" w:cs="Arial"/>
          <w:i/>
          <w:spacing w:val="-3"/>
        </w:rPr>
        <w:t>o</w:t>
      </w:r>
      <w:r w:rsidRPr="006010FE">
        <w:rPr>
          <w:rFonts w:ascii="Palatino Linotype" w:eastAsia="Arial" w:hAnsi="Palatino Linotype" w:cs="Arial"/>
          <w:i/>
          <w:spacing w:val="1"/>
        </w:rPr>
        <w:t>m</w:t>
      </w:r>
      <w:r w:rsidRPr="006010FE">
        <w:rPr>
          <w:rFonts w:ascii="Palatino Linotype" w:eastAsia="Arial" w:hAnsi="Palatino Linotype" w:cs="Arial"/>
          <w:i/>
          <w:spacing w:val="-3"/>
        </w:rPr>
        <w:t>p</w:t>
      </w:r>
      <w:r w:rsidRPr="006010FE">
        <w:rPr>
          <w:rFonts w:ascii="Palatino Linotype" w:eastAsia="Arial" w:hAnsi="Palatino Linotype" w:cs="Arial"/>
          <w:i/>
          <w:spacing w:val="1"/>
        </w:rPr>
        <w:t>r</w:t>
      </w:r>
      <w:r w:rsidRPr="006010FE">
        <w:rPr>
          <w:rFonts w:ascii="Palatino Linotype" w:eastAsia="Arial" w:hAnsi="Palatino Linotype" w:cs="Arial"/>
          <w:i/>
        </w:rPr>
        <w:t>o</w:t>
      </w:r>
      <w:r w:rsidRPr="006010FE">
        <w:rPr>
          <w:rFonts w:ascii="Palatino Linotype" w:eastAsia="Arial" w:hAnsi="Palatino Linotype" w:cs="Arial"/>
          <w:i/>
          <w:spacing w:val="-2"/>
        </w:rPr>
        <w:t>m</w:t>
      </w:r>
      <w:r w:rsidRPr="006010FE">
        <w:rPr>
          <w:rFonts w:ascii="Palatino Linotype" w:eastAsia="Arial" w:hAnsi="Palatino Linotype" w:cs="Arial"/>
          <w:i/>
        </w:rPr>
        <w:t>eter</w:t>
      </w:r>
      <w:r w:rsidRPr="006010FE">
        <w:rPr>
          <w:rFonts w:ascii="Palatino Linotype" w:eastAsia="Arial" w:hAnsi="Palatino Linotype" w:cs="Arial"/>
          <w:i/>
          <w:spacing w:val="3"/>
        </w:rPr>
        <w:t xml:space="preserve"> </w:t>
      </w:r>
      <w:r w:rsidRPr="006010FE">
        <w:rPr>
          <w:rFonts w:ascii="Palatino Linotype" w:eastAsia="Arial" w:hAnsi="Palatino Linotype" w:cs="Arial"/>
          <w:i/>
          <w:spacing w:val="-1"/>
        </w:rPr>
        <w:t>l</w:t>
      </w:r>
      <w:r w:rsidRPr="006010FE">
        <w:rPr>
          <w:rFonts w:ascii="Palatino Linotype" w:eastAsia="Arial" w:hAnsi="Palatino Linotype" w:cs="Arial"/>
          <w:i/>
        </w:rPr>
        <w:t>a</w:t>
      </w:r>
      <w:r w:rsidRPr="006010FE">
        <w:rPr>
          <w:rFonts w:ascii="Palatino Linotype" w:eastAsia="Arial" w:hAnsi="Palatino Linotype" w:cs="Arial"/>
          <w:i/>
          <w:spacing w:val="2"/>
        </w:rPr>
        <w:t xml:space="preserve"> </w:t>
      </w:r>
      <w:r w:rsidRPr="006010FE">
        <w:rPr>
          <w:rFonts w:ascii="Palatino Linotype" w:eastAsia="Arial" w:hAnsi="Palatino Linotype" w:cs="Arial"/>
          <w:i/>
        </w:rPr>
        <w:t>s</w:t>
      </w:r>
      <w:r w:rsidRPr="006010FE">
        <w:rPr>
          <w:rFonts w:ascii="Palatino Linotype" w:eastAsia="Arial" w:hAnsi="Palatino Linotype" w:cs="Arial"/>
          <w:i/>
          <w:spacing w:val="-3"/>
        </w:rPr>
        <w:t>e</w:t>
      </w:r>
      <w:r w:rsidRPr="006010FE">
        <w:rPr>
          <w:rFonts w:ascii="Palatino Linotype" w:eastAsia="Arial" w:hAnsi="Palatino Linotype" w:cs="Arial"/>
          <w:i/>
          <w:spacing w:val="2"/>
        </w:rPr>
        <w:t>g</w:t>
      </w:r>
      <w:r w:rsidRPr="006010FE">
        <w:rPr>
          <w:rFonts w:ascii="Palatino Linotype" w:eastAsia="Arial" w:hAnsi="Palatino Linotype" w:cs="Arial"/>
          <w:i/>
          <w:spacing w:val="-3"/>
        </w:rPr>
        <w:t>u</w:t>
      </w:r>
      <w:r w:rsidRPr="006010FE">
        <w:rPr>
          <w:rFonts w:ascii="Palatino Linotype" w:eastAsia="Arial" w:hAnsi="Palatino Linotype" w:cs="Arial"/>
          <w:i/>
          <w:spacing w:val="1"/>
        </w:rPr>
        <w:t>r</w:t>
      </w:r>
      <w:r w:rsidRPr="006010FE">
        <w:rPr>
          <w:rFonts w:ascii="Palatino Linotype" w:eastAsia="Arial" w:hAnsi="Palatino Linotype" w:cs="Arial"/>
          <w:i/>
          <w:spacing w:val="-1"/>
        </w:rPr>
        <w:t>i</w:t>
      </w:r>
      <w:r w:rsidRPr="006010FE">
        <w:rPr>
          <w:rFonts w:ascii="Palatino Linotype" w:eastAsia="Arial" w:hAnsi="Palatino Linotype" w:cs="Arial"/>
          <w:i/>
        </w:rPr>
        <w:t>d</w:t>
      </w:r>
      <w:r w:rsidRPr="006010FE">
        <w:rPr>
          <w:rFonts w:ascii="Palatino Linotype" w:eastAsia="Arial" w:hAnsi="Palatino Linotype" w:cs="Arial"/>
          <w:i/>
          <w:spacing w:val="-1"/>
        </w:rPr>
        <w:t>a</w:t>
      </w:r>
      <w:r w:rsidRPr="006010FE">
        <w:rPr>
          <w:rFonts w:ascii="Palatino Linotype" w:eastAsia="Arial" w:hAnsi="Palatino Linotype" w:cs="Arial"/>
          <w:i/>
        </w:rPr>
        <w:t>d</w:t>
      </w:r>
      <w:r w:rsidRPr="006010FE">
        <w:rPr>
          <w:rFonts w:ascii="Palatino Linotype" w:eastAsia="Arial" w:hAnsi="Palatino Linotype" w:cs="Arial"/>
          <w:i/>
          <w:spacing w:val="2"/>
        </w:rPr>
        <w:t xml:space="preserve"> </w:t>
      </w:r>
      <w:r w:rsidRPr="006010FE">
        <w:rPr>
          <w:rFonts w:ascii="Palatino Linotype" w:eastAsia="Arial" w:hAnsi="Palatino Linotype" w:cs="Arial"/>
          <w:i/>
        </w:rPr>
        <w:t>n</w:t>
      </w:r>
      <w:r w:rsidRPr="006010FE">
        <w:rPr>
          <w:rFonts w:ascii="Palatino Linotype" w:eastAsia="Arial" w:hAnsi="Palatino Linotype" w:cs="Arial"/>
          <w:i/>
          <w:spacing w:val="-1"/>
        </w:rPr>
        <w:t>a</w:t>
      </w:r>
      <w:r w:rsidRPr="006010FE">
        <w:rPr>
          <w:rFonts w:ascii="Palatino Linotype" w:eastAsia="Arial" w:hAnsi="Palatino Linotype" w:cs="Arial"/>
          <w:i/>
        </w:rPr>
        <w:t>c</w:t>
      </w:r>
      <w:r w:rsidRPr="006010FE">
        <w:rPr>
          <w:rFonts w:ascii="Palatino Linotype" w:eastAsia="Arial" w:hAnsi="Palatino Linotype" w:cs="Arial"/>
          <w:i/>
          <w:spacing w:val="-1"/>
        </w:rPr>
        <w:t>i</w:t>
      </w:r>
      <w:r w:rsidRPr="006010FE">
        <w:rPr>
          <w:rFonts w:ascii="Palatino Linotype" w:eastAsia="Arial" w:hAnsi="Palatino Linotype" w:cs="Arial"/>
          <w:i/>
        </w:rPr>
        <w:t>o</w:t>
      </w:r>
      <w:r w:rsidRPr="006010FE">
        <w:rPr>
          <w:rFonts w:ascii="Palatino Linotype" w:eastAsia="Arial" w:hAnsi="Palatino Linotype" w:cs="Arial"/>
          <w:i/>
          <w:spacing w:val="-1"/>
        </w:rPr>
        <w:t>n</w:t>
      </w:r>
      <w:r w:rsidRPr="006010FE">
        <w:rPr>
          <w:rFonts w:ascii="Palatino Linotype" w:eastAsia="Arial" w:hAnsi="Palatino Linotype" w:cs="Arial"/>
          <w:i/>
        </w:rPr>
        <w:t>al</w:t>
      </w:r>
      <w:r w:rsidRPr="006010FE">
        <w:rPr>
          <w:rFonts w:ascii="Palatino Linotype" w:eastAsia="Arial" w:hAnsi="Palatino Linotype" w:cs="Arial"/>
          <w:i/>
          <w:spacing w:val="1"/>
        </w:rPr>
        <w:t xml:space="preserve"> </w:t>
      </w:r>
      <w:r w:rsidRPr="006010FE">
        <w:rPr>
          <w:rFonts w:ascii="Palatino Linotype" w:eastAsia="Arial" w:hAnsi="Palatino Linotype" w:cs="Arial"/>
          <w:i/>
        </w:rPr>
        <w:t>y p</w:t>
      </w:r>
      <w:r w:rsidRPr="006010FE">
        <w:rPr>
          <w:rFonts w:ascii="Palatino Linotype" w:eastAsia="Arial" w:hAnsi="Palatino Linotype" w:cs="Arial"/>
          <w:i/>
          <w:spacing w:val="-1"/>
        </w:rPr>
        <w:t>ú</w:t>
      </w:r>
      <w:r w:rsidRPr="006010FE">
        <w:rPr>
          <w:rFonts w:ascii="Palatino Linotype" w:eastAsia="Arial" w:hAnsi="Palatino Linotype" w:cs="Arial"/>
          <w:i/>
        </w:rPr>
        <w:t>b</w:t>
      </w:r>
      <w:r w:rsidRPr="006010FE">
        <w:rPr>
          <w:rFonts w:ascii="Palatino Linotype" w:eastAsia="Arial" w:hAnsi="Palatino Linotype" w:cs="Arial"/>
          <w:i/>
          <w:spacing w:val="1"/>
        </w:rPr>
        <w:t>l</w:t>
      </w:r>
      <w:r w:rsidRPr="006010FE">
        <w:rPr>
          <w:rFonts w:ascii="Palatino Linotype" w:eastAsia="Arial" w:hAnsi="Palatino Linotype" w:cs="Arial"/>
          <w:i/>
          <w:spacing w:val="-1"/>
        </w:rPr>
        <w:t>i</w:t>
      </w:r>
      <w:r w:rsidRPr="006010FE">
        <w:rPr>
          <w:rFonts w:ascii="Palatino Linotype" w:eastAsia="Arial" w:hAnsi="Palatino Linotype" w:cs="Arial"/>
          <w:i/>
        </w:rPr>
        <w:t>ca.</w:t>
      </w:r>
      <w:r w:rsidRPr="006010FE">
        <w:rPr>
          <w:rFonts w:ascii="Palatino Linotype" w:eastAsia="Arial" w:hAnsi="Palatino Linotype" w:cs="Arial"/>
          <w:i/>
          <w:spacing w:val="3"/>
        </w:rPr>
        <w:t xml:space="preserve"> </w:t>
      </w:r>
      <w:r w:rsidRPr="006010FE">
        <w:rPr>
          <w:rFonts w:ascii="Palatino Linotype" w:eastAsia="Arial" w:hAnsi="Palatino Linotype" w:cs="Arial"/>
          <w:i/>
          <w:spacing w:val="-1"/>
        </w:rPr>
        <w:t>E</w:t>
      </w:r>
      <w:r w:rsidRPr="006010FE">
        <w:rPr>
          <w:rFonts w:ascii="Palatino Linotype" w:eastAsia="Arial" w:hAnsi="Palatino Linotype" w:cs="Arial"/>
          <w:i/>
        </w:rPr>
        <w:t>n</w:t>
      </w:r>
      <w:r w:rsidRPr="006010FE">
        <w:rPr>
          <w:rFonts w:ascii="Palatino Linotype" w:eastAsia="Arial" w:hAnsi="Palatino Linotype" w:cs="Arial"/>
          <w:i/>
          <w:spacing w:val="2"/>
        </w:rPr>
        <w:t xml:space="preserve"> </w:t>
      </w:r>
      <w:r w:rsidRPr="006010FE">
        <w:rPr>
          <w:rFonts w:ascii="Palatino Linotype" w:eastAsia="Arial" w:hAnsi="Palatino Linotype" w:cs="Arial"/>
          <w:i/>
        </w:rPr>
        <w:t>este</w:t>
      </w:r>
      <w:r w:rsidRPr="006010FE">
        <w:rPr>
          <w:rFonts w:ascii="Palatino Linotype" w:eastAsia="Arial" w:hAnsi="Palatino Linotype" w:cs="Arial"/>
          <w:i/>
          <w:spacing w:val="3"/>
        </w:rPr>
        <w:t xml:space="preserve"> </w:t>
      </w:r>
      <w:r w:rsidRPr="006010FE">
        <w:rPr>
          <w:rFonts w:ascii="Palatino Linotype" w:eastAsia="Arial" w:hAnsi="Palatino Linotype" w:cs="Arial"/>
          <w:i/>
        </w:rPr>
        <w:t>or</w:t>
      </w:r>
      <w:r w:rsidRPr="006010FE">
        <w:rPr>
          <w:rFonts w:ascii="Palatino Linotype" w:eastAsia="Arial" w:hAnsi="Palatino Linotype" w:cs="Arial"/>
          <w:i/>
          <w:spacing w:val="-2"/>
        </w:rPr>
        <w:t>d</w:t>
      </w:r>
      <w:r w:rsidRPr="006010FE">
        <w:rPr>
          <w:rFonts w:ascii="Palatino Linotype" w:eastAsia="Arial" w:hAnsi="Palatino Linotype" w:cs="Arial"/>
          <w:i/>
        </w:rPr>
        <w:t>en</w:t>
      </w:r>
      <w:r w:rsidRPr="006010FE">
        <w:rPr>
          <w:rFonts w:ascii="Palatino Linotype" w:eastAsia="Arial" w:hAnsi="Palatino Linotype" w:cs="Arial"/>
          <w:i/>
          <w:spacing w:val="2"/>
        </w:rPr>
        <w:t xml:space="preserve"> </w:t>
      </w:r>
      <w:r w:rsidRPr="006010FE">
        <w:rPr>
          <w:rFonts w:ascii="Palatino Linotype" w:eastAsia="Arial" w:hAnsi="Palatino Linotype" w:cs="Arial"/>
          <w:i/>
        </w:rPr>
        <w:t>de</w:t>
      </w:r>
      <w:r w:rsidRPr="006010FE">
        <w:rPr>
          <w:rFonts w:ascii="Palatino Linotype" w:eastAsia="Arial" w:hAnsi="Palatino Linotype" w:cs="Arial"/>
          <w:i/>
          <w:spacing w:val="2"/>
        </w:rPr>
        <w:t xml:space="preserve"> </w:t>
      </w:r>
      <w:r w:rsidRPr="006010FE">
        <w:rPr>
          <w:rFonts w:ascii="Palatino Linotype" w:eastAsia="Arial" w:hAnsi="Palatino Linotype" w:cs="Arial"/>
          <w:i/>
          <w:spacing w:val="-1"/>
        </w:rPr>
        <w:t>i</w:t>
      </w:r>
      <w:r w:rsidRPr="006010FE">
        <w:rPr>
          <w:rFonts w:ascii="Palatino Linotype" w:eastAsia="Arial" w:hAnsi="Palatino Linotype" w:cs="Arial"/>
          <w:i/>
        </w:rPr>
        <w:t>d</w:t>
      </w:r>
      <w:r w:rsidRPr="006010FE">
        <w:rPr>
          <w:rFonts w:ascii="Palatino Linotype" w:eastAsia="Arial" w:hAnsi="Palatino Linotype" w:cs="Arial"/>
          <w:i/>
          <w:spacing w:val="-1"/>
        </w:rPr>
        <w:t>e</w:t>
      </w:r>
      <w:r w:rsidRPr="006010FE">
        <w:rPr>
          <w:rFonts w:ascii="Palatino Linotype" w:eastAsia="Arial" w:hAnsi="Palatino Linotype" w:cs="Arial"/>
          <w:i/>
        </w:rPr>
        <w:t>as,</w:t>
      </w:r>
      <w:r w:rsidRPr="006010FE">
        <w:rPr>
          <w:rFonts w:ascii="Palatino Linotype" w:eastAsia="Arial" w:hAnsi="Palatino Linotype" w:cs="Arial"/>
          <w:i/>
          <w:spacing w:val="3"/>
        </w:rPr>
        <w:t xml:space="preserve"> </w:t>
      </w:r>
      <w:r w:rsidRPr="006010FE">
        <w:rPr>
          <w:rFonts w:ascii="Palatino Linotype" w:eastAsia="Arial" w:hAnsi="Palatino Linotype" w:cs="Arial"/>
          <w:i/>
        </w:rPr>
        <w:t>u</w:t>
      </w:r>
      <w:r w:rsidRPr="006010FE">
        <w:rPr>
          <w:rFonts w:ascii="Palatino Linotype" w:eastAsia="Arial" w:hAnsi="Palatino Linotype" w:cs="Arial"/>
          <w:i/>
          <w:spacing w:val="-3"/>
        </w:rPr>
        <w:t>n</w:t>
      </w:r>
      <w:r w:rsidRPr="006010FE">
        <w:rPr>
          <w:rFonts w:ascii="Palatino Linotype" w:eastAsia="Arial" w:hAnsi="Palatino Linotype" w:cs="Arial"/>
          <w:i/>
        </w:rPr>
        <w:t>a de</w:t>
      </w:r>
      <w:r w:rsidRPr="006010FE">
        <w:rPr>
          <w:rFonts w:ascii="Palatino Linotype" w:eastAsia="Arial" w:hAnsi="Palatino Linotype" w:cs="Arial"/>
          <w:i/>
          <w:spacing w:val="3"/>
        </w:rPr>
        <w:t xml:space="preserve"> </w:t>
      </w:r>
      <w:r w:rsidRPr="006010FE">
        <w:rPr>
          <w:rFonts w:ascii="Palatino Linotype" w:eastAsia="Arial" w:hAnsi="Palatino Linotype" w:cs="Arial"/>
          <w:i/>
          <w:spacing w:val="-1"/>
        </w:rPr>
        <w:t>l</w:t>
      </w:r>
      <w:r w:rsidRPr="006010FE">
        <w:rPr>
          <w:rFonts w:ascii="Palatino Linotype" w:eastAsia="Arial" w:hAnsi="Palatino Linotype" w:cs="Arial"/>
          <w:i/>
        </w:rPr>
        <w:t>as</w:t>
      </w:r>
      <w:r w:rsidRPr="006010FE">
        <w:rPr>
          <w:rFonts w:ascii="Palatino Linotype" w:eastAsia="Arial" w:hAnsi="Palatino Linotype" w:cs="Arial"/>
          <w:i/>
          <w:spacing w:val="1"/>
        </w:rPr>
        <w:t xml:space="preserve"> </w:t>
      </w:r>
      <w:r w:rsidRPr="006010FE">
        <w:rPr>
          <w:rFonts w:ascii="Palatino Linotype" w:eastAsia="Arial" w:hAnsi="Palatino Linotype" w:cs="Arial"/>
          <w:i/>
          <w:spacing w:val="3"/>
        </w:rPr>
        <w:t>f</w:t>
      </w:r>
      <w:r w:rsidRPr="006010FE">
        <w:rPr>
          <w:rFonts w:ascii="Palatino Linotype" w:eastAsia="Arial" w:hAnsi="Palatino Linotype" w:cs="Arial"/>
          <w:i/>
        </w:rPr>
        <w:t>o</w:t>
      </w:r>
      <w:r w:rsidRPr="006010FE">
        <w:rPr>
          <w:rFonts w:ascii="Palatino Linotype" w:eastAsia="Arial" w:hAnsi="Palatino Linotype" w:cs="Arial"/>
          <w:i/>
          <w:spacing w:val="-2"/>
        </w:rPr>
        <w:t>r</w:t>
      </w:r>
      <w:r w:rsidRPr="006010FE">
        <w:rPr>
          <w:rFonts w:ascii="Palatino Linotype" w:eastAsia="Arial" w:hAnsi="Palatino Linotype" w:cs="Arial"/>
          <w:i/>
          <w:spacing w:val="1"/>
        </w:rPr>
        <w:t>m</w:t>
      </w:r>
      <w:r w:rsidRPr="006010FE">
        <w:rPr>
          <w:rFonts w:ascii="Palatino Linotype" w:eastAsia="Arial" w:hAnsi="Palatino Linotype" w:cs="Arial"/>
          <w:i/>
        </w:rPr>
        <w:t>as</w:t>
      </w:r>
      <w:r w:rsidRPr="006010FE">
        <w:rPr>
          <w:rFonts w:ascii="Palatino Linotype" w:eastAsia="Arial" w:hAnsi="Palatino Linotype" w:cs="Arial"/>
          <w:i/>
          <w:spacing w:val="3"/>
        </w:rPr>
        <w:t xml:space="preserve"> </w:t>
      </w:r>
      <w:r w:rsidRPr="006010FE">
        <w:rPr>
          <w:rFonts w:ascii="Palatino Linotype" w:eastAsia="Arial" w:hAnsi="Palatino Linotype" w:cs="Arial"/>
          <w:i/>
        </w:rPr>
        <w:t xml:space="preserve">en </w:t>
      </w:r>
      <w:r w:rsidRPr="006010FE">
        <w:rPr>
          <w:rFonts w:ascii="Palatino Linotype" w:eastAsia="Arial" w:hAnsi="Palatino Linotype" w:cs="Arial"/>
          <w:i/>
          <w:spacing w:val="2"/>
        </w:rPr>
        <w:t>q</w:t>
      </w:r>
      <w:r w:rsidRPr="006010FE">
        <w:rPr>
          <w:rFonts w:ascii="Palatino Linotype" w:eastAsia="Arial" w:hAnsi="Palatino Linotype" w:cs="Arial"/>
          <w:i/>
        </w:rPr>
        <w:t>ue</w:t>
      </w:r>
      <w:r w:rsidRPr="006010FE">
        <w:rPr>
          <w:rFonts w:ascii="Palatino Linotype" w:eastAsia="Arial" w:hAnsi="Palatino Linotype" w:cs="Arial"/>
          <w:i/>
          <w:spacing w:val="3"/>
        </w:rPr>
        <w:t xml:space="preserve"> </w:t>
      </w:r>
      <w:r w:rsidRPr="006010FE">
        <w:rPr>
          <w:rFonts w:ascii="Palatino Linotype" w:eastAsia="Arial" w:hAnsi="Palatino Linotype" w:cs="Arial"/>
          <w:i/>
          <w:spacing w:val="-1"/>
        </w:rPr>
        <w:t>l</w:t>
      </w:r>
      <w:r w:rsidRPr="006010FE">
        <w:rPr>
          <w:rFonts w:ascii="Palatino Linotype" w:eastAsia="Arial" w:hAnsi="Palatino Linotype" w:cs="Arial"/>
          <w:i/>
        </w:rPr>
        <w:t>a</w:t>
      </w:r>
      <w:r w:rsidRPr="006010FE">
        <w:rPr>
          <w:rFonts w:ascii="Palatino Linotype" w:eastAsia="Arial" w:hAnsi="Palatino Linotype" w:cs="Arial"/>
          <w:i/>
          <w:spacing w:val="1"/>
        </w:rPr>
        <w:t xml:space="preserve"> </w:t>
      </w:r>
      <w:r w:rsidRPr="006010FE">
        <w:rPr>
          <w:rFonts w:ascii="Palatino Linotype" w:eastAsia="Arial" w:hAnsi="Palatino Linotype" w:cs="Arial"/>
          <w:i/>
        </w:rPr>
        <w:t>d</w:t>
      </w:r>
      <w:r w:rsidRPr="006010FE">
        <w:rPr>
          <w:rFonts w:ascii="Palatino Linotype" w:eastAsia="Arial" w:hAnsi="Palatino Linotype" w:cs="Arial"/>
          <w:i/>
          <w:spacing w:val="-1"/>
        </w:rPr>
        <w:t>eli</w:t>
      </w:r>
      <w:r w:rsidRPr="006010FE">
        <w:rPr>
          <w:rFonts w:ascii="Palatino Linotype" w:eastAsia="Arial" w:hAnsi="Palatino Linotype" w:cs="Arial"/>
          <w:i/>
        </w:rPr>
        <w:t>nc</w:t>
      </w:r>
      <w:r w:rsidRPr="006010FE">
        <w:rPr>
          <w:rFonts w:ascii="Palatino Linotype" w:eastAsia="Arial" w:hAnsi="Palatino Linotype" w:cs="Arial"/>
          <w:i/>
          <w:spacing w:val="-1"/>
        </w:rPr>
        <w:t>u</w:t>
      </w:r>
      <w:r w:rsidRPr="006010FE">
        <w:rPr>
          <w:rFonts w:ascii="Palatino Linotype" w:eastAsia="Arial" w:hAnsi="Palatino Linotype" w:cs="Arial"/>
          <w:i/>
        </w:rPr>
        <w:t>e</w:t>
      </w:r>
      <w:r w:rsidRPr="006010FE">
        <w:rPr>
          <w:rFonts w:ascii="Palatino Linotype" w:eastAsia="Arial" w:hAnsi="Palatino Linotype" w:cs="Arial"/>
          <w:i/>
          <w:spacing w:val="-1"/>
        </w:rPr>
        <w:t>n</w:t>
      </w:r>
      <w:r w:rsidRPr="006010FE">
        <w:rPr>
          <w:rFonts w:ascii="Palatino Linotype" w:eastAsia="Arial" w:hAnsi="Palatino Linotype" w:cs="Arial"/>
          <w:i/>
        </w:rPr>
        <w:t>c</w:t>
      </w:r>
      <w:r w:rsidRPr="006010FE">
        <w:rPr>
          <w:rFonts w:ascii="Palatino Linotype" w:eastAsia="Arial" w:hAnsi="Palatino Linotype" w:cs="Arial"/>
          <w:i/>
          <w:spacing w:val="-1"/>
        </w:rPr>
        <w:t>i</w:t>
      </w:r>
      <w:r w:rsidRPr="006010FE">
        <w:rPr>
          <w:rFonts w:ascii="Palatino Linotype" w:eastAsia="Arial" w:hAnsi="Palatino Linotype" w:cs="Arial"/>
          <w:i/>
        </w:rPr>
        <w:t>a</w:t>
      </w:r>
      <w:r w:rsidRPr="006010FE">
        <w:rPr>
          <w:rFonts w:ascii="Palatino Linotype" w:eastAsia="Arial" w:hAnsi="Palatino Linotype" w:cs="Arial"/>
          <w:i/>
          <w:spacing w:val="3"/>
        </w:rPr>
        <w:t xml:space="preserve"> </w:t>
      </w:r>
      <w:r w:rsidRPr="006010FE">
        <w:rPr>
          <w:rFonts w:ascii="Palatino Linotype" w:eastAsia="Arial" w:hAnsi="Palatino Linotype" w:cs="Arial"/>
          <w:i/>
        </w:rPr>
        <w:t>p</w:t>
      </w:r>
      <w:r w:rsidRPr="006010FE">
        <w:rPr>
          <w:rFonts w:ascii="Palatino Linotype" w:eastAsia="Arial" w:hAnsi="Palatino Linotype" w:cs="Arial"/>
          <w:i/>
          <w:spacing w:val="-1"/>
        </w:rPr>
        <w:t>u</w:t>
      </w:r>
      <w:r w:rsidRPr="006010FE">
        <w:rPr>
          <w:rFonts w:ascii="Palatino Linotype" w:eastAsia="Arial" w:hAnsi="Palatino Linotype" w:cs="Arial"/>
          <w:i/>
        </w:rPr>
        <w:t>e</w:t>
      </w:r>
      <w:r w:rsidRPr="006010FE">
        <w:rPr>
          <w:rFonts w:ascii="Palatino Linotype" w:eastAsia="Arial" w:hAnsi="Palatino Linotype" w:cs="Arial"/>
          <w:i/>
          <w:spacing w:val="-1"/>
        </w:rPr>
        <w:t>d</w:t>
      </w:r>
      <w:r w:rsidRPr="006010FE">
        <w:rPr>
          <w:rFonts w:ascii="Palatino Linotype" w:eastAsia="Arial" w:hAnsi="Palatino Linotype" w:cs="Arial"/>
          <w:i/>
        </w:rPr>
        <w:t>e</w:t>
      </w:r>
      <w:r w:rsidRPr="006010FE">
        <w:rPr>
          <w:rFonts w:ascii="Palatino Linotype" w:eastAsia="Arial" w:hAnsi="Palatino Linotype" w:cs="Arial"/>
          <w:i/>
          <w:spacing w:val="3"/>
        </w:rPr>
        <w:t xml:space="preserve"> </w:t>
      </w:r>
      <w:r w:rsidRPr="006010FE">
        <w:rPr>
          <w:rFonts w:ascii="Palatino Linotype" w:eastAsia="Arial" w:hAnsi="Palatino Linotype" w:cs="Arial"/>
          <w:i/>
          <w:spacing w:val="-1"/>
        </w:rPr>
        <w:t>ll</w:t>
      </w:r>
      <w:r w:rsidRPr="006010FE">
        <w:rPr>
          <w:rFonts w:ascii="Palatino Linotype" w:eastAsia="Arial" w:hAnsi="Palatino Linotype" w:cs="Arial"/>
          <w:i/>
        </w:rPr>
        <w:t>e</w:t>
      </w:r>
      <w:r w:rsidRPr="006010FE">
        <w:rPr>
          <w:rFonts w:ascii="Palatino Linotype" w:eastAsia="Arial" w:hAnsi="Palatino Linotype" w:cs="Arial"/>
          <w:i/>
          <w:spacing w:val="1"/>
        </w:rPr>
        <w:t>g</w:t>
      </w:r>
      <w:r w:rsidRPr="006010FE">
        <w:rPr>
          <w:rFonts w:ascii="Palatino Linotype" w:eastAsia="Arial" w:hAnsi="Palatino Linotype" w:cs="Arial"/>
          <w:i/>
        </w:rPr>
        <w:t>ar</w:t>
      </w:r>
      <w:r w:rsidRPr="006010FE">
        <w:rPr>
          <w:rFonts w:ascii="Palatino Linotype" w:eastAsia="Arial" w:hAnsi="Palatino Linotype" w:cs="Arial"/>
          <w:i/>
          <w:spacing w:val="4"/>
        </w:rPr>
        <w:t xml:space="preserve"> </w:t>
      </w:r>
      <w:r w:rsidRPr="006010FE">
        <w:rPr>
          <w:rFonts w:ascii="Palatino Linotype" w:eastAsia="Arial" w:hAnsi="Palatino Linotype" w:cs="Arial"/>
          <w:i/>
        </w:rPr>
        <w:t>a</w:t>
      </w:r>
      <w:r w:rsidRPr="006010FE">
        <w:rPr>
          <w:rFonts w:ascii="Palatino Linotype" w:eastAsia="Arial" w:hAnsi="Palatino Linotype" w:cs="Arial"/>
          <w:i/>
          <w:spacing w:val="3"/>
        </w:rPr>
        <w:t xml:space="preserve"> </w:t>
      </w:r>
      <w:r w:rsidRPr="006010FE">
        <w:rPr>
          <w:rFonts w:ascii="Palatino Linotype" w:eastAsia="Arial" w:hAnsi="Palatino Linotype" w:cs="Arial"/>
          <w:i/>
        </w:rPr>
        <w:t>p</w:t>
      </w:r>
      <w:r w:rsidRPr="006010FE">
        <w:rPr>
          <w:rFonts w:ascii="Palatino Linotype" w:eastAsia="Arial" w:hAnsi="Palatino Linotype" w:cs="Arial"/>
          <w:i/>
          <w:spacing w:val="-1"/>
        </w:rPr>
        <w:t>o</w:t>
      </w:r>
      <w:r w:rsidRPr="006010FE">
        <w:rPr>
          <w:rFonts w:ascii="Palatino Linotype" w:eastAsia="Arial" w:hAnsi="Palatino Linotype" w:cs="Arial"/>
          <w:i/>
        </w:rPr>
        <w:t>n</w:t>
      </w:r>
      <w:r w:rsidRPr="006010FE">
        <w:rPr>
          <w:rFonts w:ascii="Palatino Linotype" w:eastAsia="Arial" w:hAnsi="Palatino Linotype" w:cs="Arial"/>
          <w:i/>
          <w:spacing w:val="-1"/>
        </w:rPr>
        <w:t>e</w:t>
      </w:r>
      <w:r w:rsidRPr="006010FE">
        <w:rPr>
          <w:rFonts w:ascii="Palatino Linotype" w:eastAsia="Arial" w:hAnsi="Palatino Linotype" w:cs="Arial"/>
          <w:i/>
        </w:rPr>
        <w:t>r</w:t>
      </w:r>
      <w:r w:rsidRPr="006010FE">
        <w:rPr>
          <w:rFonts w:ascii="Palatino Linotype" w:eastAsia="Arial" w:hAnsi="Palatino Linotype" w:cs="Arial"/>
          <w:i/>
          <w:spacing w:val="4"/>
        </w:rPr>
        <w:t xml:space="preserve"> </w:t>
      </w:r>
      <w:r w:rsidRPr="006010FE">
        <w:rPr>
          <w:rFonts w:ascii="Palatino Linotype" w:eastAsia="Arial" w:hAnsi="Palatino Linotype" w:cs="Arial"/>
          <w:i/>
        </w:rPr>
        <w:t xml:space="preserve">en </w:t>
      </w:r>
      <w:r w:rsidRPr="006010FE">
        <w:rPr>
          <w:rFonts w:ascii="Palatino Linotype" w:eastAsia="Arial" w:hAnsi="Palatino Linotype" w:cs="Arial"/>
          <w:i/>
          <w:spacing w:val="1"/>
        </w:rPr>
        <w:t>r</w:t>
      </w:r>
      <w:r w:rsidRPr="006010FE">
        <w:rPr>
          <w:rFonts w:ascii="Palatino Linotype" w:eastAsia="Arial" w:hAnsi="Palatino Linotype" w:cs="Arial"/>
          <w:i/>
          <w:spacing w:val="-1"/>
        </w:rPr>
        <w:t>i</w:t>
      </w:r>
      <w:r w:rsidRPr="006010FE">
        <w:rPr>
          <w:rFonts w:ascii="Palatino Linotype" w:eastAsia="Arial" w:hAnsi="Palatino Linotype" w:cs="Arial"/>
          <w:i/>
        </w:rPr>
        <w:t>e</w:t>
      </w:r>
      <w:r w:rsidRPr="006010FE">
        <w:rPr>
          <w:rFonts w:ascii="Palatino Linotype" w:eastAsia="Arial" w:hAnsi="Palatino Linotype" w:cs="Arial"/>
          <w:i/>
          <w:spacing w:val="-3"/>
        </w:rPr>
        <w:t>s</w:t>
      </w:r>
      <w:r w:rsidRPr="006010FE">
        <w:rPr>
          <w:rFonts w:ascii="Palatino Linotype" w:eastAsia="Arial" w:hAnsi="Palatino Linotype" w:cs="Arial"/>
          <w:i/>
          <w:spacing w:val="2"/>
        </w:rPr>
        <w:t>g</w:t>
      </w:r>
      <w:r w:rsidRPr="006010FE">
        <w:rPr>
          <w:rFonts w:ascii="Palatino Linotype" w:eastAsia="Arial" w:hAnsi="Palatino Linotype" w:cs="Arial"/>
          <w:i/>
        </w:rPr>
        <w:t>o</w:t>
      </w:r>
      <w:r w:rsidRPr="006010FE">
        <w:rPr>
          <w:rFonts w:ascii="Palatino Linotype" w:eastAsia="Arial" w:hAnsi="Palatino Linotype" w:cs="Arial"/>
          <w:i/>
          <w:spacing w:val="3"/>
        </w:rPr>
        <w:t xml:space="preserve"> </w:t>
      </w:r>
      <w:r w:rsidRPr="006010FE">
        <w:rPr>
          <w:rFonts w:ascii="Palatino Linotype" w:eastAsia="Arial" w:hAnsi="Palatino Linotype" w:cs="Arial"/>
          <w:i/>
          <w:spacing w:val="-1"/>
        </w:rPr>
        <w:t>l</w:t>
      </w:r>
      <w:r w:rsidRPr="006010FE">
        <w:rPr>
          <w:rFonts w:ascii="Palatino Linotype" w:eastAsia="Arial" w:hAnsi="Palatino Linotype" w:cs="Arial"/>
          <w:i/>
        </w:rPr>
        <w:t>a</w:t>
      </w:r>
      <w:r w:rsidRPr="006010FE">
        <w:rPr>
          <w:rFonts w:ascii="Palatino Linotype" w:eastAsia="Arial" w:hAnsi="Palatino Linotype" w:cs="Arial"/>
          <w:i/>
          <w:spacing w:val="3"/>
        </w:rPr>
        <w:t xml:space="preserve"> </w:t>
      </w:r>
      <w:r w:rsidRPr="006010FE">
        <w:rPr>
          <w:rFonts w:ascii="Palatino Linotype" w:eastAsia="Arial" w:hAnsi="Palatino Linotype" w:cs="Arial"/>
          <w:i/>
        </w:rPr>
        <w:t>s</w:t>
      </w:r>
      <w:r w:rsidRPr="006010FE">
        <w:rPr>
          <w:rFonts w:ascii="Palatino Linotype" w:eastAsia="Arial" w:hAnsi="Palatino Linotype" w:cs="Arial"/>
          <w:i/>
          <w:spacing w:val="-3"/>
        </w:rPr>
        <w:t>e</w:t>
      </w:r>
      <w:r w:rsidRPr="006010FE">
        <w:rPr>
          <w:rFonts w:ascii="Palatino Linotype" w:eastAsia="Arial" w:hAnsi="Palatino Linotype" w:cs="Arial"/>
          <w:i/>
          <w:spacing w:val="2"/>
        </w:rPr>
        <w:t>g</w:t>
      </w:r>
      <w:r w:rsidRPr="006010FE">
        <w:rPr>
          <w:rFonts w:ascii="Palatino Linotype" w:eastAsia="Arial" w:hAnsi="Palatino Linotype" w:cs="Arial"/>
          <w:i/>
          <w:spacing w:val="-3"/>
        </w:rPr>
        <w:t>u</w:t>
      </w:r>
      <w:r w:rsidRPr="006010FE">
        <w:rPr>
          <w:rFonts w:ascii="Palatino Linotype" w:eastAsia="Arial" w:hAnsi="Palatino Linotype" w:cs="Arial"/>
          <w:i/>
          <w:spacing w:val="1"/>
        </w:rPr>
        <w:t>r</w:t>
      </w:r>
      <w:r w:rsidRPr="006010FE">
        <w:rPr>
          <w:rFonts w:ascii="Palatino Linotype" w:eastAsia="Arial" w:hAnsi="Palatino Linotype" w:cs="Arial"/>
          <w:i/>
          <w:spacing w:val="-1"/>
        </w:rPr>
        <w:t>i</w:t>
      </w:r>
      <w:r w:rsidRPr="006010FE">
        <w:rPr>
          <w:rFonts w:ascii="Palatino Linotype" w:eastAsia="Arial" w:hAnsi="Palatino Linotype" w:cs="Arial"/>
          <w:i/>
        </w:rPr>
        <w:t>d</w:t>
      </w:r>
      <w:r w:rsidRPr="006010FE">
        <w:rPr>
          <w:rFonts w:ascii="Palatino Linotype" w:eastAsia="Arial" w:hAnsi="Palatino Linotype" w:cs="Arial"/>
          <w:i/>
          <w:spacing w:val="-1"/>
        </w:rPr>
        <w:t>a</w:t>
      </w:r>
      <w:r w:rsidRPr="006010FE">
        <w:rPr>
          <w:rFonts w:ascii="Palatino Linotype" w:eastAsia="Arial" w:hAnsi="Palatino Linotype" w:cs="Arial"/>
          <w:i/>
        </w:rPr>
        <w:t>d</w:t>
      </w:r>
      <w:r w:rsidRPr="006010FE">
        <w:rPr>
          <w:rFonts w:ascii="Palatino Linotype" w:eastAsia="Arial" w:hAnsi="Palatino Linotype" w:cs="Arial"/>
          <w:i/>
          <w:spacing w:val="3"/>
        </w:rPr>
        <w:t xml:space="preserve"> </w:t>
      </w:r>
      <w:r w:rsidRPr="006010FE">
        <w:rPr>
          <w:rFonts w:ascii="Palatino Linotype" w:eastAsia="Arial" w:hAnsi="Palatino Linotype" w:cs="Arial"/>
          <w:i/>
        </w:rPr>
        <w:t>d</w:t>
      </w:r>
      <w:r w:rsidRPr="006010FE">
        <w:rPr>
          <w:rFonts w:ascii="Palatino Linotype" w:eastAsia="Arial" w:hAnsi="Palatino Linotype" w:cs="Arial"/>
          <w:i/>
          <w:spacing w:val="-1"/>
        </w:rPr>
        <w:t>e</w:t>
      </w:r>
      <w:r w:rsidRPr="006010FE">
        <w:rPr>
          <w:rFonts w:ascii="Palatino Linotype" w:eastAsia="Arial" w:hAnsi="Palatino Linotype" w:cs="Arial"/>
          <w:i/>
        </w:rPr>
        <w:t>l</w:t>
      </w:r>
      <w:r w:rsidRPr="006010FE">
        <w:rPr>
          <w:rFonts w:ascii="Palatino Linotype" w:eastAsia="Arial" w:hAnsi="Palatino Linotype" w:cs="Arial"/>
          <w:i/>
          <w:spacing w:val="2"/>
        </w:rPr>
        <w:t xml:space="preserve"> </w:t>
      </w:r>
      <w:r w:rsidRPr="006010FE">
        <w:rPr>
          <w:rFonts w:ascii="Palatino Linotype" w:eastAsia="Arial" w:hAnsi="Palatino Linotype" w:cs="Arial"/>
          <w:i/>
        </w:rPr>
        <w:t>p</w:t>
      </w:r>
      <w:r w:rsidRPr="006010FE">
        <w:rPr>
          <w:rFonts w:ascii="Palatino Linotype" w:eastAsia="Arial" w:hAnsi="Palatino Linotype" w:cs="Arial"/>
          <w:i/>
          <w:spacing w:val="-1"/>
        </w:rPr>
        <w:t>a</w:t>
      </w:r>
      <w:r w:rsidRPr="006010FE">
        <w:rPr>
          <w:rFonts w:ascii="Palatino Linotype" w:eastAsia="Arial" w:hAnsi="Palatino Linotype" w:cs="Arial"/>
          <w:i/>
          <w:spacing w:val="-4"/>
        </w:rPr>
        <w:t>í</w:t>
      </w:r>
      <w:r w:rsidRPr="006010FE">
        <w:rPr>
          <w:rFonts w:ascii="Palatino Linotype" w:eastAsia="Arial" w:hAnsi="Palatino Linotype" w:cs="Arial"/>
          <w:i/>
        </w:rPr>
        <w:t>s es</w:t>
      </w:r>
      <w:r w:rsidRPr="006010FE">
        <w:rPr>
          <w:rFonts w:ascii="Palatino Linotype" w:eastAsia="Arial" w:hAnsi="Palatino Linotype" w:cs="Arial"/>
          <w:i/>
          <w:spacing w:val="3"/>
        </w:rPr>
        <w:t xml:space="preserve"> </w:t>
      </w:r>
      <w:r w:rsidRPr="006010FE">
        <w:rPr>
          <w:rFonts w:ascii="Palatino Linotype" w:eastAsia="Arial" w:hAnsi="Palatino Linotype" w:cs="Arial"/>
          <w:i/>
        </w:rPr>
        <w:t>pr</w:t>
      </w:r>
      <w:r w:rsidRPr="006010FE">
        <w:rPr>
          <w:rFonts w:ascii="Palatino Linotype" w:eastAsia="Arial" w:hAnsi="Palatino Linotype" w:cs="Arial"/>
          <w:i/>
          <w:spacing w:val="-2"/>
        </w:rPr>
        <w:t>e</w:t>
      </w:r>
      <w:r w:rsidRPr="006010FE">
        <w:rPr>
          <w:rFonts w:ascii="Palatino Linotype" w:eastAsia="Arial" w:hAnsi="Palatino Linotype" w:cs="Arial"/>
          <w:i/>
        </w:rPr>
        <w:t>c</w:t>
      </w:r>
      <w:r w:rsidRPr="006010FE">
        <w:rPr>
          <w:rFonts w:ascii="Palatino Linotype" w:eastAsia="Arial" w:hAnsi="Palatino Linotype" w:cs="Arial"/>
          <w:i/>
          <w:spacing w:val="-1"/>
        </w:rPr>
        <w:t>i</w:t>
      </w:r>
      <w:r w:rsidRPr="006010FE">
        <w:rPr>
          <w:rFonts w:ascii="Palatino Linotype" w:eastAsia="Arial" w:hAnsi="Palatino Linotype" w:cs="Arial"/>
          <w:i/>
        </w:rPr>
        <w:t>same</w:t>
      </w:r>
      <w:r w:rsidRPr="006010FE">
        <w:rPr>
          <w:rFonts w:ascii="Palatino Linotype" w:eastAsia="Arial" w:hAnsi="Palatino Linotype" w:cs="Arial"/>
          <w:i/>
          <w:spacing w:val="-3"/>
        </w:rPr>
        <w:t>n</w:t>
      </w:r>
      <w:r w:rsidRPr="006010FE">
        <w:rPr>
          <w:rFonts w:ascii="Palatino Linotype" w:eastAsia="Arial" w:hAnsi="Palatino Linotype" w:cs="Arial"/>
          <w:i/>
          <w:spacing w:val="1"/>
        </w:rPr>
        <w:t>t</w:t>
      </w:r>
      <w:r w:rsidRPr="006010FE">
        <w:rPr>
          <w:rFonts w:ascii="Palatino Linotype" w:eastAsia="Arial" w:hAnsi="Palatino Linotype" w:cs="Arial"/>
          <w:i/>
        </w:rPr>
        <w:t>e</w:t>
      </w:r>
      <w:r w:rsidRPr="006010FE">
        <w:rPr>
          <w:rFonts w:ascii="Palatino Linotype" w:eastAsia="Arial" w:hAnsi="Palatino Linotype" w:cs="Arial"/>
          <w:i/>
          <w:spacing w:val="3"/>
        </w:rPr>
        <w:t xml:space="preserve"> </w:t>
      </w:r>
      <w:r w:rsidRPr="006010FE">
        <w:rPr>
          <w:rFonts w:ascii="Palatino Linotype" w:eastAsia="Arial" w:hAnsi="Palatino Linotype" w:cs="Arial"/>
          <w:i/>
        </w:rPr>
        <w:t>a</w:t>
      </w:r>
      <w:r w:rsidRPr="006010FE">
        <w:rPr>
          <w:rFonts w:ascii="Palatino Linotype" w:eastAsia="Arial" w:hAnsi="Palatino Linotype" w:cs="Arial"/>
          <w:i/>
          <w:spacing w:val="-3"/>
        </w:rPr>
        <w:t>n</w:t>
      </w:r>
      <w:r w:rsidRPr="006010FE">
        <w:rPr>
          <w:rFonts w:ascii="Palatino Linotype" w:eastAsia="Arial" w:hAnsi="Palatino Linotype" w:cs="Arial"/>
          <w:i/>
        </w:rPr>
        <w:t>u</w:t>
      </w:r>
      <w:r w:rsidRPr="006010FE">
        <w:rPr>
          <w:rFonts w:ascii="Palatino Linotype" w:eastAsia="Arial" w:hAnsi="Palatino Linotype" w:cs="Arial"/>
          <w:i/>
          <w:spacing w:val="-1"/>
        </w:rPr>
        <w:t>l</w:t>
      </w:r>
      <w:r w:rsidRPr="006010FE">
        <w:rPr>
          <w:rFonts w:ascii="Palatino Linotype" w:eastAsia="Arial" w:hAnsi="Palatino Linotype" w:cs="Arial"/>
          <w:i/>
        </w:rPr>
        <w:t>a</w:t>
      </w:r>
      <w:r w:rsidRPr="006010FE">
        <w:rPr>
          <w:rFonts w:ascii="Palatino Linotype" w:eastAsia="Arial" w:hAnsi="Palatino Linotype" w:cs="Arial"/>
          <w:i/>
          <w:spacing w:val="-1"/>
        </w:rPr>
        <w:t>n</w:t>
      </w:r>
      <w:r w:rsidRPr="006010FE">
        <w:rPr>
          <w:rFonts w:ascii="Palatino Linotype" w:eastAsia="Arial" w:hAnsi="Palatino Linotype" w:cs="Arial"/>
          <w:i/>
        </w:rPr>
        <w:t>d</w:t>
      </w:r>
      <w:r w:rsidRPr="006010FE">
        <w:rPr>
          <w:rFonts w:ascii="Palatino Linotype" w:eastAsia="Arial" w:hAnsi="Palatino Linotype" w:cs="Arial"/>
          <w:i/>
          <w:spacing w:val="-1"/>
        </w:rPr>
        <w:t>o</w:t>
      </w:r>
      <w:r w:rsidRPr="006010FE">
        <w:rPr>
          <w:rFonts w:ascii="Palatino Linotype" w:eastAsia="Arial" w:hAnsi="Palatino Linotype" w:cs="Arial"/>
          <w:i/>
        </w:rPr>
        <w:t>,</w:t>
      </w:r>
      <w:r w:rsidRPr="006010FE">
        <w:rPr>
          <w:rFonts w:ascii="Palatino Linotype" w:eastAsia="Arial" w:hAnsi="Palatino Linotype" w:cs="Arial"/>
          <w:i/>
          <w:spacing w:val="4"/>
        </w:rPr>
        <w:t xml:space="preserve"> </w:t>
      </w:r>
      <w:r w:rsidRPr="006010FE">
        <w:rPr>
          <w:rFonts w:ascii="Palatino Linotype" w:eastAsia="Arial" w:hAnsi="Palatino Linotype" w:cs="Arial"/>
          <w:i/>
          <w:spacing w:val="-3"/>
        </w:rPr>
        <w:t>i</w:t>
      </w:r>
      <w:r w:rsidRPr="006010FE">
        <w:rPr>
          <w:rFonts w:ascii="Palatino Linotype" w:eastAsia="Arial" w:hAnsi="Palatino Linotype" w:cs="Arial"/>
          <w:i/>
          <w:spacing w:val="1"/>
        </w:rPr>
        <w:t>m</w:t>
      </w:r>
      <w:r w:rsidRPr="006010FE">
        <w:rPr>
          <w:rFonts w:ascii="Palatino Linotype" w:eastAsia="Arial" w:hAnsi="Palatino Linotype" w:cs="Arial"/>
          <w:i/>
        </w:rPr>
        <w:t>p</w:t>
      </w:r>
      <w:r w:rsidRPr="006010FE">
        <w:rPr>
          <w:rFonts w:ascii="Palatino Linotype" w:eastAsia="Arial" w:hAnsi="Palatino Linotype" w:cs="Arial"/>
          <w:i/>
          <w:spacing w:val="-1"/>
        </w:rPr>
        <w:t>i</w:t>
      </w:r>
      <w:r w:rsidRPr="006010FE">
        <w:rPr>
          <w:rFonts w:ascii="Palatino Linotype" w:eastAsia="Arial" w:hAnsi="Palatino Linotype" w:cs="Arial"/>
          <w:i/>
        </w:rPr>
        <w:t>d</w:t>
      </w:r>
      <w:r w:rsidRPr="006010FE">
        <w:rPr>
          <w:rFonts w:ascii="Palatino Linotype" w:eastAsia="Arial" w:hAnsi="Palatino Linotype" w:cs="Arial"/>
          <w:i/>
          <w:spacing w:val="-1"/>
        </w:rPr>
        <w:t>i</w:t>
      </w:r>
      <w:r w:rsidRPr="006010FE">
        <w:rPr>
          <w:rFonts w:ascii="Palatino Linotype" w:eastAsia="Arial" w:hAnsi="Palatino Linotype" w:cs="Arial"/>
          <w:i/>
        </w:rPr>
        <w:t>e</w:t>
      </w:r>
      <w:r w:rsidRPr="006010FE">
        <w:rPr>
          <w:rFonts w:ascii="Palatino Linotype" w:eastAsia="Arial" w:hAnsi="Palatino Linotype" w:cs="Arial"/>
          <w:i/>
          <w:spacing w:val="-1"/>
        </w:rPr>
        <w:t>n</w:t>
      </w:r>
      <w:r w:rsidRPr="006010FE">
        <w:rPr>
          <w:rFonts w:ascii="Palatino Linotype" w:eastAsia="Arial" w:hAnsi="Palatino Linotype" w:cs="Arial"/>
          <w:i/>
        </w:rPr>
        <w:t>do</w:t>
      </w:r>
      <w:r w:rsidRPr="006010FE">
        <w:rPr>
          <w:rFonts w:ascii="Palatino Linotype" w:eastAsia="Arial" w:hAnsi="Palatino Linotype" w:cs="Arial"/>
          <w:i/>
          <w:spacing w:val="2"/>
        </w:rPr>
        <w:t xml:space="preserve"> </w:t>
      </w:r>
      <w:r w:rsidRPr="006010FE">
        <w:rPr>
          <w:rFonts w:ascii="Palatino Linotype" w:eastAsia="Arial" w:hAnsi="Palatino Linotype" w:cs="Arial"/>
          <w:i/>
        </w:rPr>
        <w:t>u o</w:t>
      </w:r>
      <w:r w:rsidRPr="006010FE">
        <w:rPr>
          <w:rFonts w:ascii="Palatino Linotype" w:eastAsia="Arial" w:hAnsi="Palatino Linotype" w:cs="Arial"/>
          <w:i/>
          <w:spacing w:val="-1"/>
        </w:rPr>
        <w:t>b</w:t>
      </w:r>
      <w:r w:rsidRPr="006010FE">
        <w:rPr>
          <w:rFonts w:ascii="Palatino Linotype" w:eastAsia="Arial" w:hAnsi="Palatino Linotype" w:cs="Arial"/>
          <w:i/>
        </w:rPr>
        <w:t>s</w:t>
      </w:r>
      <w:r w:rsidRPr="006010FE">
        <w:rPr>
          <w:rFonts w:ascii="Palatino Linotype" w:eastAsia="Arial" w:hAnsi="Palatino Linotype" w:cs="Arial"/>
          <w:i/>
          <w:spacing w:val="3"/>
        </w:rPr>
        <w:t>t</w:t>
      </w:r>
      <w:r w:rsidRPr="006010FE">
        <w:rPr>
          <w:rFonts w:ascii="Palatino Linotype" w:eastAsia="Arial" w:hAnsi="Palatino Linotype" w:cs="Arial"/>
          <w:i/>
          <w:spacing w:val="-3"/>
        </w:rPr>
        <w:t>a</w:t>
      </w:r>
      <w:r w:rsidRPr="006010FE">
        <w:rPr>
          <w:rFonts w:ascii="Palatino Linotype" w:eastAsia="Arial" w:hAnsi="Palatino Linotype" w:cs="Arial"/>
          <w:i/>
          <w:spacing w:val="-2"/>
        </w:rPr>
        <w:t>c</w:t>
      </w:r>
      <w:r w:rsidRPr="006010FE">
        <w:rPr>
          <w:rFonts w:ascii="Palatino Linotype" w:eastAsia="Arial" w:hAnsi="Palatino Linotype" w:cs="Arial"/>
          <w:i/>
        </w:rPr>
        <w:t>u</w:t>
      </w:r>
      <w:r w:rsidRPr="006010FE">
        <w:rPr>
          <w:rFonts w:ascii="Palatino Linotype" w:eastAsia="Arial" w:hAnsi="Palatino Linotype" w:cs="Arial"/>
          <w:i/>
          <w:spacing w:val="-1"/>
        </w:rPr>
        <w:t>l</w:t>
      </w:r>
      <w:r w:rsidRPr="006010FE">
        <w:rPr>
          <w:rFonts w:ascii="Palatino Linotype" w:eastAsia="Arial" w:hAnsi="Palatino Linotype" w:cs="Arial"/>
          <w:i/>
          <w:spacing w:val="1"/>
        </w:rPr>
        <w:t>i</w:t>
      </w:r>
      <w:r w:rsidRPr="006010FE">
        <w:rPr>
          <w:rFonts w:ascii="Palatino Linotype" w:eastAsia="Arial" w:hAnsi="Palatino Linotype" w:cs="Arial"/>
          <w:i/>
          <w:spacing w:val="-2"/>
        </w:rPr>
        <w:t>z</w:t>
      </w:r>
      <w:r w:rsidRPr="006010FE">
        <w:rPr>
          <w:rFonts w:ascii="Palatino Linotype" w:eastAsia="Arial" w:hAnsi="Palatino Linotype" w:cs="Arial"/>
          <w:i/>
        </w:rPr>
        <w:t>a</w:t>
      </w:r>
      <w:r w:rsidRPr="006010FE">
        <w:rPr>
          <w:rFonts w:ascii="Palatino Linotype" w:eastAsia="Arial" w:hAnsi="Palatino Linotype" w:cs="Arial"/>
          <w:i/>
          <w:spacing w:val="-1"/>
        </w:rPr>
        <w:t>n</w:t>
      </w:r>
      <w:r w:rsidRPr="006010FE">
        <w:rPr>
          <w:rFonts w:ascii="Palatino Linotype" w:eastAsia="Arial" w:hAnsi="Palatino Linotype" w:cs="Arial"/>
          <w:i/>
        </w:rPr>
        <w:t>do</w:t>
      </w:r>
      <w:r w:rsidRPr="006010FE">
        <w:rPr>
          <w:rFonts w:ascii="Palatino Linotype" w:eastAsia="Arial" w:hAnsi="Palatino Linotype" w:cs="Arial"/>
          <w:i/>
          <w:spacing w:val="2"/>
        </w:rPr>
        <w:t xml:space="preserve"> </w:t>
      </w:r>
      <w:r w:rsidRPr="006010FE">
        <w:rPr>
          <w:rFonts w:ascii="Palatino Linotype" w:eastAsia="Arial" w:hAnsi="Palatino Linotype" w:cs="Arial"/>
          <w:i/>
          <w:spacing w:val="-1"/>
        </w:rPr>
        <w:t>l</w:t>
      </w:r>
      <w:r w:rsidRPr="006010FE">
        <w:rPr>
          <w:rFonts w:ascii="Palatino Linotype" w:eastAsia="Arial" w:hAnsi="Palatino Linotype" w:cs="Arial"/>
          <w:i/>
        </w:rPr>
        <w:t>a</w:t>
      </w:r>
      <w:r w:rsidRPr="006010FE">
        <w:rPr>
          <w:rFonts w:ascii="Palatino Linotype" w:eastAsia="Arial" w:hAnsi="Palatino Linotype" w:cs="Arial"/>
          <w:i/>
          <w:spacing w:val="3"/>
        </w:rPr>
        <w:t xml:space="preserve"> </w:t>
      </w:r>
      <w:r w:rsidRPr="006010FE">
        <w:rPr>
          <w:rFonts w:ascii="Palatino Linotype" w:eastAsia="Arial" w:hAnsi="Palatino Linotype" w:cs="Arial"/>
          <w:i/>
        </w:rPr>
        <w:t>actu</w:t>
      </w:r>
      <w:r w:rsidRPr="006010FE">
        <w:rPr>
          <w:rFonts w:ascii="Palatino Linotype" w:eastAsia="Arial" w:hAnsi="Palatino Linotype" w:cs="Arial"/>
          <w:i/>
          <w:spacing w:val="-2"/>
        </w:rPr>
        <w:t>a</w:t>
      </w:r>
      <w:r w:rsidRPr="006010FE">
        <w:rPr>
          <w:rFonts w:ascii="Palatino Linotype" w:eastAsia="Arial" w:hAnsi="Palatino Linotype" w:cs="Arial"/>
          <w:i/>
        </w:rPr>
        <w:t>c</w:t>
      </w:r>
      <w:r w:rsidRPr="006010FE">
        <w:rPr>
          <w:rFonts w:ascii="Palatino Linotype" w:eastAsia="Arial" w:hAnsi="Palatino Linotype" w:cs="Arial"/>
          <w:i/>
          <w:spacing w:val="-1"/>
        </w:rPr>
        <w:t>i</w:t>
      </w:r>
      <w:r w:rsidRPr="006010FE">
        <w:rPr>
          <w:rFonts w:ascii="Palatino Linotype" w:eastAsia="Arial" w:hAnsi="Palatino Linotype" w:cs="Arial"/>
          <w:i/>
        </w:rPr>
        <w:t>ón</w:t>
      </w:r>
      <w:r w:rsidRPr="006010FE">
        <w:rPr>
          <w:rFonts w:ascii="Palatino Linotype" w:eastAsia="Arial" w:hAnsi="Palatino Linotype" w:cs="Arial"/>
          <w:i/>
          <w:spacing w:val="2"/>
        </w:rPr>
        <w:t xml:space="preserve"> </w:t>
      </w:r>
      <w:r w:rsidRPr="006010FE">
        <w:rPr>
          <w:rFonts w:ascii="Palatino Linotype" w:eastAsia="Arial" w:hAnsi="Palatino Linotype" w:cs="Arial"/>
          <w:i/>
          <w:spacing w:val="-3"/>
        </w:rPr>
        <w:t>d</w:t>
      </w:r>
      <w:r w:rsidRPr="006010FE">
        <w:rPr>
          <w:rFonts w:ascii="Palatino Linotype" w:eastAsia="Arial" w:hAnsi="Palatino Linotype" w:cs="Arial"/>
          <w:i/>
        </w:rPr>
        <w:t>e</w:t>
      </w:r>
      <w:r w:rsidRPr="006010FE">
        <w:rPr>
          <w:rFonts w:ascii="Palatino Linotype" w:eastAsia="Arial" w:hAnsi="Palatino Linotype" w:cs="Arial"/>
          <w:i/>
          <w:spacing w:val="3"/>
        </w:rPr>
        <w:t xml:space="preserve"> </w:t>
      </w:r>
      <w:r w:rsidRPr="006010FE">
        <w:rPr>
          <w:rFonts w:ascii="Palatino Linotype" w:eastAsia="Arial" w:hAnsi="Palatino Linotype" w:cs="Arial"/>
          <w:i/>
          <w:spacing w:val="-1"/>
        </w:rPr>
        <w:t>l</w:t>
      </w:r>
      <w:r w:rsidRPr="006010FE">
        <w:rPr>
          <w:rFonts w:ascii="Palatino Linotype" w:eastAsia="Arial" w:hAnsi="Palatino Linotype" w:cs="Arial"/>
          <w:i/>
        </w:rPr>
        <w:t>os ser</w:t>
      </w:r>
      <w:r w:rsidRPr="006010FE">
        <w:rPr>
          <w:rFonts w:ascii="Palatino Linotype" w:eastAsia="Arial" w:hAnsi="Palatino Linotype" w:cs="Arial"/>
          <w:i/>
          <w:spacing w:val="-2"/>
        </w:rPr>
        <w:t>v</w:t>
      </w:r>
      <w:r w:rsidRPr="006010FE">
        <w:rPr>
          <w:rFonts w:ascii="Palatino Linotype" w:eastAsia="Arial" w:hAnsi="Palatino Linotype" w:cs="Arial"/>
          <w:i/>
          <w:spacing w:val="-1"/>
        </w:rPr>
        <w:t>i</w:t>
      </w:r>
      <w:r w:rsidRPr="006010FE">
        <w:rPr>
          <w:rFonts w:ascii="Palatino Linotype" w:eastAsia="Arial" w:hAnsi="Palatino Linotype" w:cs="Arial"/>
          <w:i/>
        </w:rPr>
        <w:t>d</w:t>
      </w:r>
      <w:r w:rsidRPr="006010FE">
        <w:rPr>
          <w:rFonts w:ascii="Palatino Linotype" w:eastAsia="Arial" w:hAnsi="Palatino Linotype" w:cs="Arial"/>
          <w:i/>
          <w:spacing w:val="-1"/>
        </w:rPr>
        <w:t>o</w:t>
      </w:r>
      <w:r w:rsidRPr="006010FE">
        <w:rPr>
          <w:rFonts w:ascii="Palatino Linotype" w:eastAsia="Arial" w:hAnsi="Palatino Linotype" w:cs="Arial"/>
          <w:i/>
          <w:spacing w:val="1"/>
        </w:rPr>
        <w:t>r</w:t>
      </w:r>
      <w:r w:rsidRPr="006010FE">
        <w:rPr>
          <w:rFonts w:ascii="Palatino Linotype" w:eastAsia="Arial" w:hAnsi="Palatino Linotype" w:cs="Arial"/>
          <w:i/>
        </w:rPr>
        <w:t>es p</w:t>
      </w:r>
      <w:r w:rsidRPr="006010FE">
        <w:rPr>
          <w:rFonts w:ascii="Palatino Linotype" w:eastAsia="Arial" w:hAnsi="Palatino Linotype" w:cs="Arial"/>
          <w:i/>
          <w:spacing w:val="-1"/>
        </w:rPr>
        <w:t>ú</w:t>
      </w:r>
      <w:r w:rsidRPr="006010FE">
        <w:rPr>
          <w:rFonts w:ascii="Palatino Linotype" w:eastAsia="Arial" w:hAnsi="Palatino Linotype" w:cs="Arial"/>
          <w:i/>
        </w:rPr>
        <w:t>b</w:t>
      </w:r>
      <w:r w:rsidRPr="006010FE">
        <w:rPr>
          <w:rFonts w:ascii="Palatino Linotype" w:eastAsia="Arial" w:hAnsi="Palatino Linotype" w:cs="Arial"/>
          <w:i/>
          <w:spacing w:val="-1"/>
        </w:rPr>
        <w:t>li</w:t>
      </w:r>
      <w:r w:rsidRPr="006010FE">
        <w:rPr>
          <w:rFonts w:ascii="Palatino Linotype" w:eastAsia="Arial" w:hAnsi="Palatino Linotype" w:cs="Arial"/>
          <w:i/>
        </w:rPr>
        <w:t>cos</w:t>
      </w:r>
      <w:r w:rsidRPr="006010FE">
        <w:rPr>
          <w:rFonts w:ascii="Palatino Linotype" w:eastAsia="Arial" w:hAnsi="Palatino Linotype" w:cs="Arial"/>
          <w:i/>
          <w:spacing w:val="4"/>
        </w:rPr>
        <w:t xml:space="preserve"> </w:t>
      </w:r>
      <w:r w:rsidRPr="006010FE">
        <w:rPr>
          <w:rFonts w:ascii="Palatino Linotype" w:eastAsia="Arial" w:hAnsi="Palatino Linotype" w:cs="Arial"/>
          <w:i/>
          <w:spacing w:val="2"/>
        </w:rPr>
        <w:t>q</w:t>
      </w:r>
      <w:r w:rsidRPr="006010FE">
        <w:rPr>
          <w:rFonts w:ascii="Palatino Linotype" w:eastAsia="Arial" w:hAnsi="Palatino Linotype" w:cs="Arial"/>
          <w:i/>
        </w:rPr>
        <w:t>ue</w:t>
      </w:r>
      <w:r w:rsidRPr="006010FE">
        <w:rPr>
          <w:rFonts w:ascii="Palatino Linotype" w:eastAsia="Arial" w:hAnsi="Palatino Linotype" w:cs="Arial"/>
          <w:i/>
          <w:spacing w:val="1"/>
        </w:rPr>
        <w:t xml:space="preserve"> r</w:t>
      </w:r>
      <w:r w:rsidRPr="006010FE">
        <w:rPr>
          <w:rFonts w:ascii="Palatino Linotype" w:eastAsia="Arial" w:hAnsi="Palatino Linotype" w:cs="Arial"/>
          <w:i/>
        </w:rPr>
        <w:t>e</w:t>
      </w:r>
      <w:r w:rsidRPr="006010FE">
        <w:rPr>
          <w:rFonts w:ascii="Palatino Linotype" w:eastAsia="Arial" w:hAnsi="Palatino Linotype" w:cs="Arial"/>
          <w:i/>
          <w:spacing w:val="-1"/>
        </w:rPr>
        <w:t>ali</w:t>
      </w:r>
      <w:r w:rsidRPr="006010FE">
        <w:rPr>
          <w:rFonts w:ascii="Palatino Linotype" w:eastAsia="Arial" w:hAnsi="Palatino Linotype" w:cs="Arial"/>
          <w:i/>
          <w:spacing w:val="-2"/>
        </w:rPr>
        <w:t>z</w:t>
      </w:r>
      <w:r w:rsidRPr="006010FE">
        <w:rPr>
          <w:rFonts w:ascii="Palatino Linotype" w:eastAsia="Arial" w:hAnsi="Palatino Linotype" w:cs="Arial"/>
          <w:i/>
        </w:rPr>
        <w:t>an</w:t>
      </w:r>
      <w:r w:rsidRPr="006010FE">
        <w:rPr>
          <w:rFonts w:ascii="Palatino Linotype" w:eastAsia="Arial" w:hAnsi="Palatino Linotype" w:cs="Arial"/>
          <w:i/>
          <w:spacing w:val="1"/>
        </w:rPr>
        <w:t xml:space="preserve"> </w:t>
      </w:r>
      <w:r w:rsidRPr="006010FE">
        <w:rPr>
          <w:rFonts w:ascii="Palatino Linotype" w:eastAsia="Arial" w:hAnsi="Palatino Linotype" w:cs="Arial"/>
          <w:i/>
          <w:spacing w:val="3"/>
        </w:rPr>
        <w:t>f</w:t>
      </w:r>
      <w:r w:rsidRPr="006010FE">
        <w:rPr>
          <w:rFonts w:ascii="Palatino Linotype" w:eastAsia="Arial" w:hAnsi="Palatino Linotype" w:cs="Arial"/>
          <w:i/>
          <w:spacing w:val="-3"/>
        </w:rPr>
        <w:t>u</w:t>
      </w:r>
      <w:r w:rsidRPr="006010FE">
        <w:rPr>
          <w:rFonts w:ascii="Palatino Linotype" w:eastAsia="Arial" w:hAnsi="Palatino Linotype" w:cs="Arial"/>
          <w:i/>
        </w:rPr>
        <w:t>nc</w:t>
      </w:r>
      <w:r w:rsidRPr="006010FE">
        <w:rPr>
          <w:rFonts w:ascii="Palatino Linotype" w:eastAsia="Arial" w:hAnsi="Palatino Linotype" w:cs="Arial"/>
          <w:i/>
          <w:spacing w:val="-1"/>
        </w:rPr>
        <w:t>i</w:t>
      </w:r>
      <w:r w:rsidRPr="006010FE">
        <w:rPr>
          <w:rFonts w:ascii="Palatino Linotype" w:eastAsia="Arial" w:hAnsi="Palatino Linotype" w:cs="Arial"/>
          <w:i/>
        </w:rPr>
        <w:t>o</w:t>
      </w:r>
      <w:r w:rsidRPr="006010FE">
        <w:rPr>
          <w:rFonts w:ascii="Palatino Linotype" w:eastAsia="Arial" w:hAnsi="Palatino Linotype" w:cs="Arial"/>
          <w:i/>
          <w:spacing w:val="-1"/>
        </w:rPr>
        <w:t>n</w:t>
      </w:r>
      <w:r w:rsidRPr="006010FE">
        <w:rPr>
          <w:rFonts w:ascii="Palatino Linotype" w:eastAsia="Arial" w:hAnsi="Palatino Linotype" w:cs="Arial"/>
          <w:i/>
        </w:rPr>
        <w:t>es</w:t>
      </w:r>
      <w:r w:rsidRPr="006010FE">
        <w:rPr>
          <w:rFonts w:ascii="Palatino Linotype" w:eastAsia="Arial" w:hAnsi="Palatino Linotype" w:cs="Arial"/>
          <w:i/>
          <w:spacing w:val="4"/>
        </w:rPr>
        <w:t xml:space="preserve"> </w:t>
      </w:r>
      <w:r w:rsidRPr="006010FE">
        <w:rPr>
          <w:rFonts w:ascii="Palatino Linotype" w:eastAsia="Arial" w:hAnsi="Palatino Linotype" w:cs="Arial"/>
          <w:i/>
        </w:rPr>
        <w:t>de</w:t>
      </w:r>
      <w:r w:rsidRPr="006010FE">
        <w:rPr>
          <w:rFonts w:ascii="Palatino Linotype" w:eastAsia="Arial" w:hAnsi="Palatino Linotype" w:cs="Arial"/>
          <w:i/>
          <w:spacing w:val="4"/>
        </w:rPr>
        <w:t xml:space="preserve"> </w:t>
      </w:r>
      <w:r w:rsidRPr="006010FE">
        <w:rPr>
          <w:rFonts w:ascii="Palatino Linotype" w:eastAsia="Arial" w:hAnsi="Palatino Linotype" w:cs="Arial"/>
          <w:i/>
        </w:rPr>
        <w:t>c</w:t>
      </w:r>
      <w:r w:rsidRPr="006010FE">
        <w:rPr>
          <w:rFonts w:ascii="Palatino Linotype" w:eastAsia="Arial" w:hAnsi="Palatino Linotype" w:cs="Arial"/>
          <w:i/>
          <w:spacing w:val="-3"/>
        </w:rPr>
        <w:t>a</w:t>
      </w:r>
      <w:r w:rsidRPr="006010FE">
        <w:rPr>
          <w:rFonts w:ascii="Palatino Linotype" w:eastAsia="Arial" w:hAnsi="Palatino Linotype" w:cs="Arial"/>
          <w:i/>
          <w:spacing w:val="1"/>
        </w:rPr>
        <w:t>r</w:t>
      </w:r>
      <w:r w:rsidRPr="006010FE">
        <w:rPr>
          <w:rFonts w:ascii="Palatino Linotype" w:eastAsia="Arial" w:hAnsi="Palatino Linotype" w:cs="Arial"/>
          <w:i/>
        </w:rPr>
        <w:t>áct</w:t>
      </w:r>
      <w:r w:rsidRPr="006010FE">
        <w:rPr>
          <w:rFonts w:ascii="Palatino Linotype" w:eastAsia="Arial" w:hAnsi="Palatino Linotype" w:cs="Arial"/>
          <w:i/>
          <w:spacing w:val="-2"/>
        </w:rPr>
        <w:t>e</w:t>
      </w:r>
      <w:r w:rsidRPr="006010FE">
        <w:rPr>
          <w:rFonts w:ascii="Palatino Linotype" w:eastAsia="Arial" w:hAnsi="Palatino Linotype" w:cs="Arial"/>
          <w:i/>
        </w:rPr>
        <w:t>r</w:t>
      </w:r>
      <w:r w:rsidRPr="006010FE">
        <w:rPr>
          <w:rFonts w:ascii="Palatino Linotype" w:eastAsia="Arial" w:hAnsi="Palatino Linotype" w:cs="Arial"/>
          <w:i/>
          <w:spacing w:val="5"/>
        </w:rPr>
        <w:t xml:space="preserve"> </w:t>
      </w:r>
      <w:r w:rsidRPr="006010FE">
        <w:rPr>
          <w:rFonts w:ascii="Palatino Linotype" w:eastAsia="Arial" w:hAnsi="Palatino Linotype" w:cs="Arial"/>
          <w:i/>
        </w:rPr>
        <w:t>o</w:t>
      </w:r>
      <w:r w:rsidRPr="006010FE">
        <w:rPr>
          <w:rFonts w:ascii="Palatino Linotype" w:eastAsia="Arial" w:hAnsi="Palatino Linotype" w:cs="Arial"/>
          <w:i/>
          <w:spacing w:val="-1"/>
        </w:rPr>
        <w:t>p</w:t>
      </w:r>
      <w:r w:rsidRPr="006010FE">
        <w:rPr>
          <w:rFonts w:ascii="Palatino Linotype" w:eastAsia="Arial" w:hAnsi="Palatino Linotype" w:cs="Arial"/>
          <w:i/>
          <w:spacing w:val="-3"/>
        </w:rPr>
        <w:t>e</w:t>
      </w:r>
      <w:r w:rsidRPr="006010FE">
        <w:rPr>
          <w:rFonts w:ascii="Palatino Linotype" w:eastAsia="Arial" w:hAnsi="Palatino Linotype" w:cs="Arial"/>
          <w:i/>
          <w:spacing w:val="1"/>
        </w:rPr>
        <w:t>r</w:t>
      </w:r>
      <w:r w:rsidRPr="006010FE">
        <w:rPr>
          <w:rFonts w:ascii="Palatino Linotype" w:eastAsia="Arial" w:hAnsi="Palatino Linotype" w:cs="Arial"/>
          <w:i/>
        </w:rPr>
        <w:t>ati</w:t>
      </w:r>
      <w:r w:rsidRPr="006010FE">
        <w:rPr>
          <w:rFonts w:ascii="Palatino Linotype" w:eastAsia="Arial" w:hAnsi="Palatino Linotype" w:cs="Arial"/>
          <w:i/>
          <w:spacing w:val="-3"/>
        </w:rPr>
        <w:t>v</w:t>
      </w:r>
      <w:r w:rsidRPr="006010FE">
        <w:rPr>
          <w:rFonts w:ascii="Palatino Linotype" w:eastAsia="Arial" w:hAnsi="Palatino Linotype" w:cs="Arial"/>
          <w:i/>
        </w:rPr>
        <w:t>o,</w:t>
      </w:r>
      <w:r w:rsidRPr="006010FE">
        <w:rPr>
          <w:rFonts w:ascii="Palatino Linotype" w:eastAsia="Arial" w:hAnsi="Palatino Linotype" w:cs="Arial"/>
          <w:i/>
          <w:spacing w:val="2"/>
        </w:rPr>
        <w:t xml:space="preserve"> </w:t>
      </w:r>
      <w:r w:rsidRPr="006010FE">
        <w:rPr>
          <w:rFonts w:ascii="Palatino Linotype" w:eastAsia="Arial" w:hAnsi="Palatino Linotype" w:cs="Arial"/>
          <w:i/>
          <w:spacing w:val="1"/>
        </w:rPr>
        <w:t>m</w:t>
      </w:r>
      <w:r w:rsidRPr="006010FE">
        <w:rPr>
          <w:rFonts w:ascii="Palatino Linotype" w:eastAsia="Arial" w:hAnsi="Palatino Linotype" w:cs="Arial"/>
          <w:i/>
        </w:rPr>
        <w:t>e</w:t>
      </w:r>
      <w:r w:rsidRPr="006010FE">
        <w:rPr>
          <w:rFonts w:ascii="Palatino Linotype" w:eastAsia="Arial" w:hAnsi="Palatino Linotype" w:cs="Arial"/>
          <w:i/>
          <w:spacing w:val="-1"/>
        </w:rPr>
        <w:t>di</w:t>
      </w:r>
      <w:r w:rsidRPr="006010FE">
        <w:rPr>
          <w:rFonts w:ascii="Palatino Linotype" w:eastAsia="Arial" w:hAnsi="Palatino Linotype" w:cs="Arial"/>
          <w:i/>
        </w:rPr>
        <w:t>a</w:t>
      </w:r>
      <w:r w:rsidRPr="006010FE">
        <w:rPr>
          <w:rFonts w:ascii="Palatino Linotype" w:eastAsia="Arial" w:hAnsi="Palatino Linotype" w:cs="Arial"/>
          <w:i/>
          <w:spacing w:val="-1"/>
        </w:rPr>
        <w:t>n</w:t>
      </w:r>
      <w:r w:rsidRPr="006010FE">
        <w:rPr>
          <w:rFonts w:ascii="Palatino Linotype" w:eastAsia="Arial" w:hAnsi="Palatino Linotype" w:cs="Arial"/>
          <w:i/>
          <w:spacing w:val="1"/>
        </w:rPr>
        <w:t>t</w:t>
      </w:r>
      <w:r w:rsidRPr="006010FE">
        <w:rPr>
          <w:rFonts w:ascii="Palatino Linotype" w:eastAsia="Arial" w:hAnsi="Palatino Linotype" w:cs="Arial"/>
          <w:i/>
        </w:rPr>
        <w:t>e</w:t>
      </w:r>
      <w:r w:rsidRPr="006010FE">
        <w:rPr>
          <w:rFonts w:ascii="Palatino Linotype" w:eastAsia="Arial" w:hAnsi="Palatino Linotype" w:cs="Arial"/>
          <w:i/>
          <w:spacing w:val="4"/>
        </w:rPr>
        <w:t xml:space="preserve"> </w:t>
      </w:r>
      <w:r w:rsidRPr="006010FE">
        <w:rPr>
          <w:rFonts w:ascii="Palatino Linotype" w:eastAsia="Arial" w:hAnsi="Palatino Linotype" w:cs="Arial"/>
          <w:i/>
        </w:rPr>
        <w:t>el co</w:t>
      </w:r>
      <w:r w:rsidRPr="006010FE">
        <w:rPr>
          <w:rFonts w:ascii="Palatino Linotype" w:eastAsia="Arial" w:hAnsi="Palatino Linotype" w:cs="Arial"/>
          <w:i/>
          <w:spacing w:val="-1"/>
        </w:rPr>
        <w:t>n</w:t>
      </w:r>
      <w:r w:rsidRPr="006010FE">
        <w:rPr>
          <w:rFonts w:ascii="Palatino Linotype" w:eastAsia="Arial" w:hAnsi="Palatino Linotype" w:cs="Arial"/>
          <w:i/>
          <w:spacing w:val="-3"/>
        </w:rPr>
        <w:t>o</w:t>
      </w:r>
      <w:r w:rsidRPr="006010FE">
        <w:rPr>
          <w:rFonts w:ascii="Palatino Linotype" w:eastAsia="Arial" w:hAnsi="Palatino Linotype" w:cs="Arial"/>
          <w:i/>
        </w:rPr>
        <w:t>c</w:t>
      </w:r>
      <w:r w:rsidRPr="006010FE">
        <w:rPr>
          <w:rFonts w:ascii="Palatino Linotype" w:eastAsia="Arial" w:hAnsi="Palatino Linotype" w:cs="Arial"/>
          <w:i/>
          <w:spacing w:val="-1"/>
        </w:rPr>
        <w:t>i</w:t>
      </w:r>
      <w:r w:rsidRPr="006010FE">
        <w:rPr>
          <w:rFonts w:ascii="Palatino Linotype" w:eastAsia="Arial" w:hAnsi="Palatino Linotype" w:cs="Arial"/>
          <w:i/>
          <w:spacing w:val="1"/>
        </w:rPr>
        <w:t>m</w:t>
      </w:r>
      <w:r w:rsidRPr="006010FE">
        <w:rPr>
          <w:rFonts w:ascii="Palatino Linotype" w:eastAsia="Arial" w:hAnsi="Palatino Linotype" w:cs="Arial"/>
          <w:i/>
          <w:spacing w:val="-1"/>
        </w:rPr>
        <w:t>i</w:t>
      </w:r>
      <w:r w:rsidRPr="006010FE">
        <w:rPr>
          <w:rFonts w:ascii="Palatino Linotype" w:eastAsia="Arial" w:hAnsi="Palatino Linotype" w:cs="Arial"/>
          <w:i/>
        </w:rPr>
        <w:t>e</w:t>
      </w:r>
      <w:r w:rsidRPr="006010FE">
        <w:rPr>
          <w:rFonts w:ascii="Palatino Linotype" w:eastAsia="Arial" w:hAnsi="Palatino Linotype" w:cs="Arial"/>
          <w:i/>
          <w:spacing w:val="-1"/>
        </w:rPr>
        <w:t>n</w:t>
      </w:r>
      <w:r w:rsidRPr="006010FE">
        <w:rPr>
          <w:rFonts w:ascii="Palatino Linotype" w:eastAsia="Arial" w:hAnsi="Palatino Linotype" w:cs="Arial"/>
          <w:i/>
          <w:spacing w:val="1"/>
        </w:rPr>
        <w:t>t</w:t>
      </w:r>
      <w:r w:rsidRPr="006010FE">
        <w:rPr>
          <w:rFonts w:ascii="Palatino Linotype" w:eastAsia="Arial" w:hAnsi="Palatino Linotype" w:cs="Arial"/>
          <w:i/>
        </w:rPr>
        <w:t>o</w:t>
      </w:r>
      <w:r w:rsidRPr="006010FE">
        <w:rPr>
          <w:rFonts w:ascii="Palatino Linotype" w:eastAsia="Arial" w:hAnsi="Palatino Linotype" w:cs="Arial"/>
          <w:i/>
          <w:spacing w:val="4"/>
        </w:rPr>
        <w:t xml:space="preserve"> </w:t>
      </w:r>
      <w:r w:rsidRPr="006010FE">
        <w:rPr>
          <w:rFonts w:ascii="Palatino Linotype" w:eastAsia="Arial" w:hAnsi="Palatino Linotype" w:cs="Arial"/>
          <w:i/>
        </w:rPr>
        <w:t>de</w:t>
      </w:r>
      <w:r w:rsidRPr="006010FE">
        <w:rPr>
          <w:rFonts w:ascii="Palatino Linotype" w:eastAsia="Arial" w:hAnsi="Palatino Linotype" w:cs="Arial"/>
          <w:i/>
          <w:spacing w:val="1"/>
        </w:rPr>
        <w:t xml:space="preserve"> </w:t>
      </w:r>
      <w:r w:rsidRPr="006010FE">
        <w:rPr>
          <w:rFonts w:ascii="Palatino Linotype" w:eastAsia="Arial" w:hAnsi="Palatino Linotype" w:cs="Arial"/>
          <w:i/>
        </w:rPr>
        <w:t>d</w:t>
      </w:r>
      <w:r w:rsidRPr="006010FE">
        <w:rPr>
          <w:rFonts w:ascii="Palatino Linotype" w:eastAsia="Arial" w:hAnsi="Palatino Linotype" w:cs="Arial"/>
          <w:i/>
          <w:spacing w:val="-1"/>
        </w:rPr>
        <w:t>i</w:t>
      </w:r>
      <w:r w:rsidRPr="006010FE">
        <w:rPr>
          <w:rFonts w:ascii="Palatino Linotype" w:eastAsia="Arial" w:hAnsi="Palatino Linotype" w:cs="Arial"/>
          <w:i/>
        </w:rPr>
        <w:t>cha s</w:t>
      </w:r>
      <w:r w:rsidRPr="006010FE">
        <w:rPr>
          <w:rFonts w:ascii="Palatino Linotype" w:eastAsia="Arial" w:hAnsi="Palatino Linotype" w:cs="Arial"/>
          <w:i/>
          <w:spacing w:val="-1"/>
        </w:rPr>
        <w:t>i</w:t>
      </w:r>
      <w:r w:rsidRPr="006010FE">
        <w:rPr>
          <w:rFonts w:ascii="Palatino Linotype" w:eastAsia="Arial" w:hAnsi="Palatino Linotype" w:cs="Arial"/>
          <w:i/>
          <w:spacing w:val="1"/>
        </w:rPr>
        <w:t>t</w:t>
      </w:r>
      <w:r w:rsidRPr="006010FE">
        <w:rPr>
          <w:rFonts w:ascii="Palatino Linotype" w:eastAsia="Arial" w:hAnsi="Palatino Linotype" w:cs="Arial"/>
          <w:i/>
        </w:rPr>
        <w:t>u</w:t>
      </w:r>
      <w:r w:rsidRPr="006010FE">
        <w:rPr>
          <w:rFonts w:ascii="Palatino Linotype" w:eastAsia="Arial" w:hAnsi="Palatino Linotype" w:cs="Arial"/>
          <w:i/>
          <w:spacing w:val="-1"/>
        </w:rPr>
        <w:t>a</w:t>
      </w:r>
      <w:r w:rsidRPr="006010FE">
        <w:rPr>
          <w:rFonts w:ascii="Palatino Linotype" w:eastAsia="Arial" w:hAnsi="Palatino Linotype" w:cs="Arial"/>
          <w:i/>
        </w:rPr>
        <w:t>c</w:t>
      </w:r>
      <w:r w:rsidRPr="006010FE">
        <w:rPr>
          <w:rFonts w:ascii="Palatino Linotype" w:eastAsia="Arial" w:hAnsi="Palatino Linotype" w:cs="Arial"/>
          <w:i/>
          <w:spacing w:val="-1"/>
        </w:rPr>
        <w:t>i</w:t>
      </w:r>
      <w:r w:rsidRPr="006010FE">
        <w:rPr>
          <w:rFonts w:ascii="Palatino Linotype" w:eastAsia="Arial" w:hAnsi="Palatino Linotype" w:cs="Arial"/>
          <w:i/>
        </w:rPr>
        <w:t>ó</w:t>
      </w:r>
      <w:r w:rsidRPr="006010FE">
        <w:rPr>
          <w:rFonts w:ascii="Palatino Linotype" w:eastAsia="Arial" w:hAnsi="Palatino Linotype" w:cs="Arial"/>
          <w:i/>
          <w:spacing w:val="-1"/>
        </w:rPr>
        <w:t>n</w:t>
      </w:r>
      <w:r w:rsidRPr="006010FE">
        <w:rPr>
          <w:rFonts w:ascii="Palatino Linotype" w:eastAsia="Arial" w:hAnsi="Palatino Linotype" w:cs="Arial"/>
          <w:i/>
        </w:rPr>
        <w:t>,</w:t>
      </w:r>
      <w:r w:rsidRPr="006010FE">
        <w:rPr>
          <w:rFonts w:ascii="Palatino Linotype" w:eastAsia="Arial" w:hAnsi="Palatino Linotype" w:cs="Arial"/>
          <w:i/>
          <w:spacing w:val="4"/>
        </w:rPr>
        <w:t xml:space="preserve"> </w:t>
      </w:r>
      <w:r w:rsidRPr="006010FE">
        <w:rPr>
          <w:rFonts w:ascii="Palatino Linotype" w:eastAsia="Arial" w:hAnsi="Palatino Linotype" w:cs="Arial"/>
          <w:i/>
        </w:rPr>
        <w:t>p</w:t>
      </w:r>
      <w:r w:rsidRPr="006010FE">
        <w:rPr>
          <w:rFonts w:ascii="Palatino Linotype" w:eastAsia="Arial" w:hAnsi="Palatino Linotype" w:cs="Arial"/>
          <w:i/>
          <w:spacing w:val="-3"/>
        </w:rPr>
        <w:t>o</w:t>
      </w:r>
      <w:r w:rsidRPr="006010FE">
        <w:rPr>
          <w:rFonts w:ascii="Palatino Linotype" w:eastAsia="Arial" w:hAnsi="Palatino Linotype" w:cs="Arial"/>
          <w:i/>
        </w:rPr>
        <w:t>r</w:t>
      </w:r>
      <w:r w:rsidRPr="006010FE">
        <w:rPr>
          <w:rFonts w:ascii="Palatino Linotype" w:eastAsia="Arial" w:hAnsi="Palatino Linotype" w:cs="Arial"/>
          <w:i/>
          <w:spacing w:val="2"/>
        </w:rPr>
        <w:t xml:space="preserve"> </w:t>
      </w:r>
      <w:r w:rsidRPr="006010FE">
        <w:rPr>
          <w:rFonts w:ascii="Palatino Linotype" w:eastAsia="Arial" w:hAnsi="Palatino Linotype" w:cs="Arial"/>
          <w:i/>
          <w:spacing w:val="-1"/>
        </w:rPr>
        <w:t>l</w:t>
      </w:r>
      <w:r w:rsidRPr="006010FE">
        <w:rPr>
          <w:rFonts w:ascii="Palatino Linotype" w:eastAsia="Arial" w:hAnsi="Palatino Linotype" w:cs="Arial"/>
          <w:i/>
        </w:rPr>
        <w:t xml:space="preserve">o </w:t>
      </w:r>
      <w:r w:rsidRPr="006010FE">
        <w:rPr>
          <w:rFonts w:ascii="Palatino Linotype" w:eastAsia="Arial" w:hAnsi="Palatino Linotype" w:cs="Arial"/>
          <w:i/>
          <w:spacing w:val="2"/>
        </w:rPr>
        <w:t>q</w:t>
      </w:r>
      <w:r w:rsidRPr="006010FE">
        <w:rPr>
          <w:rFonts w:ascii="Palatino Linotype" w:eastAsia="Arial" w:hAnsi="Palatino Linotype" w:cs="Arial"/>
          <w:i/>
        </w:rPr>
        <w:t xml:space="preserve">ue </w:t>
      </w:r>
      <w:r w:rsidRPr="006010FE">
        <w:rPr>
          <w:rFonts w:ascii="Palatino Linotype" w:eastAsia="Arial" w:hAnsi="Palatino Linotype" w:cs="Arial"/>
          <w:i/>
          <w:spacing w:val="-3"/>
        </w:rPr>
        <w:t>l</w:t>
      </w:r>
      <w:r w:rsidRPr="006010FE">
        <w:rPr>
          <w:rFonts w:ascii="Palatino Linotype" w:eastAsia="Arial" w:hAnsi="Palatino Linotype" w:cs="Arial"/>
          <w:i/>
        </w:rPr>
        <w:t>a</w:t>
      </w:r>
      <w:r w:rsidRPr="006010FE">
        <w:rPr>
          <w:rFonts w:ascii="Palatino Linotype" w:eastAsia="Arial" w:hAnsi="Palatino Linotype" w:cs="Arial"/>
          <w:i/>
          <w:spacing w:val="3"/>
        </w:rPr>
        <w:t xml:space="preserve"> </w:t>
      </w:r>
      <w:r w:rsidRPr="006010FE">
        <w:rPr>
          <w:rFonts w:ascii="Palatino Linotype" w:eastAsia="Arial" w:hAnsi="Palatino Linotype" w:cs="Arial"/>
          <w:i/>
          <w:spacing w:val="1"/>
        </w:rPr>
        <w:t>r</w:t>
      </w:r>
      <w:r w:rsidRPr="006010FE">
        <w:rPr>
          <w:rFonts w:ascii="Palatino Linotype" w:eastAsia="Arial" w:hAnsi="Palatino Linotype" w:cs="Arial"/>
          <w:i/>
        </w:rPr>
        <w:t>es</w:t>
      </w:r>
      <w:r w:rsidRPr="006010FE">
        <w:rPr>
          <w:rFonts w:ascii="Palatino Linotype" w:eastAsia="Arial" w:hAnsi="Palatino Linotype" w:cs="Arial"/>
          <w:i/>
          <w:spacing w:val="-3"/>
        </w:rPr>
        <w:t>e</w:t>
      </w:r>
      <w:r w:rsidRPr="006010FE">
        <w:rPr>
          <w:rFonts w:ascii="Palatino Linotype" w:eastAsia="Arial" w:hAnsi="Palatino Linotype" w:cs="Arial"/>
          <w:i/>
          <w:spacing w:val="1"/>
        </w:rPr>
        <w:t>r</w:t>
      </w:r>
      <w:r w:rsidRPr="006010FE">
        <w:rPr>
          <w:rFonts w:ascii="Palatino Linotype" w:eastAsia="Arial" w:hAnsi="Palatino Linotype" w:cs="Arial"/>
          <w:i/>
          <w:spacing w:val="-2"/>
        </w:rPr>
        <w:t>v</w:t>
      </w:r>
      <w:r w:rsidRPr="006010FE">
        <w:rPr>
          <w:rFonts w:ascii="Palatino Linotype" w:eastAsia="Arial" w:hAnsi="Palatino Linotype" w:cs="Arial"/>
          <w:i/>
        </w:rPr>
        <w:t>a</w:t>
      </w:r>
      <w:r w:rsidRPr="006010FE">
        <w:rPr>
          <w:rFonts w:ascii="Palatino Linotype" w:eastAsia="Arial" w:hAnsi="Palatino Linotype" w:cs="Arial"/>
          <w:i/>
          <w:spacing w:val="3"/>
        </w:rPr>
        <w:t xml:space="preserve"> </w:t>
      </w:r>
      <w:r w:rsidRPr="006010FE">
        <w:rPr>
          <w:rFonts w:ascii="Palatino Linotype" w:eastAsia="Arial" w:hAnsi="Palatino Linotype" w:cs="Arial"/>
          <w:i/>
        </w:rPr>
        <w:t xml:space="preserve">de </w:t>
      </w:r>
      <w:r w:rsidRPr="006010FE">
        <w:rPr>
          <w:rFonts w:ascii="Palatino Linotype" w:eastAsia="Arial" w:hAnsi="Palatino Linotype" w:cs="Arial"/>
          <w:i/>
          <w:spacing w:val="-1"/>
        </w:rPr>
        <w:t>l</w:t>
      </w:r>
      <w:r w:rsidRPr="006010FE">
        <w:rPr>
          <w:rFonts w:ascii="Palatino Linotype" w:eastAsia="Arial" w:hAnsi="Palatino Linotype" w:cs="Arial"/>
          <w:i/>
        </w:rPr>
        <w:t>a</w:t>
      </w:r>
      <w:r w:rsidRPr="006010FE">
        <w:rPr>
          <w:rFonts w:ascii="Palatino Linotype" w:eastAsia="Arial" w:hAnsi="Palatino Linotype" w:cs="Arial"/>
          <w:i/>
          <w:spacing w:val="3"/>
        </w:rPr>
        <w:t xml:space="preserve"> </w:t>
      </w:r>
      <w:r w:rsidRPr="006010FE">
        <w:rPr>
          <w:rFonts w:ascii="Palatino Linotype" w:eastAsia="Arial" w:hAnsi="Palatino Linotype" w:cs="Arial"/>
          <w:i/>
          <w:spacing w:val="1"/>
        </w:rPr>
        <w:t>r</w:t>
      </w:r>
      <w:r w:rsidRPr="006010FE">
        <w:rPr>
          <w:rFonts w:ascii="Palatino Linotype" w:eastAsia="Arial" w:hAnsi="Palatino Linotype" w:cs="Arial"/>
          <w:i/>
        </w:rPr>
        <w:t>e</w:t>
      </w:r>
      <w:r w:rsidRPr="006010FE">
        <w:rPr>
          <w:rFonts w:ascii="Palatino Linotype" w:eastAsia="Arial" w:hAnsi="Palatino Linotype" w:cs="Arial"/>
          <w:i/>
          <w:spacing w:val="-1"/>
        </w:rPr>
        <w:t>l</w:t>
      </w:r>
      <w:r w:rsidRPr="006010FE">
        <w:rPr>
          <w:rFonts w:ascii="Palatino Linotype" w:eastAsia="Arial" w:hAnsi="Palatino Linotype" w:cs="Arial"/>
          <w:i/>
        </w:rPr>
        <w:t>ac</w:t>
      </w:r>
      <w:r w:rsidRPr="006010FE">
        <w:rPr>
          <w:rFonts w:ascii="Palatino Linotype" w:eastAsia="Arial" w:hAnsi="Palatino Linotype" w:cs="Arial"/>
          <w:i/>
          <w:spacing w:val="-1"/>
        </w:rPr>
        <w:t>i</w:t>
      </w:r>
      <w:r w:rsidRPr="006010FE">
        <w:rPr>
          <w:rFonts w:ascii="Palatino Linotype" w:eastAsia="Arial" w:hAnsi="Palatino Linotype" w:cs="Arial"/>
          <w:i/>
          <w:spacing w:val="-3"/>
        </w:rPr>
        <w:t>ó</w:t>
      </w:r>
      <w:r w:rsidRPr="006010FE">
        <w:rPr>
          <w:rFonts w:ascii="Palatino Linotype" w:eastAsia="Arial" w:hAnsi="Palatino Linotype" w:cs="Arial"/>
          <w:i/>
        </w:rPr>
        <w:t>n</w:t>
      </w:r>
      <w:r w:rsidRPr="006010FE">
        <w:rPr>
          <w:rFonts w:ascii="Palatino Linotype" w:eastAsia="Arial" w:hAnsi="Palatino Linotype" w:cs="Arial"/>
          <w:i/>
          <w:spacing w:val="3"/>
        </w:rPr>
        <w:t xml:space="preserve"> </w:t>
      </w:r>
      <w:r w:rsidRPr="006010FE">
        <w:rPr>
          <w:rFonts w:ascii="Palatino Linotype" w:eastAsia="Arial" w:hAnsi="Palatino Linotype" w:cs="Arial"/>
          <w:i/>
        </w:rPr>
        <w:t xml:space="preserve">de </w:t>
      </w:r>
      <w:r w:rsidRPr="006010FE">
        <w:rPr>
          <w:rFonts w:ascii="Palatino Linotype" w:eastAsia="Arial" w:hAnsi="Palatino Linotype" w:cs="Arial"/>
          <w:i/>
          <w:spacing w:val="-1"/>
        </w:rPr>
        <w:t>l</w:t>
      </w:r>
      <w:r w:rsidRPr="006010FE">
        <w:rPr>
          <w:rFonts w:ascii="Palatino Linotype" w:eastAsia="Arial" w:hAnsi="Palatino Linotype" w:cs="Arial"/>
          <w:i/>
        </w:rPr>
        <w:t>os</w:t>
      </w:r>
      <w:r w:rsidRPr="006010FE">
        <w:rPr>
          <w:rFonts w:ascii="Palatino Linotype" w:eastAsia="Arial" w:hAnsi="Palatino Linotype" w:cs="Arial"/>
          <w:i/>
          <w:spacing w:val="3"/>
        </w:rPr>
        <w:t xml:space="preserve"> </w:t>
      </w:r>
      <w:r w:rsidRPr="006010FE">
        <w:rPr>
          <w:rFonts w:ascii="Palatino Linotype" w:eastAsia="Arial" w:hAnsi="Palatino Linotype" w:cs="Arial"/>
          <w:i/>
        </w:rPr>
        <w:t>n</w:t>
      </w:r>
      <w:r w:rsidRPr="006010FE">
        <w:rPr>
          <w:rFonts w:ascii="Palatino Linotype" w:eastAsia="Arial" w:hAnsi="Palatino Linotype" w:cs="Arial"/>
          <w:i/>
          <w:spacing w:val="-3"/>
        </w:rPr>
        <w:t>o</w:t>
      </w:r>
      <w:r w:rsidRPr="006010FE">
        <w:rPr>
          <w:rFonts w:ascii="Palatino Linotype" w:eastAsia="Arial" w:hAnsi="Palatino Linotype" w:cs="Arial"/>
          <w:i/>
          <w:spacing w:val="1"/>
        </w:rPr>
        <w:t>m</w:t>
      </w:r>
      <w:r w:rsidRPr="006010FE">
        <w:rPr>
          <w:rFonts w:ascii="Palatino Linotype" w:eastAsia="Arial" w:hAnsi="Palatino Linotype" w:cs="Arial"/>
          <w:i/>
        </w:rPr>
        <w:t>bres</w:t>
      </w:r>
      <w:r w:rsidRPr="006010FE">
        <w:rPr>
          <w:rFonts w:ascii="Palatino Linotype" w:eastAsia="Arial" w:hAnsi="Palatino Linotype" w:cs="Arial"/>
          <w:i/>
          <w:spacing w:val="1"/>
        </w:rPr>
        <w:t xml:space="preserve"> </w:t>
      </w:r>
      <w:r w:rsidRPr="006010FE">
        <w:rPr>
          <w:rFonts w:ascii="Palatino Linotype" w:eastAsia="Arial" w:hAnsi="Palatino Linotype" w:cs="Arial"/>
          <w:i/>
        </w:rPr>
        <w:t>y</w:t>
      </w:r>
      <w:r w:rsidRPr="006010FE">
        <w:rPr>
          <w:rFonts w:ascii="Palatino Linotype" w:eastAsia="Arial" w:hAnsi="Palatino Linotype" w:cs="Arial"/>
          <w:i/>
          <w:spacing w:val="1"/>
        </w:rPr>
        <w:t xml:space="preserve"> </w:t>
      </w:r>
      <w:r w:rsidRPr="006010FE">
        <w:rPr>
          <w:rFonts w:ascii="Palatino Linotype" w:eastAsia="Arial" w:hAnsi="Palatino Linotype" w:cs="Arial"/>
          <w:i/>
          <w:spacing w:val="-1"/>
        </w:rPr>
        <w:t>l</w:t>
      </w:r>
      <w:r w:rsidRPr="006010FE">
        <w:rPr>
          <w:rFonts w:ascii="Palatino Linotype" w:eastAsia="Arial" w:hAnsi="Palatino Linotype" w:cs="Arial"/>
          <w:i/>
          <w:spacing w:val="-3"/>
        </w:rPr>
        <w:t>a</w:t>
      </w:r>
      <w:r w:rsidRPr="006010FE">
        <w:rPr>
          <w:rFonts w:ascii="Palatino Linotype" w:eastAsia="Arial" w:hAnsi="Palatino Linotype" w:cs="Arial"/>
          <w:i/>
        </w:rPr>
        <w:t>s</w:t>
      </w:r>
      <w:r w:rsidRPr="006010FE">
        <w:rPr>
          <w:rFonts w:ascii="Palatino Linotype" w:eastAsia="Arial" w:hAnsi="Palatino Linotype" w:cs="Arial"/>
          <w:i/>
          <w:spacing w:val="1"/>
        </w:rPr>
        <w:t xml:space="preserve"> </w:t>
      </w:r>
      <w:r w:rsidRPr="006010FE">
        <w:rPr>
          <w:rFonts w:ascii="Palatino Linotype" w:eastAsia="Arial" w:hAnsi="Palatino Linotype" w:cs="Arial"/>
          <w:i/>
          <w:spacing w:val="3"/>
        </w:rPr>
        <w:t>f</w:t>
      </w:r>
      <w:r w:rsidRPr="006010FE">
        <w:rPr>
          <w:rFonts w:ascii="Palatino Linotype" w:eastAsia="Arial" w:hAnsi="Palatino Linotype" w:cs="Arial"/>
          <w:i/>
        </w:rPr>
        <w:t>u</w:t>
      </w:r>
      <w:r w:rsidRPr="006010FE">
        <w:rPr>
          <w:rFonts w:ascii="Palatino Linotype" w:eastAsia="Arial" w:hAnsi="Palatino Linotype" w:cs="Arial"/>
          <w:i/>
          <w:spacing w:val="-3"/>
        </w:rPr>
        <w:t>n</w:t>
      </w:r>
      <w:r w:rsidRPr="006010FE">
        <w:rPr>
          <w:rFonts w:ascii="Palatino Linotype" w:eastAsia="Arial" w:hAnsi="Palatino Linotype" w:cs="Arial"/>
          <w:i/>
        </w:rPr>
        <w:t>c</w:t>
      </w:r>
      <w:r w:rsidRPr="006010FE">
        <w:rPr>
          <w:rFonts w:ascii="Palatino Linotype" w:eastAsia="Arial" w:hAnsi="Palatino Linotype" w:cs="Arial"/>
          <w:i/>
          <w:spacing w:val="-1"/>
        </w:rPr>
        <w:t>i</w:t>
      </w:r>
      <w:r w:rsidRPr="006010FE">
        <w:rPr>
          <w:rFonts w:ascii="Palatino Linotype" w:eastAsia="Arial" w:hAnsi="Palatino Linotype" w:cs="Arial"/>
          <w:i/>
        </w:rPr>
        <w:t>o</w:t>
      </w:r>
      <w:r w:rsidRPr="006010FE">
        <w:rPr>
          <w:rFonts w:ascii="Palatino Linotype" w:eastAsia="Arial" w:hAnsi="Palatino Linotype" w:cs="Arial"/>
          <w:i/>
          <w:spacing w:val="-1"/>
        </w:rPr>
        <w:t>n</w:t>
      </w:r>
      <w:r w:rsidRPr="006010FE">
        <w:rPr>
          <w:rFonts w:ascii="Palatino Linotype" w:eastAsia="Arial" w:hAnsi="Palatino Linotype" w:cs="Arial"/>
          <w:i/>
        </w:rPr>
        <w:t xml:space="preserve">es </w:t>
      </w:r>
      <w:r w:rsidRPr="006010FE">
        <w:rPr>
          <w:rFonts w:ascii="Palatino Linotype" w:eastAsia="Arial" w:hAnsi="Palatino Linotype" w:cs="Arial"/>
          <w:i/>
          <w:spacing w:val="2"/>
        </w:rPr>
        <w:t>q</w:t>
      </w:r>
      <w:r w:rsidRPr="006010FE">
        <w:rPr>
          <w:rFonts w:ascii="Palatino Linotype" w:eastAsia="Arial" w:hAnsi="Palatino Linotype" w:cs="Arial"/>
          <w:i/>
        </w:rPr>
        <w:t>ue d</w:t>
      </w:r>
      <w:r w:rsidRPr="006010FE">
        <w:rPr>
          <w:rFonts w:ascii="Palatino Linotype" w:eastAsia="Arial" w:hAnsi="Palatino Linotype" w:cs="Arial"/>
          <w:i/>
          <w:spacing w:val="-1"/>
        </w:rPr>
        <w:t>e</w:t>
      </w:r>
      <w:r w:rsidRPr="006010FE">
        <w:rPr>
          <w:rFonts w:ascii="Palatino Linotype" w:eastAsia="Arial" w:hAnsi="Palatino Linotype" w:cs="Arial"/>
          <w:i/>
        </w:rPr>
        <w:t>sempeñ</w:t>
      </w:r>
      <w:r w:rsidRPr="006010FE">
        <w:rPr>
          <w:rFonts w:ascii="Palatino Linotype" w:eastAsia="Arial" w:hAnsi="Palatino Linotype" w:cs="Arial"/>
          <w:i/>
          <w:spacing w:val="-1"/>
        </w:rPr>
        <w:t>a</w:t>
      </w:r>
      <w:r w:rsidRPr="006010FE">
        <w:rPr>
          <w:rFonts w:ascii="Palatino Linotype" w:eastAsia="Arial" w:hAnsi="Palatino Linotype" w:cs="Arial"/>
          <w:i/>
        </w:rPr>
        <w:t>n</w:t>
      </w:r>
      <w:r w:rsidRPr="006010FE">
        <w:rPr>
          <w:rFonts w:ascii="Palatino Linotype" w:eastAsia="Arial" w:hAnsi="Palatino Linotype" w:cs="Arial"/>
          <w:i/>
          <w:spacing w:val="3"/>
        </w:rPr>
        <w:t xml:space="preserve"> </w:t>
      </w:r>
      <w:r w:rsidRPr="006010FE">
        <w:rPr>
          <w:rFonts w:ascii="Palatino Linotype" w:eastAsia="Arial" w:hAnsi="Palatino Linotype" w:cs="Arial"/>
          <w:i/>
          <w:spacing w:val="-1"/>
        </w:rPr>
        <w:t>l</w:t>
      </w:r>
      <w:r w:rsidRPr="006010FE">
        <w:rPr>
          <w:rFonts w:ascii="Palatino Linotype" w:eastAsia="Arial" w:hAnsi="Palatino Linotype" w:cs="Arial"/>
          <w:i/>
        </w:rPr>
        <w:t>os</w:t>
      </w:r>
      <w:r w:rsidRPr="006010FE">
        <w:rPr>
          <w:rFonts w:ascii="Palatino Linotype" w:eastAsia="Arial" w:hAnsi="Palatino Linotype" w:cs="Arial"/>
          <w:i/>
          <w:spacing w:val="3"/>
        </w:rPr>
        <w:t xml:space="preserve"> </w:t>
      </w:r>
      <w:r w:rsidRPr="006010FE">
        <w:rPr>
          <w:rFonts w:ascii="Palatino Linotype" w:eastAsia="Arial" w:hAnsi="Palatino Linotype" w:cs="Arial"/>
          <w:i/>
        </w:rPr>
        <w:t>s</w:t>
      </w:r>
      <w:r w:rsidRPr="006010FE">
        <w:rPr>
          <w:rFonts w:ascii="Palatino Linotype" w:eastAsia="Arial" w:hAnsi="Palatino Linotype" w:cs="Arial"/>
          <w:i/>
          <w:spacing w:val="-3"/>
        </w:rPr>
        <w:t>e</w:t>
      </w:r>
      <w:r w:rsidRPr="006010FE">
        <w:rPr>
          <w:rFonts w:ascii="Palatino Linotype" w:eastAsia="Arial" w:hAnsi="Palatino Linotype" w:cs="Arial"/>
          <w:i/>
          <w:spacing w:val="1"/>
        </w:rPr>
        <w:t>r</w:t>
      </w:r>
      <w:r w:rsidRPr="006010FE">
        <w:rPr>
          <w:rFonts w:ascii="Palatino Linotype" w:eastAsia="Arial" w:hAnsi="Palatino Linotype" w:cs="Arial"/>
          <w:i/>
          <w:spacing w:val="-2"/>
        </w:rPr>
        <w:t>v</w:t>
      </w:r>
      <w:r w:rsidRPr="006010FE">
        <w:rPr>
          <w:rFonts w:ascii="Palatino Linotype" w:eastAsia="Arial" w:hAnsi="Palatino Linotype" w:cs="Arial"/>
          <w:i/>
          <w:spacing w:val="-1"/>
        </w:rPr>
        <w:t>i</w:t>
      </w:r>
      <w:r w:rsidRPr="006010FE">
        <w:rPr>
          <w:rFonts w:ascii="Palatino Linotype" w:eastAsia="Arial" w:hAnsi="Palatino Linotype" w:cs="Arial"/>
          <w:i/>
          <w:spacing w:val="2"/>
        </w:rPr>
        <w:t>d</w:t>
      </w:r>
      <w:r w:rsidRPr="006010FE">
        <w:rPr>
          <w:rFonts w:ascii="Palatino Linotype" w:eastAsia="Arial" w:hAnsi="Palatino Linotype" w:cs="Arial"/>
          <w:i/>
        </w:rPr>
        <w:t>ores</w:t>
      </w:r>
      <w:r w:rsidRPr="006010FE">
        <w:rPr>
          <w:rFonts w:ascii="Palatino Linotype" w:eastAsia="Arial" w:hAnsi="Palatino Linotype" w:cs="Arial"/>
          <w:i/>
          <w:spacing w:val="4"/>
        </w:rPr>
        <w:t xml:space="preserve"> </w:t>
      </w:r>
      <w:r w:rsidRPr="006010FE">
        <w:rPr>
          <w:rFonts w:ascii="Palatino Linotype" w:eastAsia="Arial" w:hAnsi="Palatino Linotype" w:cs="Arial"/>
          <w:i/>
        </w:rPr>
        <w:t>p</w:t>
      </w:r>
      <w:r w:rsidRPr="006010FE">
        <w:rPr>
          <w:rFonts w:ascii="Palatino Linotype" w:eastAsia="Arial" w:hAnsi="Palatino Linotype" w:cs="Arial"/>
          <w:i/>
          <w:spacing w:val="-1"/>
        </w:rPr>
        <w:t>ú</w:t>
      </w:r>
      <w:r w:rsidRPr="006010FE">
        <w:rPr>
          <w:rFonts w:ascii="Palatino Linotype" w:eastAsia="Arial" w:hAnsi="Palatino Linotype" w:cs="Arial"/>
          <w:i/>
        </w:rPr>
        <w:t>b</w:t>
      </w:r>
      <w:r w:rsidRPr="006010FE">
        <w:rPr>
          <w:rFonts w:ascii="Palatino Linotype" w:eastAsia="Arial" w:hAnsi="Palatino Linotype" w:cs="Arial"/>
          <w:i/>
          <w:spacing w:val="-1"/>
        </w:rPr>
        <w:t>li</w:t>
      </w:r>
      <w:r w:rsidRPr="006010FE">
        <w:rPr>
          <w:rFonts w:ascii="Palatino Linotype" w:eastAsia="Arial" w:hAnsi="Palatino Linotype" w:cs="Arial"/>
          <w:i/>
        </w:rPr>
        <w:t>cos</w:t>
      </w:r>
      <w:r w:rsidRPr="006010FE">
        <w:rPr>
          <w:rFonts w:ascii="Palatino Linotype" w:eastAsia="Arial" w:hAnsi="Palatino Linotype" w:cs="Arial"/>
          <w:i/>
          <w:spacing w:val="3"/>
        </w:rPr>
        <w:t xml:space="preserve"> </w:t>
      </w:r>
      <w:r w:rsidRPr="006010FE">
        <w:rPr>
          <w:rFonts w:ascii="Palatino Linotype" w:eastAsia="Arial" w:hAnsi="Palatino Linotype" w:cs="Arial"/>
          <w:i/>
          <w:spacing w:val="2"/>
        </w:rPr>
        <w:t>q</w:t>
      </w:r>
      <w:r w:rsidRPr="006010FE">
        <w:rPr>
          <w:rFonts w:ascii="Palatino Linotype" w:eastAsia="Arial" w:hAnsi="Palatino Linotype" w:cs="Arial"/>
          <w:i/>
        </w:rPr>
        <w:t>ue pr</w:t>
      </w:r>
      <w:r w:rsidRPr="006010FE">
        <w:rPr>
          <w:rFonts w:ascii="Palatino Linotype" w:eastAsia="Arial" w:hAnsi="Palatino Linotype" w:cs="Arial"/>
          <w:i/>
          <w:spacing w:val="2"/>
        </w:rPr>
        <w:t>e</w:t>
      </w:r>
      <w:r w:rsidRPr="006010FE">
        <w:rPr>
          <w:rFonts w:ascii="Palatino Linotype" w:eastAsia="Arial" w:hAnsi="Palatino Linotype" w:cs="Arial"/>
          <w:i/>
          <w:spacing w:val="-2"/>
        </w:rPr>
        <w:t>s</w:t>
      </w:r>
      <w:r w:rsidRPr="006010FE">
        <w:rPr>
          <w:rFonts w:ascii="Palatino Linotype" w:eastAsia="Arial" w:hAnsi="Palatino Linotype" w:cs="Arial"/>
          <w:i/>
          <w:spacing w:val="-1"/>
        </w:rPr>
        <w:t>t</w:t>
      </w:r>
      <w:r w:rsidRPr="006010FE">
        <w:rPr>
          <w:rFonts w:ascii="Palatino Linotype" w:eastAsia="Arial" w:hAnsi="Palatino Linotype" w:cs="Arial"/>
          <w:i/>
        </w:rPr>
        <w:t>an</w:t>
      </w:r>
      <w:r w:rsidRPr="006010FE">
        <w:rPr>
          <w:rFonts w:ascii="Palatino Linotype" w:eastAsia="Arial" w:hAnsi="Palatino Linotype" w:cs="Arial"/>
          <w:i/>
          <w:spacing w:val="3"/>
        </w:rPr>
        <w:t xml:space="preserve"> </w:t>
      </w:r>
      <w:r w:rsidRPr="006010FE">
        <w:rPr>
          <w:rFonts w:ascii="Palatino Linotype" w:eastAsia="Arial" w:hAnsi="Palatino Linotype" w:cs="Arial"/>
          <w:i/>
        </w:rPr>
        <w:t>sus</w:t>
      </w:r>
      <w:r w:rsidRPr="006010FE">
        <w:rPr>
          <w:rFonts w:ascii="Palatino Linotype" w:eastAsia="Arial" w:hAnsi="Palatino Linotype" w:cs="Arial"/>
          <w:i/>
          <w:spacing w:val="3"/>
        </w:rPr>
        <w:t xml:space="preserve"> </w:t>
      </w:r>
      <w:r w:rsidRPr="006010FE">
        <w:rPr>
          <w:rFonts w:ascii="Palatino Linotype" w:eastAsia="Arial" w:hAnsi="Palatino Linotype" w:cs="Arial"/>
          <w:i/>
        </w:rPr>
        <w:t>ser</w:t>
      </w:r>
      <w:r w:rsidRPr="006010FE">
        <w:rPr>
          <w:rFonts w:ascii="Palatino Linotype" w:eastAsia="Arial" w:hAnsi="Palatino Linotype" w:cs="Arial"/>
          <w:i/>
          <w:spacing w:val="-2"/>
        </w:rPr>
        <w:t>v</w:t>
      </w:r>
      <w:r w:rsidRPr="006010FE">
        <w:rPr>
          <w:rFonts w:ascii="Palatino Linotype" w:eastAsia="Arial" w:hAnsi="Palatino Linotype" w:cs="Arial"/>
          <w:i/>
          <w:spacing w:val="-1"/>
        </w:rPr>
        <w:t>i</w:t>
      </w:r>
      <w:r w:rsidRPr="006010FE">
        <w:rPr>
          <w:rFonts w:ascii="Palatino Linotype" w:eastAsia="Arial" w:hAnsi="Palatino Linotype" w:cs="Arial"/>
          <w:i/>
        </w:rPr>
        <w:t>c</w:t>
      </w:r>
      <w:r w:rsidRPr="006010FE">
        <w:rPr>
          <w:rFonts w:ascii="Palatino Linotype" w:eastAsia="Arial" w:hAnsi="Palatino Linotype" w:cs="Arial"/>
          <w:i/>
          <w:spacing w:val="-1"/>
        </w:rPr>
        <w:t>i</w:t>
      </w:r>
      <w:r w:rsidRPr="006010FE">
        <w:rPr>
          <w:rFonts w:ascii="Palatino Linotype" w:eastAsia="Arial" w:hAnsi="Palatino Linotype" w:cs="Arial"/>
          <w:i/>
        </w:rPr>
        <w:t>os</w:t>
      </w:r>
      <w:r w:rsidRPr="006010FE">
        <w:rPr>
          <w:rFonts w:ascii="Palatino Linotype" w:eastAsia="Arial" w:hAnsi="Palatino Linotype" w:cs="Arial"/>
          <w:i/>
          <w:spacing w:val="3"/>
        </w:rPr>
        <w:t xml:space="preserve"> </w:t>
      </w:r>
      <w:r w:rsidRPr="006010FE">
        <w:rPr>
          <w:rFonts w:ascii="Palatino Linotype" w:eastAsia="Arial" w:hAnsi="Palatino Linotype" w:cs="Arial"/>
          <w:i/>
        </w:rPr>
        <w:t>en</w:t>
      </w:r>
      <w:r w:rsidRPr="006010FE">
        <w:rPr>
          <w:rFonts w:ascii="Palatino Linotype" w:eastAsia="Arial" w:hAnsi="Palatino Linotype" w:cs="Arial"/>
          <w:i/>
          <w:spacing w:val="3"/>
        </w:rPr>
        <w:t xml:space="preserve"> </w:t>
      </w:r>
      <w:r w:rsidRPr="006010FE">
        <w:rPr>
          <w:rFonts w:ascii="Palatino Linotype" w:eastAsia="Arial" w:hAnsi="Palatino Linotype" w:cs="Arial"/>
          <w:i/>
        </w:rPr>
        <w:t>ár</w:t>
      </w:r>
      <w:r w:rsidRPr="006010FE">
        <w:rPr>
          <w:rFonts w:ascii="Palatino Linotype" w:eastAsia="Arial" w:hAnsi="Palatino Linotype" w:cs="Arial"/>
          <w:i/>
          <w:spacing w:val="-2"/>
        </w:rPr>
        <w:t>e</w:t>
      </w:r>
      <w:r w:rsidRPr="006010FE">
        <w:rPr>
          <w:rFonts w:ascii="Palatino Linotype" w:eastAsia="Arial" w:hAnsi="Palatino Linotype" w:cs="Arial"/>
          <w:i/>
        </w:rPr>
        <w:t>as</w:t>
      </w:r>
      <w:r w:rsidRPr="006010FE">
        <w:rPr>
          <w:rFonts w:ascii="Palatino Linotype" w:eastAsia="Arial" w:hAnsi="Palatino Linotype" w:cs="Arial"/>
          <w:i/>
          <w:spacing w:val="3"/>
        </w:rPr>
        <w:t xml:space="preserve"> </w:t>
      </w:r>
      <w:r w:rsidRPr="006010FE">
        <w:rPr>
          <w:rFonts w:ascii="Palatino Linotype" w:eastAsia="Arial" w:hAnsi="Palatino Linotype" w:cs="Arial"/>
          <w:i/>
        </w:rPr>
        <w:t>de</w:t>
      </w:r>
      <w:r w:rsidRPr="006010FE">
        <w:rPr>
          <w:rFonts w:ascii="Palatino Linotype" w:eastAsia="Arial" w:hAnsi="Palatino Linotype" w:cs="Arial"/>
          <w:i/>
          <w:spacing w:val="3"/>
        </w:rPr>
        <w:t xml:space="preserve"> </w:t>
      </w:r>
      <w:r w:rsidRPr="006010FE">
        <w:rPr>
          <w:rFonts w:ascii="Palatino Linotype" w:eastAsia="Arial" w:hAnsi="Palatino Linotype" w:cs="Arial"/>
          <w:i/>
        </w:rPr>
        <w:t>s</w:t>
      </w:r>
      <w:r w:rsidRPr="006010FE">
        <w:rPr>
          <w:rFonts w:ascii="Palatino Linotype" w:eastAsia="Arial" w:hAnsi="Palatino Linotype" w:cs="Arial"/>
          <w:i/>
          <w:spacing w:val="-3"/>
        </w:rPr>
        <w:t>e</w:t>
      </w:r>
      <w:r w:rsidRPr="006010FE">
        <w:rPr>
          <w:rFonts w:ascii="Palatino Linotype" w:eastAsia="Arial" w:hAnsi="Palatino Linotype" w:cs="Arial"/>
          <w:i/>
          <w:spacing w:val="2"/>
        </w:rPr>
        <w:t>g</w:t>
      </w:r>
      <w:r w:rsidRPr="006010FE">
        <w:rPr>
          <w:rFonts w:ascii="Palatino Linotype" w:eastAsia="Arial" w:hAnsi="Palatino Linotype" w:cs="Arial"/>
          <w:i/>
        </w:rPr>
        <w:t>uri</w:t>
      </w:r>
      <w:r w:rsidRPr="006010FE">
        <w:rPr>
          <w:rFonts w:ascii="Palatino Linotype" w:eastAsia="Arial" w:hAnsi="Palatino Linotype" w:cs="Arial"/>
          <w:i/>
          <w:spacing w:val="-1"/>
        </w:rPr>
        <w:t>d</w:t>
      </w:r>
      <w:r w:rsidRPr="006010FE">
        <w:rPr>
          <w:rFonts w:ascii="Palatino Linotype" w:eastAsia="Arial" w:hAnsi="Palatino Linotype" w:cs="Arial"/>
          <w:i/>
        </w:rPr>
        <w:t>ad n</w:t>
      </w:r>
      <w:r w:rsidRPr="006010FE">
        <w:rPr>
          <w:rFonts w:ascii="Palatino Linotype" w:eastAsia="Arial" w:hAnsi="Palatino Linotype" w:cs="Arial"/>
          <w:i/>
          <w:spacing w:val="-1"/>
        </w:rPr>
        <w:t>a</w:t>
      </w:r>
      <w:r w:rsidRPr="006010FE">
        <w:rPr>
          <w:rFonts w:ascii="Palatino Linotype" w:eastAsia="Arial" w:hAnsi="Palatino Linotype" w:cs="Arial"/>
          <w:i/>
        </w:rPr>
        <w:t>c</w:t>
      </w:r>
      <w:r w:rsidRPr="006010FE">
        <w:rPr>
          <w:rFonts w:ascii="Palatino Linotype" w:eastAsia="Arial" w:hAnsi="Palatino Linotype" w:cs="Arial"/>
          <w:i/>
          <w:spacing w:val="-1"/>
        </w:rPr>
        <w:t>i</w:t>
      </w:r>
      <w:r w:rsidRPr="006010FE">
        <w:rPr>
          <w:rFonts w:ascii="Palatino Linotype" w:eastAsia="Arial" w:hAnsi="Palatino Linotype" w:cs="Arial"/>
          <w:i/>
        </w:rPr>
        <w:t>o</w:t>
      </w:r>
      <w:r w:rsidRPr="006010FE">
        <w:rPr>
          <w:rFonts w:ascii="Palatino Linotype" w:eastAsia="Arial" w:hAnsi="Palatino Linotype" w:cs="Arial"/>
          <w:i/>
          <w:spacing w:val="-1"/>
        </w:rPr>
        <w:t>n</w:t>
      </w:r>
      <w:r w:rsidRPr="006010FE">
        <w:rPr>
          <w:rFonts w:ascii="Palatino Linotype" w:eastAsia="Arial" w:hAnsi="Palatino Linotype" w:cs="Arial"/>
          <w:i/>
        </w:rPr>
        <w:t>al</w:t>
      </w:r>
      <w:r w:rsidRPr="006010FE">
        <w:rPr>
          <w:rFonts w:ascii="Palatino Linotype" w:eastAsia="Arial" w:hAnsi="Palatino Linotype" w:cs="Arial"/>
          <w:i/>
          <w:spacing w:val="1"/>
        </w:rPr>
        <w:t xml:space="preserve"> </w:t>
      </w:r>
      <w:r w:rsidRPr="006010FE">
        <w:rPr>
          <w:rFonts w:ascii="Palatino Linotype" w:eastAsia="Arial" w:hAnsi="Palatino Linotype" w:cs="Arial"/>
          <w:i/>
        </w:rPr>
        <w:t>o</w:t>
      </w:r>
      <w:r w:rsidRPr="006010FE">
        <w:rPr>
          <w:rFonts w:ascii="Palatino Linotype" w:eastAsia="Arial" w:hAnsi="Palatino Linotype" w:cs="Arial"/>
          <w:i/>
          <w:spacing w:val="3"/>
        </w:rPr>
        <w:t xml:space="preserve"> </w:t>
      </w:r>
      <w:r w:rsidRPr="006010FE">
        <w:rPr>
          <w:rFonts w:ascii="Palatino Linotype" w:eastAsia="Arial" w:hAnsi="Palatino Linotype" w:cs="Arial"/>
          <w:i/>
        </w:rPr>
        <w:t>p</w:t>
      </w:r>
      <w:r w:rsidRPr="006010FE">
        <w:rPr>
          <w:rFonts w:ascii="Palatino Linotype" w:eastAsia="Arial" w:hAnsi="Palatino Linotype" w:cs="Arial"/>
          <w:i/>
          <w:spacing w:val="-1"/>
        </w:rPr>
        <w:t>ú</w:t>
      </w:r>
      <w:r w:rsidRPr="006010FE">
        <w:rPr>
          <w:rFonts w:ascii="Palatino Linotype" w:eastAsia="Arial" w:hAnsi="Palatino Linotype" w:cs="Arial"/>
          <w:i/>
        </w:rPr>
        <w:t>b</w:t>
      </w:r>
      <w:r w:rsidRPr="006010FE">
        <w:rPr>
          <w:rFonts w:ascii="Palatino Linotype" w:eastAsia="Arial" w:hAnsi="Palatino Linotype" w:cs="Arial"/>
          <w:i/>
          <w:spacing w:val="-1"/>
        </w:rPr>
        <w:t>li</w:t>
      </w:r>
      <w:r w:rsidRPr="006010FE">
        <w:rPr>
          <w:rFonts w:ascii="Palatino Linotype" w:eastAsia="Arial" w:hAnsi="Palatino Linotype" w:cs="Arial"/>
          <w:i/>
        </w:rPr>
        <w:t>ca,</w:t>
      </w:r>
      <w:r w:rsidRPr="006010FE">
        <w:rPr>
          <w:rFonts w:ascii="Palatino Linotype" w:eastAsia="Arial" w:hAnsi="Palatino Linotype" w:cs="Arial"/>
          <w:i/>
          <w:spacing w:val="3"/>
        </w:rPr>
        <w:t xml:space="preserve"> </w:t>
      </w:r>
      <w:r w:rsidRPr="006010FE">
        <w:rPr>
          <w:rFonts w:ascii="Palatino Linotype" w:eastAsia="Arial" w:hAnsi="Palatino Linotype" w:cs="Arial"/>
          <w:i/>
        </w:rPr>
        <w:t>p</w:t>
      </w:r>
      <w:r w:rsidRPr="006010FE">
        <w:rPr>
          <w:rFonts w:ascii="Palatino Linotype" w:eastAsia="Arial" w:hAnsi="Palatino Linotype" w:cs="Arial"/>
          <w:i/>
          <w:spacing w:val="-1"/>
        </w:rPr>
        <w:t>u</w:t>
      </w:r>
      <w:r w:rsidRPr="006010FE">
        <w:rPr>
          <w:rFonts w:ascii="Palatino Linotype" w:eastAsia="Arial" w:hAnsi="Palatino Linotype" w:cs="Arial"/>
          <w:i/>
          <w:spacing w:val="-3"/>
        </w:rPr>
        <w:t>e</w:t>
      </w:r>
      <w:r w:rsidRPr="006010FE">
        <w:rPr>
          <w:rFonts w:ascii="Palatino Linotype" w:eastAsia="Arial" w:hAnsi="Palatino Linotype" w:cs="Arial"/>
          <w:i/>
        </w:rPr>
        <w:t>de</w:t>
      </w:r>
      <w:r w:rsidRPr="006010FE">
        <w:rPr>
          <w:rFonts w:ascii="Palatino Linotype" w:eastAsia="Arial" w:hAnsi="Palatino Linotype" w:cs="Arial"/>
          <w:i/>
          <w:spacing w:val="2"/>
        </w:rPr>
        <w:t xml:space="preserve"> </w:t>
      </w:r>
      <w:r w:rsidRPr="006010FE">
        <w:rPr>
          <w:rFonts w:ascii="Palatino Linotype" w:eastAsia="Arial" w:hAnsi="Palatino Linotype" w:cs="Arial"/>
          <w:i/>
          <w:spacing w:val="-1"/>
        </w:rPr>
        <w:t>ll</w:t>
      </w:r>
      <w:r w:rsidRPr="006010FE">
        <w:rPr>
          <w:rFonts w:ascii="Palatino Linotype" w:eastAsia="Arial" w:hAnsi="Palatino Linotype" w:cs="Arial"/>
          <w:i/>
        </w:rPr>
        <w:t>e</w:t>
      </w:r>
      <w:r w:rsidRPr="006010FE">
        <w:rPr>
          <w:rFonts w:ascii="Palatino Linotype" w:eastAsia="Arial" w:hAnsi="Palatino Linotype" w:cs="Arial"/>
          <w:i/>
          <w:spacing w:val="1"/>
        </w:rPr>
        <w:t>g</w:t>
      </w:r>
      <w:r w:rsidRPr="006010FE">
        <w:rPr>
          <w:rFonts w:ascii="Palatino Linotype" w:eastAsia="Arial" w:hAnsi="Palatino Linotype" w:cs="Arial"/>
          <w:i/>
        </w:rPr>
        <w:t>ar</w:t>
      </w:r>
      <w:r w:rsidRPr="006010FE">
        <w:rPr>
          <w:rFonts w:ascii="Palatino Linotype" w:eastAsia="Arial" w:hAnsi="Palatino Linotype" w:cs="Arial"/>
          <w:i/>
          <w:spacing w:val="1"/>
        </w:rPr>
        <w:t xml:space="preserve"> </w:t>
      </w:r>
      <w:r w:rsidRPr="006010FE">
        <w:rPr>
          <w:rFonts w:ascii="Palatino Linotype" w:eastAsia="Arial" w:hAnsi="Palatino Linotype" w:cs="Arial"/>
          <w:i/>
        </w:rPr>
        <w:t>a</w:t>
      </w:r>
      <w:r w:rsidRPr="006010FE">
        <w:rPr>
          <w:rFonts w:ascii="Palatino Linotype" w:eastAsia="Arial" w:hAnsi="Palatino Linotype" w:cs="Arial"/>
          <w:i/>
          <w:spacing w:val="3"/>
        </w:rPr>
        <w:t xml:space="preserve"> </w:t>
      </w:r>
      <w:r w:rsidRPr="006010FE">
        <w:rPr>
          <w:rFonts w:ascii="Palatino Linotype" w:eastAsia="Arial" w:hAnsi="Palatino Linotype" w:cs="Arial"/>
          <w:i/>
        </w:rPr>
        <w:t>co</w:t>
      </w:r>
      <w:r w:rsidRPr="006010FE">
        <w:rPr>
          <w:rFonts w:ascii="Palatino Linotype" w:eastAsia="Arial" w:hAnsi="Palatino Linotype" w:cs="Arial"/>
          <w:i/>
          <w:spacing w:val="-1"/>
        </w:rPr>
        <w:t>n</w:t>
      </w:r>
      <w:r w:rsidRPr="006010FE">
        <w:rPr>
          <w:rFonts w:ascii="Palatino Linotype" w:eastAsia="Arial" w:hAnsi="Palatino Linotype" w:cs="Arial"/>
          <w:i/>
          <w:spacing w:val="-2"/>
        </w:rPr>
        <w:t>s</w:t>
      </w:r>
      <w:r w:rsidRPr="006010FE">
        <w:rPr>
          <w:rFonts w:ascii="Palatino Linotype" w:eastAsia="Arial" w:hAnsi="Palatino Linotype" w:cs="Arial"/>
          <w:i/>
          <w:spacing w:val="1"/>
        </w:rPr>
        <w:t>t</w:t>
      </w:r>
      <w:r w:rsidRPr="006010FE">
        <w:rPr>
          <w:rFonts w:ascii="Palatino Linotype" w:eastAsia="Arial" w:hAnsi="Palatino Linotype" w:cs="Arial"/>
          <w:i/>
          <w:spacing w:val="-1"/>
        </w:rPr>
        <w:t>i</w:t>
      </w:r>
      <w:r w:rsidRPr="006010FE">
        <w:rPr>
          <w:rFonts w:ascii="Palatino Linotype" w:eastAsia="Arial" w:hAnsi="Palatino Linotype" w:cs="Arial"/>
          <w:i/>
          <w:spacing w:val="1"/>
        </w:rPr>
        <w:t>t</w:t>
      </w:r>
      <w:r w:rsidRPr="006010FE">
        <w:rPr>
          <w:rFonts w:ascii="Palatino Linotype" w:eastAsia="Arial" w:hAnsi="Palatino Linotype" w:cs="Arial"/>
          <w:i/>
        </w:rPr>
        <w:t>u</w:t>
      </w:r>
      <w:r w:rsidRPr="006010FE">
        <w:rPr>
          <w:rFonts w:ascii="Palatino Linotype" w:eastAsia="Arial" w:hAnsi="Palatino Linotype" w:cs="Arial"/>
          <w:i/>
          <w:spacing w:val="-1"/>
        </w:rPr>
        <w:t>i</w:t>
      </w:r>
      <w:r w:rsidRPr="006010FE">
        <w:rPr>
          <w:rFonts w:ascii="Palatino Linotype" w:eastAsia="Arial" w:hAnsi="Palatino Linotype" w:cs="Arial"/>
          <w:i/>
          <w:spacing w:val="1"/>
        </w:rPr>
        <w:t>r</w:t>
      </w:r>
      <w:r w:rsidRPr="006010FE">
        <w:rPr>
          <w:rFonts w:ascii="Palatino Linotype" w:eastAsia="Arial" w:hAnsi="Palatino Linotype" w:cs="Arial"/>
          <w:i/>
        </w:rPr>
        <w:t>se en</w:t>
      </w:r>
      <w:r w:rsidRPr="006010FE">
        <w:rPr>
          <w:rFonts w:ascii="Palatino Linotype" w:eastAsia="Arial" w:hAnsi="Palatino Linotype" w:cs="Arial"/>
          <w:i/>
          <w:spacing w:val="2"/>
        </w:rPr>
        <w:t xml:space="preserve"> </w:t>
      </w:r>
      <w:r w:rsidRPr="006010FE">
        <w:rPr>
          <w:rFonts w:ascii="Palatino Linotype" w:eastAsia="Arial" w:hAnsi="Palatino Linotype" w:cs="Arial"/>
          <w:i/>
        </w:rPr>
        <w:t>un</w:t>
      </w:r>
      <w:r w:rsidRPr="006010FE">
        <w:rPr>
          <w:rFonts w:ascii="Palatino Linotype" w:eastAsia="Arial" w:hAnsi="Palatino Linotype" w:cs="Arial"/>
          <w:i/>
          <w:spacing w:val="2"/>
        </w:rPr>
        <w:t xml:space="preserve"> </w:t>
      </w:r>
      <w:r w:rsidRPr="006010FE">
        <w:rPr>
          <w:rFonts w:ascii="Palatino Linotype" w:eastAsia="Arial" w:hAnsi="Palatino Linotype" w:cs="Arial"/>
          <w:i/>
        </w:rPr>
        <w:t>c</w:t>
      </w:r>
      <w:r w:rsidRPr="006010FE">
        <w:rPr>
          <w:rFonts w:ascii="Palatino Linotype" w:eastAsia="Arial" w:hAnsi="Palatino Linotype" w:cs="Arial"/>
          <w:i/>
          <w:spacing w:val="-3"/>
        </w:rPr>
        <w:t>o</w:t>
      </w:r>
      <w:r w:rsidRPr="006010FE">
        <w:rPr>
          <w:rFonts w:ascii="Palatino Linotype" w:eastAsia="Arial" w:hAnsi="Palatino Linotype" w:cs="Arial"/>
          <w:i/>
          <w:spacing w:val="1"/>
        </w:rPr>
        <w:t>m</w:t>
      </w:r>
      <w:r w:rsidRPr="006010FE">
        <w:rPr>
          <w:rFonts w:ascii="Palatino Linotype" w:eastAsia="Arial" w:hAnsi="Palatino Linotype" w:cs="Arial"/>
          <w:i/>
        </w:rPr>
        <w:t>p</w:t>
      </w:r>
      <w:r w:rsidRPr="006010FE">
        <w:rPr>
          <w:rFonts w:ascii="Palatino Linotype" w:eastAsia="Arial" w:hAnsi="Palatino Linotype" w:cs="Arial"/>
          <w:i/>
          <w:spacing w:val="-1"/>
        </w:rPr>
        <w:t>o</w:t>
      </w:r>
      <w:r w:rsidRPr="006010FE">
        <w:rPr>
          <w:rFonts w:ascii="Palatino Linotype" w:eastAsia="Arial" w:hAnsi="Palatino Linotype" w:cs="Arial"/>
          <w:i/>
        </w:rPr>
        <w:t>n</w:t>
      </w:r>
      <w:r w:rsidRPr="006010FE">
        <w:rPr>
          <w:rFonts w:ascii="Palatino Linotype" w:eastAsia="Arial" w:hAnsi="Palatino Linotype" w:cs="Arial"/>
          <w:i/>
          <w:spacing w:val="-1"/>
        </w:rPr>
        <w:t>e</w:t>
      </w:r>
      <w:r w:rsidRPr="006010FE">
        <w:rPr>
          <w:rFonts w:ascii="Palatino Linotype" w:eastAsia="Arial" w:hAnsi="Palatino Linotype" w:cs="Arial"/>
          <w:i/>
          <w:spacing w:val="-3"/>
        </w:rPr>
        <w:t>n</w:t>
      </w:r>
      <w:r w:rsidRPr="006010FE">
        <w:rPr>
          <w:rFonts w:ascii="Palatino Linotype" w:eastAsia="Arial" w:hAnsi="Palatino Linotype" w:cs="Arial"/>
          <w:i/>
          <w:spacing w:val="1"/>
        </w:rPr>
        <w:t>t</w:t>
      </w:r>
      <w:r w:rsidRPr="006010FE">
        <w:rPr>
          <w:rFonts w:ascii="Palatino Linotype" w:eastAsia="Arial" w:hAnsi="Palatino Linotype" w:cs="Arial"/>
          <w:i/>
        </w:rPr>
        <w:t xml:space="preserve">e </w:t>
      </w:r>
      <w:r w:rsidRPr="006010FE">
        <w:rPr>
          <w:rFonts w:ascii="Palatino Linotype" w:eastAsia="Arial" w:hAnsi="Palatino Linotype" w:cs="Arial"/>
          <w:i/>
          <w:spacing w:val="1"/>
        </w:rPr>
        <w:t>f</w:t>
      </w:r>
      <w:r w:rsidRPr="006010FE">
        <w:rPr>
          <w:rFonts w:ascii="Palatino Linotype" w:eastAsia="Arial" w:hAnsi="Palatino Linotype" w:cs="Arial"/>
          <w:i/>
          <w:spacing w:val="-3"/>
        </w:rPr>
        <w:t>u</w:t>
      </w:r>
      <w:r w:rsidRPr="006010FE">
        <w:rPr>
          <w:rFonts w:ascii="Palatino Linotype" w:eastAsia="Arial" w:hAnsi="Palatino Linotype" w:cs="Arial"/>
          <w:i/>
        </w:rPr>
        <w:t>n</w:t>
      </w:r>
      <w:r w:rsidRPr="006010FE">
        <w:rPr>
          <w:rFonts w:ascii="Palatino Linotype" w:eastAsia="Arial" w:hAnsi="Palatino Linotype" w:cs="Arial"/>
          <w:i/>
          <w:spacing w:val="-1"/>
        </w:rPr>
        <w:t>d</w:t>
      </w:r>
      <w:r w:rsidRPr="006010FE">
        <w:rPr>
          <w:rFonts w:ascii="Palatino Linotype" w:eastAsia="Arial" w:hAnsi="Palatino Linotype" w:cs="Arial"/>
          <w:i/>
        </w:rPr>
        <w:t>amen</w:t>
      </w:r>
      <w:r w:rsidRPr="006010FE">
        <w:rPr>
          <w:rFonts w:ascii="Palatino Linotype" w:eastAsia="Arial" w:hAnsi="Palatino Linotype" w:cs="Arial"/>
          <w:i/>
          <w:spacing w:val="1"/>
        </w:rPr>
        <w:t>t</w:t>
      </w:r>
      <w:r w:rsidRPr="006010FE">
        <w:rPr>
          <w:rFonts w:ascii="Palatino Linotype" w:eastAsia="Arial" w:hAnsi="Palatino Linotype" w:cs="Arial"/>
          <w:i/>
        </w:rPr>
        <w:t>al</w:t>
      </w:r>
      <w:r w:rsidRPr="006010FE">
        <w:rPr>
          <w:rFonts w:ascii="Palatino Linotype" w:eastAsia="Arial" w:hAnsi="Palatino Linotype" w:cs="Arial"/>
          <w:i/>
          <w:spacing w:val="1"/>
        </w:rPr>
        <w:t xml:space="preserve"> </w:t>
      </w:r>
      <w:r w:rsidRPr="006010FE">
        <w:rPr>
          <w:rFonts w:ascii="Palatino Linotype" w:eastAsia="Arial" w:hAnsi="Palatino Linotype" w:cs="Arial"/>
          <w:i/>
        </w:rPr>
        <w:t>en el e</w:t>
      </w:r>
      <w:r w:rsidRPr="006010FE">
        <w:rPr>
          <w:rFonts w:ascii="Palatino Linotype" w:eastAsia="Arial" w:hAnsi="Palatino Linotype" w:cs="Arial"/>
          <w:i/>
          <w:spacing w:val="-3"/>
        </w:rPr>
        <w:t>s</w:t>
      </w:r>
      <w:r w:rsidRPr="006010FE">
        <w:rPr>
          <w:rFonts w:ascii="Palatino Linotype" w:eastAsia="Arial" w:hAnsi="Palatino Linotype" w:cs="Arial"/>
          <w:i/>
          <w:spacing w:val="3"/>
        </w:rPr>
        <w:t>f</w:t>
      </w:r>
      <w:r w:rsidRPr="006010FE">
        <w:rPr>
          <w:rFonts w:ascii="Palatino Linotype" w:eastAsia="Arial" w:hAnsi="Palatino Linotype" w:cs="Arial"/>
          <w:i/>
        </w:rPr>
        <w:t>u</w:t>
      </w:r>
      <w:r w:rsidRPr="006010FE">
        <w:rPr>
          <w:rFonts w:ascii="Palatino Linotype" w:eastAsia="Arial" w:hAnsi="Palatino Linotype" w:cs="Arial"/>
          <w:i/>
          <w:spacing w:val="-1"/>
        </w:rPr>
        <w:t>e</w:t>
      </w:r>
      <w:r w:rsidRPr="006010FE">
        <w:rPr>
          <w:rFonts w:ascii="Palatino Linotype" w:eastAsia="Arial" w:hAnsi="Palatino Linotype" w:cs="Arial"/>
          <w:i/>
          <w:spacing w:val="1"/>
        </w:rPr>
        <w:t>r</w:t>
      </w:r>
      <w:r w:rsidRPr="006010FE">
        <w:rPr>
          <w:rFonts w:ascii="Palatino Linotype" w:eastAsia="Arial" w:hAnsi="Palatino Linotype" w:cs="Arial"/>
          <w:i/>
          <w:spacing w:val="-2"/>
        </w:rPr>
        <w:t>z</w:t>
      </w:r>
      <w:r w:rsidRPr="006010FE">
        <w:rPr>
          <w:rFonts w:ascii="Palatino Linotype" w:eastAsia="Arial" w:hAnsi="Palatino Linotype" w:cs="Arial"/>
          <w:i/>
        </w:rPr>
        <w:t xml:space="preserve">o </w:t>
      </w:r>
      <w:r w:rsidRPr="006010FE">
        <w:rPr>
          <w:rFonts w:ascii="Palatino Linotype" w:eastAsia="Arial" w:hAnsi="Palatino Linotype" w:cs="Arial"/>
          <w:i/>
          <w:spacing w:val="2"/>
        </w:rPr>
        <w:t>q</w:t>
      </w:r>
      <w:r w:rsidRPr="006010FE">
        <w:rPr>
          <w:rFonts w:ascii="Palatino Linotype" w:eastAsia="Arial" w:hAnsi="Palatino Linotype" w:cs="Arial"/>
          <w:i/>
        </w:rPr>
        <w:t xml:space="preserve">ue </w:t>
      </w:r>
      <w:r w:rsidRPr="006010FE">
        <w:rPr>
          <w:rFonts w:ascii="Palatino Linotype" w:eastAsia="Arial" w:hAnsi="Palatino Linotype" w:cs="Arial"/>
          <w:i/>
          <w:spacing w:val="1"/>
        </w:rPr>
        <w:t>r</w:t>
      </w:r>
      <w:r w:rsidRPr="006010FE">
        <w:rPr>
          <w:rFonts w:ascii="Palatino Linotype" w:eastAsia="Arial" w:hAnsi="Palatino Linotype" w:cs="Arial"/>
          <w:i/>
        </w:rPr>
        <w:t>e</w:t>
      </w:r>
      <w:r w:rsidRPr="006010FE">
        <w:rPr>
          <w:rFonts w:ascii="Palatino Linotype" w:eastAsia="Arial" w:hAnsi="Palatino Linotype" w:cs="Arial"/>
          <w:i/>
          <w:spacing w:val="-1"/>
        </w:rPr>
        <w:t>ali</w:t>
      </w:r>
      <w:r w:rsidRPr="006010FE">
        <w:rPr>
          <w:rFonts w:ascii="Palatino Linotype" w:eastAsia="Arial" w:hAnsi="Palatino Linotype" w:cs="Arial"/>
          <w:i/>
          <w:spacing w:val="-2"/>
        </w:rPr>
        <w:t>z</w:t>
      </w:r>
      <w:r w:rsidRPr="006010FE">
        <w:rPr>
          <w:rFonts w:ascii="Palatino Linotype" w:eastAsia="Arial" w:hAnsi="Palatino Linotype" w:cs="Arial"/>
          <w:i/>
        </w:rPr>
        <w:t>a</w:t>
      </w:r>
      <w:r w:rsidRPr="006010FE">
        <w:rPr>
          <w:rFonts w:ascii="Palatino Linotype" w:eastAsia="Arial" w:hAnsi="Palatino Linotype" w:cs="Arial"/>
          <w:i/>
          <w:spacing w:val="3"/>
        </w:rPr>
        <w:t xml:space="preserve"> </w:t>
      </w:r>
      <w:r w:rsidRPr="006010FE">
        <w:rPr>
          <w:rFonts w:ascii="Palatino Linotype" w:eastAsia="Arial" w:hAnsi="Palatino Linotype" w:cs="Arial"/>
          <w:i/>
        </w:rPr>
        <w:t>el</w:t>
      </w:r>
      <w:r w:rsidRPr="006010FE">
        <w:rPr>
          <w:rFonts w:ascii="Palatino Linotype" w:eastAsia="Arial" w:hAnsi="Palatino Linotype" w:cs="Arial"/>
          <w:i/>
          <w:spacing w:val="4"/>
        </w:rPr>
        <w:t xml:space="preserve"> </w:t>
      </w:r>
      <w:r w:rsidRPr="006010FE">
        <w:rPr>
          <w:rFonts w:ascii="Palatino Linotype" w:eastAsia="Arial" w:hAnsi="Palatino Linotype" w:cs="Arial"/>
          <w:i/>
          <w:spacing w:val="-1"/>
        </w:rPr>
        <w:t>E</w:t>
      </w:r>
      <w:r w:rsidRPr="006010FE">
        <w:rPr>
          <w:rFonts w:ascii="Palatino Linotype" w:eastAsia="Arial" w:hAnsi="Palatino Linotype" w:cs="Arial"/>
          <w:i/>
        </w:rPr>
        <w:t>s</w:t>
      </w:r>
      <w:r w:rsidRPr="006010FE">
        <w:rPr>
          <w:rFonts w:ascii="Palatino Linotype" w:eastAsia="Arial" w:hAnsi="Palatino Linotype" w:cs="Arial"/>
          <w:i/>
          <w:spacing w:val="1"/>
        </w:rPr>
        <w:t>t</w:t>
      </w:r>
      <w:r w:rsidRPr="006010FE">
        <w:rPr>
          <w:rFonts w:ascii="Palatino Linotype" w:eastAsia="Arial" w:hAnsi="Palatino Linotype" w:cs="Arial"/>
          <w:i/>
        </w:rPr>
        <w:t>a</w:t>
      </w:r>
      <w:r w:rsidRPr="006010FE">
        <w:rPr>
          <w:rFonts w:ascii="Palatino Linotype" w:eastAsia="Arial" w:hAnsi="Palatino Linotype" w:cs="Arial"/>
          <w:i/>
          <w:spacing w:val="-1"/>
        </w:rPr>
        <w:t>d</w:t>
      </w:r>
      <w:r w:rsidRPr="006010FE">
        <w:rPr>
          <w:rFonts w:ascii="Palatino Linotype" w:eastAsia="Arial" w:hAnsi="Palatino Linotype" w:cs="Arial"/>
          <w:i/>
        </w:rPr>
        <w:t>o</w:t>
      </w:r>
      <w:r w:rsidRPr="006010FE">
        <w:rPr>
          <w:rFonts w:ascii="Palatino Linotype" w:eastAsia="Arial" w:hAnsi="Palatino Linotype" w:cs="Arial"/>
          <w:i/>
          <w:spacing w:val="3"/>
        </w:rPr>
        <w:t xml:space="preserve"> </w:t>
      </w:r>
      <w:r w:rsidRPr="006010FE">
        <w:rPr>
          <w:rFonts w:ascii="Palatino Linotype" w:eastAsia="Arial" w:hAnsi="Palatino Linotype" w:cs="Arial"/>
          <w:i/>
          <w:spacing w:val="-4"/>
        </w:rPr>
        <w:t>M</w:t>
      </w:r>
      <w:r w:rsidRPr="006010FE">
        <w:rPr>
          <w:rFonts w:ascii="Palatino Linotype" w:eastAsia="Arial" w:hAnsi="Palatino Linotype" w:cs="Arial"/>
          <w:i/>
        </w:rPr>
        <w:t>ex</w:t>
      </w:r>
      <w:r w:rsidRPr="006010FE">
        <w:rPr>
          <w:rFonts w:ascii="Palatino Linotype" w:eastAsia="Arial" w:hAnsi="Palatino Linotype" w:cs="Arial"/>
          <w:i/>
          <w:spacing w:val="-1"/>
        </w:rPr>
        <w:t>i</w:t>
      </w:r>
      <w:r w:rsidRPr="006010FE">
        <w:rPr>
          <w:rFonts w:ascii="Palatino Linotype" w:eastAsia="Arial" w:hAnsi="Palatino Linotype" w:cs="Arial"/>
          <w:i/>
        </w:rPr>
        <w:t>ca</w:t>
      </w:r>
      <w:r w:rsidRPr="006010FE">
        <w:rPr>
          <w:rFonts w:ascii="Palatino Linotype" w:eastAsia="Arial" w:hAnsi="Palatino Linotype" w:cs="Arial"/>
          <w:i/>
          <w:spacing w:val="-1"/>
        </w:rPr>
        <w:t>n</w:t>
      </w:r>
      <w:r w:rsidRPr="006010FE">
        <w:rPr>
          <w:rFonts w:ascii="Palatino Linotype" w:eastAsia="Arial" w:hAnsi="Palatino Linotype" w:cs="Arial"/>
          <w:i/>
        </w:rPr>
        <w:t>o</w:t>
      </w:r>
      <w:r w:rsidRPr="006010FE">
        <w:rPr>
          <w:rFonts w:ascii="Palatino Linotype" w:eastAsia="Arial" w:hAnsi="Palatino Linotype" w:cs="Arial"/>
          <w:i/>
          <w:spacing w:val="3"/>
        </w:rPr>
        <w:t xml:space="preserve"> </w:t>
      </w:r>
      <w:r w:rsidRPr="006010FE">
        <w:rPr>
          <w:rFonts w:ascii="Palatino Linotype" w:eastAsia="Arial" w:hAnsi="Palatino Linotype" w:cs="Arial"/>
          <w:i/>
        </w:rPr>
        <w:t>p</w:t>
      </w:r>
      <w:r w:rsidRPr="006010FE">
        <w:rPr>
          <w:rFonts w:ascii="Palatino Linotype" w:eastAsia="Arial" w:hAnsi="Palatino Linotype" w:cs="Arial"/>
          <w:i/>
          <w:spacing w:val="-1"/>
        </w:rPr>
        <w:t>a</w:t>
      </w:r>
      <w:r w:rsidRPr="006010FE">
        <w:rPr>
          <w:rFonts w:ascii="Palatino Linotype" w:eastAsia="Arial" w:hAnsi="Palatino Linotype" w:cs="Arial"/>
          <w:i/>
          <w:spacing w:val="1"/>
        </w:rPr>
        <w:t>r</w:t>
      </w:r>
      <w:r w:rsidRPr="006010FE">
        <w:rPr>
          <w:rFonts w:ascii="Palatino Linotype" w:eastAsia="Arial" w:hAnsi="Palatino Linotype" w:cs="Arial"/>
          <w:i/>
        </w:rPr>
        <w:t xml:space="preserve">a </w:t>
      </w:r>
      <w:r w:rsidRPr="006010FE">
        <w:rPr>
          <w:rFonts w:ascii="Palatino Linotype" w:eastAsia="Arial" w:hAnsi="Palatino Linotype" w:cs="Arial"/>
          <w:i/>
          <w:spacing w:val="2"/>
        </w:rPr>
        <w:t>g</w:t>
      </w:r>
      <w:r w:rsidRPr="006010FE">
        <w:rPr>
          <w:rFonts w:ascii="Palatino Linotype" w:eastAsia="Arial" w:hAnsi="Palatino Linotype" w:cs="Arial"/>
          <w:i/>
          <w:spacing w:val="-3"/>
        </w:rPr>
        <w:t>a</w:t>
      </w:r>
      <w:r w:rsidRPr="006010FE">
        <w:rPr>
          <w:rFonts w:ascii="Palatino Linotype" w:eastAsia="Arial" w:hAnsi="Palatino Linotype" w:cs="Arial"/>
          <w:i/>
          <w:spacing w:val="1"/>
        </w:rPr>
        <w:t>r</w:t>
      </w:r>
      <w:r w:rsidRPr="006010FE">
        <w:rPr>
          <w:rFonts w:ascii="Palatino Linotype" w:eastAsia="Arial" w:hAnsi="Palatino Linotype" w:cs="Arial"/>
          <w:i/>
        </w:rPr>
        <w:t>a</w:t>
      </w:r>
      <w:r w:rsidRPr="006010FE">
        <w:rPr>
          <w:rFonts w:ascii="Palatino Linotype" w:eastAsia="Arial" w:hAnsi="Palatino Linotype" w:cs="Arial"/>
          <w:i/>
          <w:spacing w:val="-1"/>
        </w:rPr>
        <w:t>n</w:t>
      </w:r>
      <w:r w:rsidRPr="006010FE">
        <w:rPr>
          <w:rFonts w:ascii="Palatino Linotype" w:eastAsia="Arial" w:hAnsi="Palatino Linotype" w:cs="Arial"/>
          <w:i/>
          <w:spacing w:val="1"/>
        </w:rPr>
        <w:t>t</w:t>
      </w:r>
      <w:r w:rsidRPr="006010FE">
        <w:rPr>
          <w:rFonts w:ascii="Palatino Linotype" w:eastAsia="Arial" w:hAnsi="Palatino Linotype" w:cs="Arial"/>
          <w:i/>
          <w:spacing w:val="-1"/>
        </w:rPr>
        <w:t>i</w:t>
      </w:r>
      <w:r w:rsidRPr="006010FE">
        <w:rPr>
          <w:rFonts w:ascii="Palatino Linotype" w:eastAsia="Arial" w:hAnsi="Palatino Linotype" w:cs="Arial"/>
          <w:i/>
          <w:spacing w:val="-2"/>
        </w:rPr>
        <w:t>z</w:t>
      </w:r>
      <w:r w:rsidRPr="006010FE">
        <w:rPr>
          <w:rFonts w:ascii="Palatino Linotype" w:eastAsia="Arial" w:hAnsi="Palatino Linotype" w:cs="Arial"/>
          <w:i/>
        </w:rPr>
        <w:t>ar</w:t>
      </w:r>
      <w:r w:rsidRPr="006010FE">
        <w:rPr>
          <w:rFonts w:ascii="Palatino Linotype" w:eastAsia="Arial" w:hAnsi="Palatino Linotype" w:cs="Arial"/>
          <w:i/>
          <w:spacing w:val="4"/>
        </w:rPr>
        <w:t xml:space="preserve"> </w:t>
      </w:r>
      <w:r w:rsidRPr="006010FE">
        <w:rPr>
          <w:rFonts w:ascii="Palatino Linotype" w:eastAsia="Arial" w:hAnsi="Palatino Linotype" w:cs="Arial"/>
          <w:i/>
          <w:spacing w:val="-1"/>
        </w:rPr>
        <w:t>l</w:t>
      </w:r>
      <w:r w:rsidRPr="006010FE">
        <w:rPr>
          <w:rFonts w:ascii="Palatino Linotype" w:eastAsia="Arial" w:hAnsi="Palatino Linotype" w:cs="Arial"/>
          <w:i/>
        </w:rPr>
        <w:t>a</w:t>
      </w:r>
      <w:r w:rsidRPr="006010FE">
        <w:rPr>
          <w:rFonts w:ascii="Palatino Linotype" w:eastAsia="Arial" w:hAnsi="Palatino Linotype" w:cs="Arial"/>
          <w:i/>
          <w:spacing w:val="3"/>
        </w:rPr>
        <w:t xml:space="preserve"> </w:t>
      </w:r>
      <w:r w:rsidRPr="006010FE">
        <w:rPr>
          <w:rFonts w:ascii="Palatino Linotype" w:eastAsia="Arial" w:hAnsi="Palatino Linotype" w:cs="Arial"/>
          <w:i/>
        </w:rPr>
        <w:t>s</w:t>
      </w:r>
      <w:r w:rsidRPr="006010FE">
        <w:rPr>
          <w:rFonts w:ascii="Palatino Linotype" w:eastAsia="Arial" w:hAnsi="Palatino Linotype" w:cs="Arial"/>
          <w:i/>
          <w:spacing w:val="-3"/>
        </w:rPr>
        <w:t>e</w:t>
      </w:r>
      <w:r w:rsidRPr="006010FE">
        <w:rPr>
          <w:rFonts w:ascii="Palatino Linotype" w:eastAsia="Arial" w:hAnsi="Palatino Linotype" w:cs="Arial"/>
          <w:i/>
          <w:spacing w:val="2"/>
        </w:rPr>
        <w:t>g</w:t>
      </w:r>
      <w:r w:rsidRPr="006010FE">
        <w:rPr>
          <w:rFonts w:ascii="Palatino Linotype" w:eastAsia="Arial" w:hAnsi="Palatino Linotype" w:cs="Arial"/>
          <w:i/>
        </w:rPr>
        <w:t>uri</w:t>
      </w:r>
      <w:r w:rsidRPr="006010FE">
        <w:rPr>
          <w:rFonts w:ascii="Palatino Linotype" w:eastAsia="Arial" w:hAnsi="Palatino Linotype" w:cs="Arial"/>
          <w:i/>
          <w:spacing w:val="-1"/>
        </w:rPr>
        <w:t>d</w:t>
      </w:r>
      <w:r w:rsidRPr="006010FE">
        <w:rPr>
          <w:rFonts w:ascii="Palatino Linotype" w:eastAsia="Arial" w:hAnsi="Palatino Linotype" w:cs="Arial"/>
          <w:i/>
        </w:rPr>
        <w:t>ad d</w:t>
      </w:r>
      <w:r w:rsidRPr="006010FE">
        <w:rPr>
          <w:rFonts w:ascii="Palatino Linotype" w:eastAsia="Arial" w:hAnsi="Palatino Linotype" w:cs="Arial"/>
          <w:i/>
          <w:spacing w:val="-1"/>
        </w:rPr>
        <w:t>e</w:t>
      </w:r>
      <w:r w:rsidRPr="006010FE">
        <w:rPr>
          <w:rFonts w:ascii="Palatino Linotype" w:eastAsia="Arial" w:hAnsi="Palatino Linotype" w:cs="Arial"/>
          <w:i/>
        </w:rPr>
        <w:t>l</w:t>
      </w:r>
      <w:r w:rsidRPr="006010FE">
        <w:rPr>
          <w:rFonts w:ascii="Palatino Linotype" w:eastAsia="Arial" w:hAnsi="Palatino Linotype" w:cs="Arial"/>
          <w:i/>
          <w:spacing w:val="2"/>
        </w:rPr>
        <w:t xml:space="preserve"> </w:t>
      </w:r>
      <w:r w:rsidRPr="006010FE">
        <w:rPr>
          <w:rFonts w:ascii="Palatino Linotype" w:eastAsia="Arial" w:hAnsi="Palatino Linotype" w:cs="Arial"/>
          <w:i/>
        </w:rPr>
        <w:t>p</w:t>
      </w:r>
      <w:r w:rsidRPr="006010FE">
        <w:rPr>
          <w:rFonts w:ascii="Palatino Linotype" w:eastAsia="Arial" w:hAnsi="Palatino Linotype" w:cs="Arial"/>
          <w:i/>
          <w:spacing w:val="-1"/>
        </w:rPr>
        <w:t>a</w:t>
      </w:r>
      <w:r w:rsidRPr="006010FE">
        <w:rPr>
          <w:rFonts w:ascii="Palatino Linotype" w:eastAsia="Arial" w:hAnsi="Palatino Linotype" w:cs="Arial"/>
          <w:i/>
          <w:spacing w:val="-4"/>
        </w:rPr>
        <w:t>í</w:t>
      </w:r>
      <w:r w:rsidRPr="006010FE">
        <w:rPr>
          <w:rFonts w:ascii="Palatino Linotype" w:eastAsia="Arial" w:hAnsi="Palatino Linotype" w:cs="Arial"/>
          <w:i/>
        </w:rPr>
        <w:t>s</w:t>
      </w:r>
      <w:r w:rsidRPr="006010FE">
        <w:rPr>
          <w:rFonts w:ascii="Palatino Linotype" w:eastAsia="Arial" w:hAnsi="Palatino Linotype" w:cs="Arial"/>
          <w:i/>
          <w:spacing w:val="3"/>
        </w:rPr>
        <w:t xml:space="preserve"> </w:t>
      </w:r>
      <w:r w:rsidRPr="006010FE">
        <w:rPr>
          <w:rFonts w:ascii="Palatino Linotype" w:eastAsia="Arial" w:hAnsi="Palatino Linotype" w:cs="Arial"/>
          <w:i/>
        </w:rPr>
        <w:t>en</w:t>
      </w:r>
      <w:r w:rsidRPr="006010FE">
        <w:rPr>
          <w:rFonts w:ascii="Palatino Linotype" w:eastAsia="Arial" w:hAnsi="Palatino Linotype" w:cs="Arial"/>
          <w:i/>
          <w:spacing w:val="2"/>
        </w:rPr>
        <w:t xml:space="preserve"> </w:t>
      </w:r>
      <w:r w:rsidRPr="006010FE">
        <w:rPr>
          <w:rFonts w:ascii="Palatino Linotype" w:eastAsia="Arial" w:hAnsi="Palatino Linotype" w:cs="Arial"/>
          <w:i/>
        </w:rPr>
        <w:t>sus d</w:t>
      </w:r>
      <w:r w:rsidRPr="006010FE">
        <w:rPr>
          <w:rFonts w:ascii="Palatino Linotype" w:eastAsia="Arial" w:hAnsi="Palatino Linotype" w:cs="Arial"/>
          <w:i/>
          <w:spacing w:val="-1"/>
        </w:rPr>
        <w:t>i</w:t>
      </w:r>
      <w:r w:rsidRPr="006010FE">
        <w:rPr>
          <w:rFonts w:ascii="Palatino Linotype" w:eastAsia="Arial" w:hAnsi="Palatino Linotype" w:cs="Arial"/>
          <w:i/>
          <w:spacing w:val="3"/>
        </w:rPr>
        <w:t>f</w:t>
      </w:r>
      <w:r w:rsidRPr="006010FE">
        <w:rPr>
          <w:rFonts w:ascii="Palatino Linotype" w:eastAsia="Arial" w:hAnsi="Palatino Linotype" w:cs="Arial"/>
          <w:i/>
          <w:spacing w:val="-3"/>
        </w:rPr>
        <w:t>e</w:t>
      </w:r>
      <w:r w:rsidRPr="006010FE">
        <w:rPr>
          <w:rFonts w:ascii="Palatino Linotype" w:eastAsia="Arial" w:hAnsi="Palatino Linotype" w:cs="Arial"/>
          <w:i/>
          <w:spacing w:val="1"/>
        </w:rPr>
        <w:t>r</w:t>
      </w:r>
      <w:r w:rsidRPr="006010FE">
        <w:rPr>
          <w:rFonts w:ascii="Palatino Linotype" w:eastAsia="Arial" w:hAnsi="Palatino Linotype" w:cs="Arial"/>
          <w:i/>
        </w:rPr>
        <w:t>e</w:t>
      </w:r>
      <w:r w:rsidRPr="006010FE">
        <w:rPr>
          <w:rFonts w:ascii="Palatino Linotype" w:eastAsia="Arial" w:hAnsi="Palatino Linotype" w:cs="Arial"/>
          <w:i/>
          <w:spacing w:val="-1"/>
        </w:rPr>
        <w:t>n</w:t>
      </w:r>
      <w:r w:rsidRPr="006010FE">
        <w:rPr>
          <w:rFonts w:ascii="Palatino Linotype" w:eastAsia="Arial" w:hAnsi="Palatino Linotype" w:cs="Arial"/>
          <w:i/>
          <w:spacing w:val="1"/>
        </w:rPr>
        <w:t>t</w:t>
      </w:r>
      <w:r w:rsidRPr="006010FE">
        <w:rPr>
          <w:rFonts w:ascii="Palatino Linotype" w:eastAsia="Arial" w:hAnsi="Palatino Linotype" w:cs="Arial"/>
          <w:i/>
        </w:rPr>
        <w:t>es</w:t>
      </w:r>
      <w:r w:rsidRPr="006010FE">
        <w:rPr>
          <w:rFonts w:ascii="Palatino Linotype" w:eastAsia="Arial" w:hAnsi="Palatino Linotype" w:cs="Arial"/>
          <w:i/>
          <w:spacing w:val="-2"/>
        </w:rPr>
        <w:t xml:space="preserve"> v</w:t>
      </w:r>
      <w:r w:rsidRPr="006010FE">
        <w:rPr>
          <w:rFonts w:ascii="Palatino Linotype" w:eastAsia="Arial" w:hAnsi="Palatino Linotype" w:cs="Arial"/>
          <w:i/>
        </w:rPr>
        <w:t>er</w:t>
      </w:r>
      <w:r w:rsidRPr="006010FE">
        <w:rPr>
          <w:rFonts w:ascii="Palatino Linotype" w:eastAsia="Arial" w:hAnsi="Palatino Linotype" w:cs="Arial"/>
          <w:i/>
          <w:spacing w:val="1"/>
        </w:rPr>
        <w:t>t</w:t>
      </w:r>
      <w:r w:rsidRPr="006010FE">
        <w:rPr>
          <w:rFonts w:ascii="Palatino Linotype" w:eastAsia="Arial" w:hAnsi="Palatino Linotype" w:cs="Arial"/>
          <w:i/>
          <w:spacing w:val="-1"/>
        </w:rPr>
        <w:t>i</w:t>
      </w:r>
      <w:r w:rsidRPr="006010FE">
        <w:rPr>
          <w:rFonts w:ascii="Palatino Linotype" w:eastAsia="Arial" w:hAnsi="Palatino Linotype" w:cs="Arial"/>
          <w:i/>
        </w:rPr>
        <w:t>e</w:t>
      </w:r>
      <w:r w:rsidRPr="006010FE">
        <w:rPr>
          <w:rFonts w:ascii="Palatino Linotype" w:eastAsia="Arial" w:hAnsi="Palatino Linotype" w:cs="Arial"/>
          <w:i/>
          <w:spacing w:val="-1"/>
        </w:rPr>
        <w:t>n</w:t>
      </w:r>
      <w:r w:rsidRPr="006010FE">
        <w:rPr>
          <w:rFonts w:ascii="Palatino Linotype" w:eastAsia="Arial" w:hAnsi="Palatino Linotype" w:cs="Arial"/>
          <w:i/>
          <w:spacing w:val="1"/>
        </w:rPr>
        <w:t>t</w:t>
      </w:r>
      <w:r w:rsidRPr="006010FE">
        <w:rPr>
          <w:rFonts w:ascii="Palatino Linotype" w:eastAsia="Arial" w:hAnsi="Palatino Linotype" w:cs="Arial"/>
          <w:i/>
        </w:rPr>
        <w:t>e</w:t>
      </w:r>
      <w:r w:rsidRPr="006010FE">
        <w:rPr>
          <w:rFonts w:ascii="Palatino Linotype" w:eastAsia="Arial" w:hAnsi="Palatino Linotype" w:cs="Arial"/>
          <w:i/>
          <w:spacing w:val="-3"/>
        </w:rPr>
        <w:t>s</w:t>
      </w:r>
      <w:r w:rsidRPr="006010FE">
        <w:rPr>
          <w:rFonts w:ascii="Palatino Linotype" w:eastAsia="Arial" w:hAnsi="Palatino Linotype" w:cs="Arial"/>
          <w:i/>
        </w:rPr>
        <w:t>.”</w:t>
      </w:r>
    </w:p>
    <w:p w14:paraId="39B6C1FC" w14:textId="77777777" w:rsidR="00C4794F" w:rsidRPr="006010FE" w:rsidRDefault="00C4794F" w:rsidP="00C4794F">
      <w:pPr>
        <w:pStyle w:val="Sinespaciado"/>
        <w:rPr>
          <w:lang w:val="es-ES"/>
        </w:rPr>
      </w:pPr>
    </w:p>
    <w:p w14:paraId="333CAD59" w14:textId="77777777" w:rsidR="00C4794F" w:rsidRPr="006010FE" w:rsidRDefault="00C4794F" w:rsidP="00C4794F">
      <w:pPr>
        <w:spacing w:after="0" w:line="360" w:lineRule="auto"/>
        <w:jc w:val="both"/>
        <w:rPr>
          <w:rFonts w:ascii="Palatino Linotype" w:eastAsia="Times New Roman" w:hAnsi="Palatino Linotype" w:cs="Times New Roman"/>
          <w:b/>
          <w:sz w:val="24"/>
          <w:szCs w:val="24"/>
          <w:lang w:val="es-ES" w:eastAsia="es-ES"/>
        </w:rPr>
      </w:pPr>
      <w:r w:rsidRPr="006010FE">
        <w:rPr>
          <w:rFonts w:ascii="Palatino Linotype" w:eastAsia="Times New Roman" w:hAnsi="Palatino Linotype" w:cs="Times New Roman"/>
          <w:sz w:val="24"/>
          <w:szCs w:val="24"/>
          <w:lang w:val="es-ES" w:eastAsia="es-ES"/>
        </w:rPr>
        <w:t xml:space="preserve">En caso específico, de los documentos solicitados obran datos que son considerados confidenciales, cuyo acceso debe ser restringido, los cuales deben testarse al momento de la elaboración de versiones públicas, como es el caso del </w:t>
      </w:r>
      <w:r w:rsidRPr="006010FE">
        <w:rPr>
          <w:rFonts w:ascii="Palatino Linotype" w:eastAsia="Times New Roman" w:hAnsi="Palatino Linotype" w:cs="Times New Roman"/>
          <w:b/>
          <w:sz w:val="24"/>
          <w:szCs w:val="24"/>
          <w:lang w:val="es-ES" w:eastAsia="es-ES"/>
        </w:rPr>
        <w:t>Registro Federal de Contribuyentes</w:t>
      </w:r>
      <w:r w:rsidRPr="006010FE">
        <w:rPr>
          <w:rFonts w:ascii="Palatino Linotype" w:eastAsia="Times New Roman" w:hAnsi="Palatino Linotype" w:cs="Times New Roman"/>
          <w:sz w:val="24"/>
          <w:szCs w:val="24"/>
          <w:lang w:val="es-ES" w:eastAsia="es-ES"/>
        </w:rPr>
        <w:t xml:space="preserve"> (RFC), la </w:t>
      </w:r>
      <w:r w:rsidRPr="006010FE">
        <w:rPr>
          <w:rFonts w:ascii="Palatino Linotype" w:eastAsia="Times New Roman" w:hAnsi="Palatino Linotype" w:cs="Times New Roman"/>
          <w:b/>
          <w:sz w:val="24"/>
          <w:szCs w:val="24"/>
          <w:lang w:val="es-ES" w:eastAsia="es-ES"/>
        </w:rPr>
        <w:t>Clave Única de Registro de Población</w:t>
      </w:r>
      <w:r w:rsidRPr="006010FE">
        <w:rPr>
          <w:rFonts w:ascii="Palatino Linotype" w:eastAsia="Times New Roman" w:hAnsi="Palatino Linotype" w:cs="Times New Roman"/>
          <w:sz w:val="24"/>
          <w:szCs w:val="24"/>
          <w:lang w:val="es-ES" w:eastAsia="es-ES"/>
        </w:rPr>
        <w:t xml:space="preserve"> (CURP), la </w:t>
      </w:r>
      <w:r w:rsidRPr="006010FE">
        <w:rPr>
          <w:rFonts w:ascii="Palatino Linotype" w:eastAsia="Times New Roman" w:hAnsi="Palatino Linotype" w:cs="Times New Roman"/>
          <w:b/>
          <w:sz w:val="24"/>
          <w:szCs w:val="24"/>
          <w:lang w:val="es-ES" w:eastAsia="es-ES"/>
        </w:rPr>
        <w:t>Clave de cualquier tipo de seguridad social</w:t>
      </w:r>
      <w:r w:rsidRPr="006010FE">
        <w:rPr>
          <w:rFonts w:ascii="Palatino Linotype" w:eastAsia="Times New Roman" w:hAnsi="Palatino Linotype" w:cs="Times New Roman"/>
          <w:sz w:val="24"/>
          <w:szCs w:val="24"/>
          <w:lang w:val="es-ES" w:eastAsia="es-ES"/>
        </w:rPr>
        <w:t xml:space="preserve"> (ISSEMYM, u otros), así como, los </w:t>
      </w:r>
      <w:r w:rsidRPr="006010FE">
        <w:rPr>
          <w:rFonts w:ascii="Palatino Linotype" w:eastAsia="Times New Roman" w:hAnsi="Palatino Linotype" w:cs="Times New Roman"/>
          <w:b/>
          <w:sz w:val="24"/>
          <w:szCs w:val="24"/>
          <w:lang w:val="es-ES" w:eastAsia="es-ES"/>
        </w:rPr>
        <w:t xml:space="preserve">préstamos o descuentos </w:t>
      </w:r>
      <w:r w:rsidRPr="006010FE">
        <w:rPr>
          <w:rFonts w:ascii="Palatino Linotype" w:eastAsia="Times New Roman" w:hAnsi="Palatino Linotype" w:cs="Times New Roman"/>
          <w:sz w:val="24"/>
          <w:szCs w:val="24"/>
          <w:lang w:val="es-ES" w:eastAsia="es-ES"/>
        </w:rPr>
        <w:t xml:space="preserve">que se le hagan al servidor público, que no se encuentren relacionados con los impuestos o la </w:t>
      </w:r>
      <w:r w:rsidRPr="006010FE">
        <w:rPr>
          <w:rFonts w:ascii="Palatino Linotype" w:eastAsia="Times New Roman" w:hAnsi="Palatino Linotype" w:cs="Times New Roman"/>
          <w:b/>
          <w:sz w:val="24"/>
          <w:szCs w:val="24"/>
          <w:lang w:val="es-ES" w:eastAsia="es-ES"/>
        </w:rPr>
        <w:t>cuotas</w:t>
      </w:r>
      <w:r w:rsidRPr="006010FE">
        <w:rPr>
          <w:rFonts w:ascii="Palatino Linotype" w:eastAsia="Times New Roman" w:hAnsi="Palatino Linotype" w:cs="Times New Roman"/>
          <w:sz w:val="24"/>
          <w:szCs w:val="24"/>
          <w:lang w:val="es-ES" w:eastAsia="es-ES"/>
        </w:rPr>
        <w:t xml:space="preserve"> por </w:t>
      </w:r>
      <w:r w:rsidRPr="006010FE">
        <w:rPr>
          <w:rFonts w:ascii="Palatino Linotype" w:eastAsia="Times New Roman" w:hAnsi="Palatino Linotype" w:cs="Times New Roman"/>
          <w:b/>
          <w:sz w:val="24"/>
          <w:szCs w:val="24"/>
          <w:lang w:val="es-ES" w:eastAsia="es-ES"/>
        </w:rPr>
        <w:t xml:space="preserve">seguridad social, Cadenas Originales </w:t>
      </w:r>
      <w:r w:rsidRPr="006010FE">
        <w:rPr>
          <w:rFonts w:ascii="Palatino Linotype" w:eastAsia="Times New Roman" w:hAnsi="Palatino Linotype" w:cs="Times New Roman"/>
          <w:sz w:val="24"/>
          <w:szCs w:val="24"/>
          <w:lang w:val="es-ES" w:eastAsia="es-ES"/>
        </w:rPr>
        <w:t>y</w:t>
      </w:r>
      <w:r w:rsidRPr="006010FE">
        <w:rPr>
          <w:rFonts w:ascii="Palatino Linotype" w:eastAsia="Times New Roman" w:hAnsi="Palatino Linotype" w:cs="Times New Roman"/>
          <w:b/>
          <w:sz w:val="24"/>
          <w:szCs w:val="24"/>
          <w:lang w:val="es-ES" w:eastAsia="es-ES"/>
        </w:rPr>
        <w:t xml:space="preserve"> Sellos Digitales</w:t>
      </w:r>
    </w:p>
    <w:p w14:paraId="39D31024" w14:textId="77777777" w:rsidR="00C4794F" w:rsidRPr="006010FE" w:rsidRDefault="00C4794F" w:rsidP="00C4794F">
      <w:pPr>
        <w:spacing w:after="0" w:line="360" w:lineRule="auto"/>
        <w:jc w:val="both"/>
        <w:rPr>
          <w:rFonts w:ascii="Palatino Linotype" w:eastAsia="Times New Roman" w:hAnsi="Palatino Linotype" w:cs="Times New Roman"/>
          <w:sz w:val="24"/>
          <w:szCs w:val="24"/>
          <w:lang w:val="es-ES" w:eastAsia="es-ES"/>
        </w:rPr>
      </w:pPr>
      <w:r w:rsidRPr="006010FE">
        <w:rPr>
          <w:rFonts w:ascii="Palatino Linotype" w:eastAsia="Times New Roman" w:hAnsi="Palatino Linotype" w:cs="Times New Roman"/>
          <w:b/>
          <w:sz w:val="24"/>
          <w:szCs w:val="24"/>
          <w:lang w:val="es-ES" w:eastAsia="es-ES"/>
        </w:rPr>
        <w:t xml:space="preserve">Códigos Bidimensionales </w:t>
      </w:r>
      <w:r w:rsidRPr="006010FE">
        <w:rPr>
          <w:rFonts w:ascii="Palatino Linotype" w:eastAsia="Times New Roman" w:hAnsi="Palatino Linotype" w:cs="Times New Roman"/>
          <w:sz w:val="24"/>
          <w:szCs w:val="24"/>
          <w:lang w:val="es-ES" w:eastAsia="es-ES"/>
        </w:rPr>
        <w:t>y los denominados</w:t>
      </w:r>
      <w:r w:rsidRPr="006010FE">
        <w:rPr>
          <w:rFonts w:ascii="Palatino Linotype" w:eastAsia="Times New Roman" w:hAnsi="Palatino Linotype" w:cs="Times New Roman"/>
          <w:b/>
          <w:sz w:val="24"/>
          <w:szCs w:val="24"/>
          <w:lang w:val="es-ES" w:eastAsia="es-ES"/>
        </w:rPr>
        <w:t xml:space="preserve"> Códigos QR.</w:t>
      </w:r>
    </w:p>
    <w:p w14:paraId="711F02A0" w14:textId="77777777" w:rsidR="00C4794F" w:rsidRPr="006010FE" w:rsidRDefault="00C4794F" w:rsidP="00C4794F">
      <w:pPr>
        <w:pStyle w:val="Sinespaciado"/>
      </w:pPr>
    </w:p>
    <w:p w14:paraId="4DB4B440" w14:textId="77777777" w:rsidR="00C4794F" w:rsidRPr="006010FE" w:rsidRDefault="00C4794F" w:rsidP="00C4794F">
      <w:pPr>
        <w:spacing w:after="0" w:line="360" w:lineRule="auto"/>
        <w:jc w:val="both"/>
        <w:rPr>
          <w:rFonts w:ascii="Palatino Linotype" w:eastAsia="Times New Roman" w:hAnsi="Palatino Linotype" w:cs="Times New Roman"/>
          <w:sz w:val="24"/>
          <w:szCs w:val="24"/>
          <w:lang w:val="es-ES" w:eastAsia="es-ES"/>
        </w:rPr>
      </w:pPr>
      <w:r w:rsidRPr="006010FE">
        <w:rPr>
          <w:rFonts w:ascii="Palatino Linotype" w:eastAsia="Times New Roman" w:hAnsi="Palatino Linotype" w:cs="Times New Roman"/>
          <w:sz w:val="24"/>
          <w:szCs w:val="24"/>
          <w:lang w:val="es-ES" w:eastAsia="es-MX"/>
        </w:rPr>
        <w:t xml:space="preserve">Por cuanto hace al </w:t>
      </w:r>
      <w:r w:rsidRPr="006010FE">
        <w:rPr>
          <w:rFonts w:ascii="Palatino Linotype" w:eastAsia="Times New Roman" w:hAnsi="Palatino Linotype" w:cs="Times New Roman"/>
          <w:b/>
          <w:sz w:val="24"/>
          <w:szCs w:val="24"/>
          <w:lang w:val="es-ES" w:eastAsia="es-MX"/>
        </w:rPr>
        <w:t>Registro Federal de Contribuyentes</w:t>
      </w:r>
      <w:r w:rsidRPr="006010FE">
        <w:rPr>
          <w:rFonts w:ascii="Palatino Linotype" w:eastAsia="Times New Roman" w:hAnsi="Palatino Linotype" w:cs="Times New Roman"/>
          <w:sz w:val="24"/>
          <w:szCs w:val="24"/>
          <w:lang w:val="es-ES" w:eastAsia="es-MX"/>
        </w:rPr>
        <w:t xml:space="preserve"> </w:t>
      </w:r>
      <w:r w:rsidRPr="006010FE">
        <w:rPr>
          <w:rFonts w:ascii="Palatino Linotype" w:eastAsia="Times New Roman" w:hAnsi="Palatino Linotype" w:cs="Times New Roman"/>
          <w:b/>
          <w:sz w:val="24"/>
          <w:szCs w:val="24"/>
          <w:lang w:val="es-ES" w:eastAsia="es-MX"/>
        </w:rPr>
        <w:t>de las personas físicas</w:t>
      </w:r>
      <w:r w:rsidRPr="006010FE">
        <w:rPr>
          <w:rFonts w:ascii="Palatino Linotype" w:eastAsia="Times New Roman" w:hAnsi="Palatino Linotype" w:cs="Times New Roman"/>
          <w:sz w:val="24"/>
          <w:szCs w:val="24"/>
          <w:lang w:val="es-ES" w:eastAsia="es-MX"/>
        </w:rPr>
        <w:t xml:space="preserve"> constituye un dato personal, ya que se genera con caracteres alfanuméricos obtenidos </w:t>
      </w:r>
      <w:r w:rsidRPr="006010FE">
        <w:rPr>
          <w:rFonts w:ascii="Palatino Linotype" w:eastAsia="Times New Roman" w:hAnsi="Palatino Linotype" w:cs="Times New Roman"/>
          <w:sz w:val="24"/>
          <w:szCs w:val="24"/>
          <w:lang w:val="es-ES" w:eastAsia="es-MX"/>
        </w:rPr>
        <w:lastRenderedPageBreak/>
        <w:t>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6010FE">
        <w:rPr>
          <w:rFonts w:ascii="Palatino Linotype" w:eastAsia="Times New Roman" w:hAnsi="Palatino Linotype" w:cs="Times New Roman"/>
          <w:sz w:val="24"/>
          <w:szCs w:val="24"/>
          <w:lang w:val="es-ES" w:eastAsia="es-ES"/>
        </w:rPr>
        <w:t xml:space="preserve"> y finalmente la homoclave; la cual para su obtención es necesario acreditar personalidad, fecha de nacimiento entre otros con documentos oficiales.</w:t>
      </w:r>
    </w:p>
    <w:p w14:paraId="2873EC78" w14:textId="77777777" w:rsidR="00C4794F" w:rsidRPr="006010FE" w:rsidRDefault="00C4794F" w:rsidP="00C4794F">
      <w:pPr>
        <w:pStyle w:val="Sinespaciado"/>
        <w:rPr>
          <w:lang w:val="es-ES" w:eastAsia="es-MX"/>
        </w:rPr>
      </w:pPr>
    </w:p>
    <w:p w14:paraId="02437CAF" w14:textId="77777777" w:rsidR="00C4794F" w:rsidRPr="006010FE" w:rsidRDefault="00C4794F" w:rsidP="00C4794F">
      <w:pPr>
        <w:spacing w:after="0" w:line="360" w:lineRule="auto"/>
        <w:jc w:val="both"/>
        <w:rPr>
          <w:rFonts w:ascii="Palatino Linotype" w:eastAsia="Times New Roman" w:hAnsi="Palatino Linotype" w:cs="Times New Roman"/>
          <w:sz w:val="24"/>
          <w:szCs w:val="24"/>
          <w:lang w:val="es-ES" w:eastAsia="es-MX"/>
        </w:rPr>
      </w:pPr>
      <w:r w:rsidRPr="006010FE">
        <w:rPr>
          <w:rFonts w:ascii="Palatino Linotype" w:eastAsia="Times New Roman" w:hAnsi="Palatino Linotype" w:cs="Times New Roman"/>
          <w:sz w:val="24"/>
          <w:szCs w:val="24"/>
          <w:lang w:val="es-ES" w:eastAsia="es-MX"/>
        </w:rPr>
        <w:t>Al respecto, el Instituto Nacional Transparencia, Acceso a la Información y Protección de Datos Personales (INAI) a través del Criterio 19/17, señala literalmente lo siguiente:</w:t>
      </w:r>
    </w:p>
    <w:p w14:paraId="7212E4D1" w14:textId="77777777" w:rsidR="00C4794F" w:rsidRPr="006010FE" w:rsidRDefault="00C4794F" w:rsidP="00C4794F">
      <w:pPr>
        <w:spacing w:after="0" w:line="240" w:lineRule="auto"/>
        <w:ind w:left="567" w:right="616"/>
        <w:jc w:val="both"/>
        <w:rPr>
          <w:rFonts w:ascii="Palatino Linotype" w:eastAsia="Times New Roman" w:hAnsi="Palatino Linotype" w:cs="Times New Roman"/>
          <w:i/>
          <w:lang w:val="es-ES" w:eastAsia="es-ES"/>
        </w:rPr>
      </w:pPr>
      <w:r w:rsidRPr="006010FE">
        <w:rPr>
          <w:rFonts w:ascii="Palatino Linotype" w:eastAsia="Times New Roman" w:hAnsi="Palatino Linotype" w:cs="Times New Roman"/>
          <w:i/>
          <w:lang w:val="es-ES" w:eastAsia="es-ES"/>
        </w:rPr>
        <w:t>“</w:t>
      </w:r>
      <w:r w:rsidRPr="006010FE">
        <w:rPr>
          <w:rFonts w:ascii="Palatino Linotype" w:eastAsia="Times New Roman" w:hAnsi="Palatino Linotype" w:cs="Times New Roman"/>
          <w:b/>
          <w:i/>
          <w:lang w:val="es-ES" w:eastAsia="es-ES"/>
        </w:rPr>
        <w:t>Registro Federal de Contribuyentes (RFC) de personas físicas</w:t>
      </w:r>
      <w:r w:rsidRPr="006010FE">
        <w:rPr>
          <w:rFonts w:ascii="Palatino Linotype" w:eastAsia="Times New Roman" w:hAnsi="Palatino Linotype" w:cs="Times New Roman"/>
          <w:i/>
          <w:lang w:val="es-ES" w:eastAsia="es-ES"/>
        </w:rPr>
        <w:t>. El RFC es una clave de carácter fiscal, única e irrepetible, que permite identificar al titular, su edad y fecha de nacimiento, por lo que es un dato personal de carácter confidencial.</w:t>
      </w:r>
    </w:p>
    <w:p w14:paraId="59E11C50" w14:textId="77777777" w:rsidR="00C4794F" w:rsidRPr="006010FE" w:rsidRDefault="00C4794F" w:rsidP="00C4794F">
      <w:pPr>
        <w:pStyle w:val="Sinespaciado"/>
        <w:rPr>
          <w:lang w:val="es-ES"/>
        </w:rPr>
      </w:pPr>
    </w:p>
    <w:p w14:paraId="2C0819AE" w14:textId="77777777" w:rsidR="00C4794F" w:rsidRPr="006010FE" w:rsidRDefault="00C4794F" w:rsidP="00C4794F">
      <w:pPr>
        <w:spacing w:after="0" w:line="360" w:lineRule="auto"/>
        <w:jc w:val="both"/>
        <w:rPr>
          <w:rFonts w:ascii="Palatino Linotype" w:eastAsia="Times New Roman" w:hAnsi="Palatino Linotype" w:cs="Times New Roman"/>
          <w:sz w:val="24"/>
          <w:szCs w:val="24"/>
          <w:lang w:eastAsia="es-MX"/>
        </w:rPr>
      </w:pPr>
      <w:r w:rsidRPr="006010FE">
        <w:rPr>
          <w:rFonts w:ascii="Palatino Linotype" w:eastAsia="Times New Roman" w:hAnsi="Palatino Linotype" w:cs="Times New Roman"/>
          <w:sz w:val="24"/>
          <w:szCs w:val="24"/>
          <w:lang w:eastAsia="es-MX"/>
        </w:rPr>
        <w:t xml:space="preserve">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6010FE">
        <w:rPr>
          <w:rFonts w:ascii="Palatino Linotype" w:eastAsia="Arial Unicode MS" w:hAnsi="Palatino Linotype" w:cs="Times New Roman"/>
          <w:sz w:val="24"/>
          <w:szCs w:val="24"/>
          <w:lang w:val="es-ES" w:eastAsia="es-ES"/>
        </w:rPr>
        <w:t>4 fracción XI de la Ley de Protección de Datos Personales en Posesión de los Sujetos Obligados del Estado de México y Municipios</w:t>
      </w:r>
      <w:r w:rsidRPr="006010FE">
        <w:rPr>
          <w:rFonts w:ascii="Palatino Linotype" w:eastAsia="Times New Roman" w:hAnsi="Palatino Linotype" w:cs="Times New Roman"/>
          <w:sz w:val="24"/>
          <w:szCs w:val="24"/>
          <w:lang w:eastAsia="es-MX"/>
        </w:rPr>
        <w:t>.</w:t>
      </w:r>
    </w:p>
    <w:p w14:paraId="4DCE0246" w14:textId="77777777" w:rsidR="00C4794F" w:rsidRPr="006010FE" w:rsidRDefault="00C4794F" w:rsidP="00C4794F">
      <w:pPr>
        <w:pStyle w:val="Sinespaciado"/>
        <w:rPr>
          <w:lang w:eastAsia="es-MX"/>
        </w:rPr>
      </w:pPr>
    </w:p>
    <w:p w14:paraId="733A1E01" w14:textId="77777777" w:rsidR="00C4794F" w:rsidRPr="006010FE" w:rsidRDefault="00C4794F" w:rsidP="00C4794F">
      <w:pPr>
        <w:spacing w:after="0" w:line="360" w:lineRule="auto"/>
        <w:jc w:val="both"/>
        <w:rPr>
          <w:rFonts w:ascii="Palatino Linotype" w:eastAsia="Times New Roman" w:hAnsi="Palatino Linotype" w:cs="Times New Roman"/>
          <w:sz w:val="24"/>
          <w:szCs w:val="24"/>
          <w:lang w:val="es-ES" w:eastAsia="es-MX"/>
        </w:rPr>
      </w:pPr>
      <w:r w:rsidRPr="006010FE">
        <w:rPr>
          <w:rFonts w:ascii="Palatino Linotype" w:eastAsia="Times New Roman" w:hAnsi="Palatino Linotype" w:cs="Times New Roman"/>
          <w:sz w:val="24"/>
          <w:szCs w:val="24"/>
          <w:lang w:val="es-ES" w:eastAsia="es-MX"/>
        </w:rPr>
        <w:t xml:space="preserve">Por cuanto hace a la </w:t>
      </w:r>
      <w:r w:rsidRPr="006010FE">
        <w:rPr>
          <w:rFonts w:ascii="Palatino Linotype" w:eastAsia="Times New Roman" w:hAnsi="Palatino Linotype" w:cs="Times New Roman"/>
          <w:b/>
          <w:sz w:val="24"/>
          <w:szCs w:val="24"/>
          <w:lang w:val="es-ES" w:eastAsia="es-ES"/>
        </w:rPr>
        <w:t xml:space="preserve">Clave Única de Registro de Población, </w:t>
      </w:r>
      <w:r w:rsidRPr="006010FE">
        <w:rPr>
          <w:rFonts w:ascii="Palatino Linotype" w:eastAsia="Times New Roman" w:hAnsi="Palatino Linotype" w:cs="Times New Roman"/>
          <w:sz w:val="24"/>
          <w:szCs w:val="24"/>
          <w:lang w:val="es-ES"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179DFFC1" w14:textId="77777777" w:rsidR="00C4794F" w:rsidRPr="006010FE" w:rsidRDefault="00C4794F" w:rsidP="00C4794F">
      <w:pPr>
        <w:pStyle w:val="Sinespaciado"/>
        <w:rPr>
          <w:lang w:val="es-ES" w:eastAsia="es-MX"/>
        </w:rPr>
      </w:pPr>
    </w:p>
    <w:p w14:paraId="23695E77" w14:textId="77777777" w:rsidR="00C4794F" w:rsidRPr="006010FE" w:rsidRDefault="00C4794F" w:rsidP="00C4794F">
      <w:pPr>
        <w:spacing w:after="0" w:line="360" w:lineRule="auto"/>
        <w:jc w:val="both"/>
        <w:rPr>
          <w:rFonts w:ascii="Palatino Linotype" w:eastAsia="Times New Roman" w:hAnsi="Palatino Linotype" w:cs="Times New Roman"/>
          <w:sz w:val="24"/>
          <w:szCs w:val="24"/>
          <w:lang w:val="es-ES" w:eastAsia="es-MX"/>
        </w:rPr>
      </w:pPr>
      <w:r w:rsidRPr="006010FE">
        <w:rPr>
          <w:rFonts w:ascii="Palatino Linotype" w:eastAsia="Times New Roman" w:hAnsi="Palatino Linotype" w:cs="Times New Roman"/>
          <w:sz w:val="24"/>
          <w:szCs w:val="24"/>
          <w:lang w:val="es-ES" w:eastAsia="es-MX"/>
        </w:rPr>
        <w:t>Lo anterior, tiene sustento en los artículos 86 y 91 de la Ley General de Población, la cual señala lo siguiente:</w:t>
      </w:r>
    </w:p>
    <w:p w14:paraId="1C59BC6C" w14:textId="77777777" w:rsidR="00C4794F" w:rsidRPr="006010FE" w:rsidRDefault="00C4794F" w:rsidP="00C4794F">
      <w:pPr>
        <w:spacing w:after="0" w:line="240" w:lineRule="auto"/>
        <w:ind w:left="709" w:right="757"/>
        <w:jc w:val="both"/>
        <w:rPr>
          <w:rFonts w:ascii="Palatino Linotype" w:eastAsia="Times New Roman" w:hAnsi="Palatino Linotype" w:cs="Arial"/>
          <w:i/>
          <w:szCs w:val="24"/>
          <w:lang w:val="es-ES" w:eastAsia="es-MX"/>
        </w:rPr>
      </w:pPr>
      <w:r w:rsidRPr="006010FE">
        <w:rPr>
          <w:rFonts w:ascii="Palatino Linotype" w:eastAsia="Times New Roman" w:hAnsi="Palatino Linotype" w:cs="Arial,Bold"/>
          <w:b/>
          <w:bCs/>
          <w:i/>
          <w:szCs w:val="24"/>
          <w:lang w:val="es-ES" w:eastAsia="es-MX"/>
        </w:rPr>
        <w:t xml:space="preserve">“Artículo 86. </w:t>
      </w:r>
      <w:r w:rsidRPr="006010FE">
        <w:rPr>
          <w:rFonts w:ascii="Palatino Linotype" w:eastAsia="Times New Roman" w:hAnsi="Palatino Linotype" w:cs="Arial"/>
          <w:i/>
          <w:szCs w:val="24"/>
          <w:lang w:val="es-ES" w:eastAsia="es-MX"/>
        </w:rPr>
        <w:t>El Registro Nacional de Población tiene como finalidad registrar a cada una de las personas que integran la población del país, con los datos que permitan certificar y acreditar fehacientemente su identidad.</w:t>
      </w:r>
    </w:p>
    <w:p w14:paraId="399E2FC3" w14:textId="77777777" w:rsidR="00C4794F" w:rsidRPr="006010FE" w:rsidRDefault="00C4794F" w:rsidP="00C4794F">
      <w:pPr>
        <w:spacing w:after="0" w:line="240" w:lineRule="auto"/>
        <w:ind w:left="709" w:right="757"/>
        <w:jc w:val="both"/>
        <w:rPr>
          <w:rFonts w:ascii="Palatino Linotype" w:eastAsia="Times New Roman" w:hAnsi="Palatino Linotype" w:cs="Arial"/>
          <w:i/>
          <w:szCs w:val="24"/>
          <w:lang w:val="es-ES" w:eastAsia="es-MX"/>
        </w:rPr>
      </w:pPr>
    </w:p>
    <w:p w14:paraId="049B0BFB" w14:textId="77777777" w:rsidR="00C4794F" w:rsidRPr="006010FE" w:rsidRDefault="00C4794F" w:rsidP="00C4794F">
      <w:pPr>
        <w:spacing w:after="0" w:line="240" w:lineRule="auto"/>
        <w:ind w:left="709" w:right="757"/>
        <w:jc w:val="both"/>
        <w:rPr>
          <w:rFonts w:ascii="Palatino Linotype" w:eastAsia="Times New Roman" w:hAnsi="Palatino Linotype" w:cs="Arial"/>
          <w:i/>
          <w:szCs w:val="24"/>
          <w:lang w:val="es-ES" w:eastAsia="es-MX"/>
        </w:rPr>
      </w:pPr>
      <w:r w:rsidRPr="006010FE">
        <w:rPr>
          <w:rFonts w:ascii="Palatino Linotype" w:eastAsia="Times New Roman" w:hAnsi="Palatino Linotype" w:cs="Arial,Bold"/>
          <w:b/>
          <w:bCs/>
          <w:i/>
          <w:szCs w:val="24"/>
          <w:lang w:val="es-ES" w:eastAsia="es-MX"/>
        </w:rPr>
        <w:t xml:space="preserve">Artículo 91. </w:t>
      </w:r>
      <w:r w:rsidRPr="006010FE">
        <w:rPr>
          <w:rFonts w:ascii="Palatino Linotype" w:eastAsia="Times New Roman" w:hAnsi="Palatino Linotype" w:cs="Arial"/>
          <w:i/>
          <w:szCs w:val="24"/>
          <w:lang w:val="es-ES" w:eastAsia="es-MX"/>
        </w:rPr>
        <w:t>Al incorporar a una persona en el Registro Nacional de Población, se le asignará una clave que se denominará Clave Única de Registro de Población. Esta servirá para registrarla e identificarla en forma individual.”</w:t>
      </w:r>
    </w:p>
    <w:p w14:paraId="4B27623E" w14:textId="77777777" w:rsidR="00C4794F" w:rsidRPr="006010FE" w:rsidRDefault="00C4794F" w:rsidP="00C4794F">
      <w:pPr>
        <w:spacing w:after="0" w:line="240" w:lineRule="auto"/>
        <w:ind w:left="709" w:right="757"/>
        <w:jc w:val="both"/>
        <w:rPr>
          <w:rFonts w:ascii="Palatino Linotype" w:eastAsia="Times New Roman" w:hAnsi="Palatino Linotype" w:cs="Arial"/>
          <w:i/>
          <w:szCs w:val="24"/>
          <w:lang w:val="es-ES" w:eastAsia="es-MX"/>
        </w:rPr>
      </w:pPr>
    </w:p>
    <w:p w14:paraId="40F0B7FE" w14:textId="77777777" w:rsidR="00C4794F" w:rsidRPr="006010FE" w:rsidRDefault="00C4794F" w:rsidP="00C4794F">
      <w:pPr>
        <w:spacing w:after="0" w:line="360" w:lineRule="auto"/>
        <w:jc w:val="both"/>
        <w:rPr>
          <w:rFonts w:ascii="Palatino Linotype" w:eastAsia="Times New Roman" w:hAnsi="Palatino Linotype" w:cs="Times New Roman"/>
          <w:sz w:val="24"/>
          <w:szCs w:val="24"/>
          <w:lang w:val="es-ES" w:eastAsia="es-MX"/>
        </w:rPr>
      </w:pPr>
      <w:r w:rsidRPr="006010FE">
        <w:rPr>
          <w:rFonts w:ascii="Palatino Linotype" w:eastAsia="Times New Roman" w:hAnsi="Palatino Linotype" w:cs="Times New Roman"/>
          <w:sz w:val="24"/>
          <w:szCs w:val="24"/>
          <w:lang w:val="es-ES"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6DCF7272" w14:textId="77777777" w:rsidR="00C4794F" w:rsidRPr="006010FE" w:rsidRDefault="00C4794F" w:rsidP="00C4794F">
      <w:pPr>
        <w:pStyle w:val="Sinespaciado"/>
        <w:rPr>
          <w:lang w:val="es-ES" w:eastAsia="es-MX"/>
        </w:rPr>
      </w:pPr>
    </w:p>
    <w:p w14:paraId="4A668430" w14:textId="77777777" w:rsidR="00C4794F" w:rsidRPr="006010FE" w:rsidRDefault="00C4794F" w:rsidP="00C4794F">
      <w:pPr>
        <w:spacing w:after="0" w:line="360" w:lineRule="auto"/>
        <w:jc w:val="both"/>
        <w:rPr>
          <w:rFonts w:ascii="Palatino Linotype" w:eastAsia="Times New Roman" w:hAnsi="Palatino Linotype" w:cs="Times New Roman"/>
          <w:sz w:val="24"/>
          <w:szCs w:val="24"/>
          <w:lang w:val="es-ES" w:eastAsia="es-MX"/>
        </w:rPr>
      </w:pPr>
      <w:r w:rsidRPr="006010FE">
        <w:rPr>
          <w:rFonts w:ascii="Palatino Linotype" w:eastAsia="Times New Roman" w:hAnsi="Palatino Linotype" w:cs="Times New Roman"/>
          <w:sz w:val="24"/>
          <w:szCs w:val="24"/>
          <w:lang w:val="es-ES" w:eastAsia="es-MX"/>
        </w:rPr>
        <w:t>Al respecto, el Instituto Nacional de Transparencia, Acceso a la Información y Protección de Datos Personales (INAI) a través del Criterio 18/17, señala literalmente lo siguiente:</w:t>
      </w:r>
    </w:p>
    <w:p w14:paraId="59E9FA2E" w14:textId="77777777" w:rsidR="00C4794F" w:rsidRPr="006010FE" w:rsidRDefault="00C4794F" w:rsidP="00C4794F">
      <w:pPr>
        <w:pStyle w:val="Sinespaciado"/>
        <w:rPr>
          <w:lang w:val="es-ES" w:eastAsia="es-MX"/>
        </w:rPr>
      </w:pPr>
    </w:p>
    <w:p w14:paraId="002FA143" w14:textId="77777777" w:rsidR="00C4794F" w:rsidRPr="006010FE" w:rsidRDefault="00C4794F" w:rsidP="00C4794F">
      <w:pPr>
        <w:spacing w:after="0" w:line="240" w:lineRule="auto"/>
        <w:ind w:left="567" w:right="616"/>
        <w:jc w:val="both"/>
        <w:rPr>
          <w:rFonts w:ascii="Palatino Linotype" w:eastAsia="Times New Roman" w:hAnsi="Palatino Linotype" w:cs="Times New Roman"/>
          <w:i/>
          <w:lang w:val="es-ES" w:eastAsia="es-MX"/>
        </w:rPr>
      </w:pPr>
      <w:r w:rsidRPr="006010FE">
        <w:rPr>
          <w:rFonts w:ascii="Palatino Linotype" w:eastAsia="Times New Roman" w:hAnsi="Palatino Linotype" w:cs="Times New Roman"/>
          <w:b/>
          <w:i/>
          <w:lang w:val="es-ES" w:eastAsia="es-MX"/>
        </w:rPr>
        <w:t>Clave Única de Registro de Población (CURP)</w:t>
      </w:r>
      <w:r w:rsidRPr="006010FE">
        <w:rPr>
          <w:rFonts w:ascii="Palatino Linotype" w:eastAsia="Times New Roman" w:hAnsi="Palatino Linotype" w:cs="Times New Roman"/>
          <w:i/>
          <w:lang w:val="es-ES" w:eastAsia="es-MX"/>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w:t>
      </w:r>
      <w:r w:rsidRPr="006010FE">
        <w:rPr>
          <w:rFonts w:ascii="Palatino Linotype" w:eastAsia="Times New Roman" w:hAnsi="Palatino Linotype" w:cs="Times New Roman"/>
          <w:i/>
          <w:lang w:val="es-ES" w:eastAsia="es-MX"/>
        </w:rPr>
        <w:lastRenderedPageBreak/>
        <w:t>resto de los habitantes del país, por lo que la CURP está considerada como información confidencial.</w:t>
      </w:r>
    </w:p>
    <w:p w14:paraId="3E4A460E" w14:textId="77777777" w:rsidR="00C4794F" w:rsidRPr="006010FE" w:rsidRDefault="00C4794F" w:rsidP="00C4794F">
      <w:pPr>
        <w:spacing w:after="0" w:line="240" w:lineRule="auto"/>
        <w:ind w:left="567" w:right="616"/>
        <w:jc w:val="both"/>
        <w:rPr>
          <w:rFonts w:ascii="Palatino Linotype" w:eastAsia="Times New Roman" w:hAnsi="Palatino Linotype" w:cs="Arial"/>
          <w:bCs/>
          <w:i/>
          <w:lang w:val="es-ES" w:eastAsia="es-MX"/>
        </w:rPr>
      </w:pPr>
    </w:p>
    <w:p w14:paraId="426E6233" w14:textId="77777777" w:rsidR="00C4794F" w:rsidRPr="006010FE" w:rsidRDefault="00C4794F" w:rsidP="00C4794F">
      <w:pPr>
        <w:spacing w:after="0" w:line="360" w:lineRule="auto"/>
        <w:jc w:val="both"/>
        <w:rPr>
          <w:rFonts w:ascii="Palatino Linotype" w:eastAsia="Times New Roman" w:hAnsi="Palatino Linotype" w:cs="Times New Roman"/>
          <w:sz w:val="24"/>
          <w:szCs w:val="24"/>
          <w:lang w:val="es-ES" w:eastAsia="es-MX"/>
        </w:rPr>
      </w:pPr>
      <w:r w:rsidRPr="006010FE">
        <w:rPr>
          <w:rFonts w:ascii="Palatino Linotype" w:eastAsia="Times New Roman" w:hAnsi="Palatino Linotype" w:cs="Times New Roman"/>
          <w:sz w:val="24"/>
          <w:szCs w:val="24"/>
          <w:lang w:val="es-ES" w:eastAsia="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1FBA21F6" w14:textId="77777777" w:rsidR="00C4794F" w:rsidRPr="006010FE" w:rsidRDefault="00C4794F" w:rsidP="00C4794F">
      <w:pPr>
        <w:pStyle w:val="Sinespaciado"/>
        <w:rPr>
          <w:lang w:val="es-ES" w:eastAsia="es-MX"/>
        </w:rPr>
      </w:pPr>
    </w:p>
    <w:p w14:paraId="42B58F44" w14:textId="77777777" w:rsidR="00C4794F" w:rsidRPr="006010FE" w:rsidRDefault="00C4794F" w:rsidP="00C4794F">
      <w:pPr>
        <w:spacing w:after="0" w:line="360" w:lineRule="auto"/>
        <w:jc w:val="both"/>
        <w:rPr>
          <w:rFonts w:ascii="Palatino Linotype" w:eastAsia="Times New Roman" w:hAnsi="Palatino Linotype" w:cs="Times New Roman"/>
          <w:sz w:val="24"/>
          <w:szCs w:val="24"/>
          <w:lang w:val="es-ES" w:eastAsia="es-MX"/>
        </w:rPr>
      </w:pPr>
      <w:r w:rsidRPr="006010FE">
        <w:rPr>
          <w:rFonts w:ascii="Palatino Linotype" w:eastAsia="Times New Roman" w:hAnsi="Palatino Linotype" w:cs="Times New Roman"/>
          <w:sz w:val="24"/>
          <w:szCs w:val="24"/>
          <w:lang w:val="es-ES" w:eastAsia="es-MX"/>
        </w:rPr>
        <w:t xml:space="preserve">Por cuanto hace a la </w:t>
      </w:r>
      <w:r w:rsidRPr="006010FE">
        <w:rPr>
          <w:rFonts w:ascii="Palatino Linotype" w:eastAsia="Times New Roman" w:hAnsi="Palatino Linotype" w:cs="Times New Roman"/>
          <w:b/>
          <w:sz w:val="24"/>
          <w:szCs w:val="24"/>
          <w:lang w:val="es-ES" w:eastAsia="es-ES"/>
        </w:rPr>
        <w:t>Clave de cualquier tipo de seguridad social</w:t>
      </w:r>
      <w:r w:rsidRPr="006010FE">
        <w:rPr>
          <w:rFonts w:ascii="Palatino Linotype" w:eastAsia="Times New Roman" w:hAnsi="Palatino Linotype" w:cs="Times New Roman"/>
          <w:sz w:val="24"/>
          <w:szCs w:val="24"/>
          <w:lang w:val="es-ES" w:eastAsia="es-ES"/>
        </w:rPr>
        <w:t xml:space="preserve"> (ISSEMYM, u otros), está integrado por una </w:t>
      </w:r>
      <w:r w:rsidRPr="006010FE">
        <w:rPr>
          <w:rFonts w:ascii="Palatino Linotype" w:eastAsia="Times New Roman" w:hAnsi="Palatino Linotype" w:cs="Times New Roman"/>
          <w:bCs/>
          <w:sz w:val="24"/>
          <w:szCs w:val="24"/>
          <w:lang w:val="es-ES"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6010FE">
        <w:rPr>
          <w:rFonts w:ascii="Palatino Linotype" w:eastAsia="Times New Roman" w:hAnsi="Palatino Linotype" w:cs="Times New Roman"/>
          <w:sz w:val="24"/>
          <w:szCs w:val="24"/>
          <w:lang w:val="es-ES" w:eastAsia="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6010FE">
        <w:rPr>
          <w:rFonts w:ascii="Palatino Linotype" w:eastAsia="Arial Unicode MS" w:hAnsi="Palatino Linotype" w:cs="Times New Roman"/>
          <w:sz w:val="24"/>
          <w:szCs w:val="24"/>
          <w:lang w:val="es-ES" w:eastAsia="es-ES"/>
        </w:rPr>
        <w:t>4 fracción XI de la Ley de Protección de Datos Personales en Posesión de Sujetos Obligados del Estado de México y Municipios</w:t>
      </w:r>
      <w:r w:rsidRPr="006010FE">
        <w:rPr>
          <w:rFonts w:ascii="Palatino Linotype" w:eastAsia="Times New Roman" w:hAnsi="Palatino Linotype" w:cs="Times New Roman"/>
          <w:sz w:val="24"/>
          <w:szCs w:val="24"/>
          <w:lang w:val="es-ES" w:eastAsia="es-MX"/>
        </w:rPr>
        <w:t>.</w:t>
      </w:r>
    </w:p>
    <w:p w14:paraId="4A4606AF" w14:textId="77777777" w:rsidR="00C4794F" w:rsidRPr="006010FE" w:rsidRDefault="00C4794F" w:rsidP="00C4794F">
      <w:pPr>
        <w:pStyle w:val="Sinespaciado"/>
        <w:rPr>
          <w:lang w:val="es-ES" w:eastAsia="es-MX"/>
        </w:rPr>
      </w:pPr>
    </w:p>
    <w:p w14:paraId="7B7B3F63" w14:textId="77777777" w:rsidR="00C4794F" w:rsidRPr="006010FE" w:rsidRDefault="00C4794F" w:rsidP="00C4794F">
      <w:pPr>
        <w:spacing w:after="0" w:line="360" w:lineRule="auto"/>
        <w:jc w:val="both"/>
        <w:rPr>
          <w:rFonts w:ascii="Palatino Linotype" w:eastAsia="Times New Roman" w:hAnsi="Palatino Linotype" w:cs="Times New Roman"/>
          <w:sz w:val="24"/>
          <w:szCs w:val="24"/>
          <w:lang w:val="es-ES" w:eastAsia="es-MX"/>
        </w:rPr>
      </w:pPr>
      <w:r w:rsidRPr="006010FE">
        <w:rPr>
          <w:rFonts w:ascii="Palatino Linotype" w:eastAsia="Times New Roman" w:hAnsi="Palatino Linotype" w:cs="Times New Roman"/>
          <w:sz w:val="24"/>
          <w:szCs w:val="24"/>
          <w:lang w:val="es-ES" w:eastAsia="es-ES"/>
        </w:rPr>
        <w:t xml:space="preserve">Respecto de los </w:t>
      </w:r>
      <w:r w:rsidRPr="006010FE">
        <w:rPr>
          <w:rFonts w:ascii="Palatino Linotype" w:eastAsia="Times New Roman" w:hAnsi="Palatino Linotype" w:cs="Times New Roman"/>
          <w:b/>
          <w:sz w:val="24"/>
          <w:szCs w:val="24"/>
          <w:lang w:val="es-ES" w:eastAsia="es-ES"/>
        </w:rPr>
        <w:t>préstamos o descuentos</w:t>
      </w:r>
      <w:r w:rsidRPr="006010FE">
        <w:rPr>
          <w:rFonts w:ascii="Palatino Linotype" w:eastAsia="Times New Roman" w:hAnsi="Palatino Linotype" w:cs="Times New Roman"/>
          <w:sz w:val="24"/>
          <w:szCs w:val="24"/>
          <w:lang w:val="es-ES" w:eastAsia="es-ES"/>
        </w:rPr>
        <w:t xml:space="preserve"> </w:t>
      </w:r>
      <w:r w:rsidRPr="006010FE">
        <w:rPr>
          <w:rFonts w:ascii="Palatino Linotype" w:eastAsia="Times New Roman" w:hAnsi="Palatino Linotype" w:cs="Times New Roman"/>
          <w:b/>
          <w:sz w:val="24"/>
          <w:szCs w:val="24"/>
          <w:lang w:val="es-ES" w:eastAsia="es-ES"/>
        </w:rPr>
        <w:t>de carácter personal</w:t>
      </w:r>
      <w:r w:rsidRPr="006010FE">
        <w:rPr>
          <w:rFonts w:ascii="Palatino Linotype" w:eastAsia="Times New Roman" w:hAnsi="Palatino Linotype" w:cs="Times New Roman"/>
          <w:sz w:val="24"/>
          <w:szCs w:val="24"/>
          <w:lang w:val="es-ES" w:eastAsia="es-ES"/>
        </w:rPr>
        <w:t xml:space="preserve">, éstos no deben tener relación con la prestación del servicio; es decir, son confidenciales los préstamos o </w:t>
      </w:r>
      <w:r w:rsidRPr="006010FE">
        <w:rPr>
          <w:rFonts w:ascii="Palatino Linotype" w:eastAsia="Times New Roman" w:hAnsi="Palatino Linotype" w:cs="Times New Roman"/>
          <w:sz w:val="24"/>
          <w:szCs w:val="24"/>
          <w:lang w:val="es-ES" w:eastAsia="es-ES"/>
        </w:rPr>
        <w:lastRenderedPageBreak/>
        <w:t xml:space="preserve">descuentos que se le hagan a la persona en los que no se involucren instituciones públicas, en virtud de  no </w:t>
      </w:r>
      <w:r w:rsidRPr="006010FE">
        <w:rPr>
          <w:rFonts w:ascii="Palatino Linotype" w:eastAsia="Times New Roman" w:hAnsi="Palatino Linotype" w:cs="Times New Roman"/>
          <w:sz w:val="24"/>
          <w:szCs w:val="24"/>
          <w:lang w:val="es-ES" w:eastAsia="es-MX"/>
        </w:rPr>
        <w:t>favorecer  en la transparencia y rendición de cuentas, sino, por el contrario con ello se violentaría la</w:t>
      </w:r>
      <w:r w:rsidRPr="006010FE">
        <w:rPr>
          <w:rFonts w:ascii="Palatino Linotype" w:eastAsia="Times New Roman" w:hAnsi="Palatino Linotype" w:cs="Times New Roman"/>
          <w:sz w:val="24"/>
          <w:szCs w:val="24"/>
          <w:lang w:val="es-ES" w:eastAsia="es-ES"/>
        </w:rPr>
        <w:t xml:space="preserve"> </w:t>
      </w:r>
      <w:r w:rsidRPr="006010FE">
        <w:rPr>
          <w:rFonts w:ascii="Palatino Linotype" w:eastAsia="Times New Roman" w:hAnsi="Palatino Linotype" w:cs="Times New Roman"/>
          <w:sz w:val="24"/>
          <w:szCs w:val="24"/>
          <w:lang w:val="es-ES" w:eastAsia="es-MX"/>
        </w:rPr>
        <w:t>protección de información confidencial, porque incide en la intimidad de un individuo</w:t>
      </w:r>
      <w:r w:rsidRPr="006010FE">
        <w:rPr>
          <w:rFonts w:ascii="Palatino Linotype" w:eastAsia="Times New Roman" w:hAnsi="Palatino Linotype" w:cs="Times New Roman"/>
          <w:sz w:val="24"/>
          <w:szCs w:val="24"/>
          <w:lang w:val="es-ES" w:eastAsia="es-ES"/>
        </w:rPr>
        <w:t xml:space="preserve"> </w:t>
      </w:r>
      <w:r w:rsidRPr="006010FE">
        <w:rPr>
          <w:rFonts w:ascii="Palatino Linotype" w:eastAsia="Times New Roman" w:hAnsi="Palatino Linotype" w:cs="Times New Roman"/>
          <w:sz w:val="24"/>
          <w:szCs w:val="24"/>
          <w:lang w:val="es-ES" w:eastAsia="es-MX"/>
        </w:rPr>
        <w:t>identificado.</w:t>
      </w:r>
    </w:p>
    <w:p w14:paraId="423BB4AC" w14:textId="77777777" w:rsidR="00C4794F" w:rsidRPr="006010FE" w:rsidRDefault="00C4794F" w:rsidP="00C4794F">
      <w:pPr>
        <w:pStyle w:val="Sinespaciado"/>
        <w:rPr>
          <w:lang w:val="es-ES"/>
        </w:rPr>
      </w:pPr>
    </w:p>
    <w:p w14:paraId="078F0022" w14:textId="77777777" w:rsidR="00C4794F" w:rsidRPr="006010FE" w:rsidRDefault="00C4794F" w:rsidP="00C4794F">
      <w:pPr>
        <w:spacing w:after="0" w:line="360" w:lineRule="auto"/>
        <w:jc w:val="both"/>
        <w:rPr>
          <w:rFonts w:ascii="Palatino Linotype" w:eastAsia="Times New Roman" w:hAnsi="Palatino Linotype" w:cs="Times New Roman"/>
          <w:sz w:val="24"/>
          <w:szCs w:val="24"/>
          <w:lang w:val="es-ES" w:eastAsia="es-ES"/>
        </w:rPr>
      </w:pPr>
      <w:r w:rsidRPr="006010FE">
        <w:rPr>
          <w:rFonts w:ascii="Palatino Linotype" w:eastAsia="Times New Roman" w:hAnsi="Palatino Linotype" w:cs="Times New Roman"/>
          <w:sz w:val="24"/>
          <w:szCs w:val="24"/>
          <w:lang w:val="es-ES" w:eastAsia="es-MX"/>
        </w:rPr>
        <w:t xml:space="preserve">Por su parte, el </w:t>
      </w:r>
      <w:r w:rsidRPr="006010FE">
        <w:rPr>
          <w:rFonts w:ascii="Palatino Linotype" w:eastAsia="Times New Roman" w:hAnsi="Palatino Linotype" w:cs="Times New Roman"/>
          <w:sz w:val="24"/>
          <w:szCs w:val="24"/>
          <w:lang w:val="es-ES" w:eastAsia="es-ES"/>
        </w:rPr>
        <w:t>artículo 84 de la Ley del Trabajo de los Servidores Públicos del Estado y Municipios, señala:</w:t>
      </w:r>
    </w:p>
    <w:p w14:paraId="1404BD12" w14:textId="77777777" w:rsidR="00C4794F" w:rsidRPr="006010FE" w:rsidRDefault="00C4794F" w:rsidP="00C4794F">
      <w:pPr>
        <w:pStyle w:val="Sinespaciado"/>
        <w:rPr>
          <w:lang w:val="es-ES"/>
        </w:rPr>
      </w:pPr>
    </w:p>
    <w:p w14:paraId="14D60F2B" w14:textId="77777777" w:rsidR="00C4794F" w:rsidRPr="006010FE" w:rsidRDefault="00C4794F" w:rsidP="00C4794F">
      <w:pPr>
        <w:spacing w:after="0" w:line="240" w:lineRule="auto"/>
        <w:ind w:left="567" w:right="616"/>
        <w:jc w:val="both"/>
        <w:rPr>
          <w:rFonts w:ascii="Palatino Linotype" w:eastAsia="Times New Roman" w:hAnsi="Palatino Linotype" w:cs="Times New Roman"/>
          <w:i/>
          <w:noProof/>
          <w:szCs w:val="24"/>
          <w:lang w:val="es-ES" w:eastAsia="es-ES"/>
        </w:rPr>
      </w:pPr>
      <w:r w:rsidRPr="006010FE">
        <w:rPr>
          <w:rFonts w:ascii="Palatino Linotype" w:eastAsia="Times New Roman" w:hAnsi="Palatino Linotype" w:cs="Times New Roman"/>
          <w:b/>
          <w:i/>
          <w:noProof/>
          <w:szCs w:val="24"/>
          <w:lang w:val="es-ES" w:eastAsia="es-ES"/>
        </w:rPr>
        <w:t>ARTICULO 84.</w:t>
      </w:r>
      <w:r w:rsidRPr="006010FE">
        <w:rPr>
          <w:rFonts w:ascii="Palatino Linotype" w:eastAsia="Times New Roman" w:hAnsi="Palatino Linotype" w:cs="Times New Roman"/>
          <w:i/>
          <w:noProof/>
          <w:szCs w:val="24"/>
          <w:lang w:val="es-ES" w:eastAsia="es-ES"/>
        </w:rPr>
        <w:t xml:space="preserve"> Sólo podrán hacerse retenciones, descuentos o deducciones al sueldo de los servidores públicos por concepto de:</w:t>
      </w:r>
    </w:p>
    <w:p w14:paraId="73109DDD" w14:textId="77777777" w:rsidR="00C4794F" w:rsidRPr="006010FE" w:rsidRDefault="00C4794F" w:rsidP="00C4794F">
      <w:pPr>
        <w:spacing w:after="0" w:line="240" w:lineRule="auto"/>
        <w:ind w:left="567" w:right="616"/>
        <w:jc w:val="both"/>
        <w:rPr>
          <w:rFonts w:ascii="Palatino Linotype" w:eastAsia="Times New Roman" w:hAnsi="Palatino Linotype" w:cs="Times New Roman"/>
          <w:i/>
          <w:noProof/>
          <w:szCs w:val="24"/>
          <w:lang w:val="es-ES" w:eastAsia="es-ES"/>
        </w:rPr>
      </w:pPr>
    </w:p>
    <w:p w14:paraId="5F851ECB" w14:textId="77777777" w:rsidR="00C4794F" w:rsidRPr="006010FE" w:rsidRDefault="00C4794F" w:rsidP="00C4794F">
      <w:pPr>
        <w:spacing w:after="0" w:line="240" w:lineRule="auto"/>
        <w:ind w:left="567" w:right="616"/>
        <w:jc w:val="both"/>
        <w:rPr>
          <w:rFonts w:ascii="Palatino Linotype" w:eastAsia="Times New Roman" w:hAnsi="Palatino Linotype" w:cs="Times New Roman"/>
          <w:i/>
          <w:noProof/>
          <w:szCs w:val="24"/>
          <w:lang w:val="es-ES" w:eastAsia="es-ES"/>
        </w:rPr>
      </w:pPr>
      <w:r w:rsidRPr="006010FE">
        <w:rPr>
          <w:rFonts w:ascii="Palatino Linotype" w:eastAsia="Times New Roman" w:hAnsi="Palatino Linotype" w:cs="Times New Roman"/>
          <w:i/>
          <w:noProof/>
          <w:szCs w:val="24"/>
          <w:lang w:val="es-ES" w:eastAsia="es-ES"/>
        </w:rPr>
        <w:t>I. Gravámenes fiscales relacionados con el sueldo;</w:t>
      </w:r>
    </w:p>
    <w:p w14:paraId="10FB4729" w14:textId="77777777" w:rsidR="00C4794F" w:rsidRPr="006010FE" w:rsidRDefault="00C4794F" w:rsidP="00C4794F">
      <w:pPr>
        <w:spacing w:after="0" w:line="240" w:lineRule="auto"/>
        <w:ind w:left="567" w:right="616"/>
        <w:jc w:val="both"/>
        <w:rPr>
          <w:rFonts w:ascii="Palatino Linotype" w:eastAsia="Times New Roman" w:hAnsi="Palatino Linotype" w:cs="Times New Roman"/>
          <w:i/>
          <w:noProof/>
          <w:szCs w:val="24"/>
          <w:lang w:val="es-ES" w:eastAsia="es-ES"/>
        </w:rPr>
      </w:pPr>
      <w:r w:rsidRPr="006010FE">
        <w:rPr>
          <w:rFonts w:ascii="Palatino Linotype" w:eastAsia="Times New Roman" w:hAnsi="Palatino Linotype" w:cs="Times New Roman"/>
          <w:i/>
          <w:noProof/>
          <w:szCs w:val="24"/>
          <w:lang w:val="es-ES" w:eastAsia="es-ES"/>
        </w:rPr>
        <w:t>II. Deudas contraídas con las instituciones públicas o dependencias por concepto de anticipos de sueldo, pagos hechos con exceso, errores o pérdidas debidamente comprobados;</w:t>
      </w:r>
    </w:p>
    <w:p w14:paraId="12E5BB93" w14:textId="77777777" w:rsidR="00C4794F" w:rsidRPr="006010FE" w:rsidRDefault="00C4794F" w:rsidP="00C4794F">
      <w:pPr>
        <w:spacing w:after="0" w:line="240" w:lineRule="auto"/>
        <w:ind w:left="567" w:right="616"/>
        <w:jc w:val="both"/>
        <w:rPr>
          <w:rFonts w:ascii="Palatino Linotype" w:eastAsia="Times New Roman" w:hAnsi="Palatino Linotype" w:cs="Times New Roman"/>
          <w:i/>
          <w:noProof/>
          <w:szCs w:val="24"/>
          <w:lang w:val="es-ES" w:eastAsia="es-ES"/>
        </w:rPr>
      </w:pPr>
      <w:r w:rsidRPr="006010FE">
        <w:rPr>
          <w:rFonts w:ascii="Palatino Linotype" w:eastAsia="Times New Roman" w:hAnsi="Palatino Linotype" w:cs="Times New Roman"/>
          <w:i/>
          <w:noProof/>
          <w:szCs w:val="24"/>
          <w:lang w:val="es-ES" w:eastAsia="es-ES"/>
        </w:rPr>
        <w:t>III. Cuotas sindicales;</w:t>
      </w:r>
    </w:p>
    <w:p w14:paraId="1259BB6A" w14:textId="77777777" w:rsidR="00C4794F" w:rsidRPr="006010FE" w:rsidRDefault="00C4794F" w:rsidP="00C4794F">
      <w:pPr>
        <w:spacing w:after="0" w:line="240" w:lineRule="auto"/>
        <w:ind w:left="567" w:right="616"/>
        <w:jc w:val="both"/>
        <w:rPr>
          <w:rFonts w:ascii="Palatino Linotype" w:eastAsia="Times New Roman" w:hAnsi="Palatino Linotype" w:cs="Times New Roman"/>
          <w:i/>
          <w:noProof/>
          <w:szCs w:val="24"/>
          <w:lang w:val="es-ES" w:eastAsia="es-ES"/>
        </w:rPr>
      </w:pPr>
      <w:r w:rsidRPr="006010FE">
        <w:rPr>
          <w:rFonts w:ascii="Palatino Linotype" w:eastAsia="Times New Roman" w:hAnsi="Palatino Linotype" w:cs="Times New Roman"/>
          <w:i/>
          <w:noProof/>
          <w:szCs w:val="24"/>
          <w:lang w:val="es-ES" w:eastAsia="es-ES"/>
        </w:rPr>
        <w:t>IV. Cuotas de aportación a fondos para la constitución de cooperativas y de cajas de ahorro, siempre que el servidor público hubiese manifestado previamente, de manera expresa, su conformidad;</w:t>
      </w:r>
    </w:p>
    <w:p w14:paraId="17779027" w14:textId="77777777" w:rsidR="00C4794F" w:rsidRPr="006010FE" w:rsidRDefault="00C4794F" w:rsidP="00C4794F">
      <w:pPr>
        <w:spacing w:after="0" w:line="240" w:lineRule="auto"/>
        <w:ind w:left="567" w:right="616"/>
        <w:jc w:val="both"/>
        <w:rPr>
          <w:rFonts w:ascii="Palatino Linotype" w:eastAsia="Times New Roman" w:hAnsi="Palatino Linotype" w:cs="Times New Roman"/>
          <w:i/>
          <w:noProof/>
          <w:szCs w:val="24"/>
          <w:lang w:val="es-ES" w:eastAsia="es-ES"/>
        </w:rPr>
      </w:pPr>
      <w:r w:rsidRPr="006010FE">
        <w:rPr>
          <w:rFonts w:ascii="Palatino Linotype" w:eastAsia="Times New Roman" w:hAnsi="Palatino Linotype" w:cs="Times New Roman"/>
          <w:i/>
          <w:noProof/>
          <w:szCs w:val="24"/>
          <w:lang w:val="es-ES" w:eastAsia="es-ES"/>
        </w:rPr>
        <w:t>V. Descuentos ordenados por el Instituto de Seguridad Social del Estado de México y Municipios, con motivo de cuotas y obligaciones contraídas con éste por los servidores públicos;</w:t>
      </w:r>
    </w:p>
    <w:p w14:paraId="60E1D5F3" w14:textId="77777777" w:rsidR="00C4794F" w:rsidRPr="006010FE" w:rsidRDefault="00C4794F" w:rsidP="00C4794F">
      <w:pPr>
        <w:spacing w:after="0" w:line="240" w:lineRule="auto"/>
        <w:ind w:left="567" w:right="616"/>
        <w:jc w:val="both"/>
        <w:rPr>
          <w:rFonts w:ascii="Palatino Linotype" w:eastAsia="Times New Roman" w:hAnsi="Palatino Linotype" w:cs="Times New Roman"/>
          <w:i/>
          <w:noProof/>
          <w:szCs w:val="24"/>
          <w:lang w:val="es-ES" w:eastAsia="es-ES"/>
        </w:rPr>
      </w:pPr>
      <w:r w:rsidRPr="006010FE">
        <w:rPr>
          <w:rFonts w:ascii="Palatino Linotype" w:eastAsia="Times New Roman" w:hAnsi="Palatino Linotype" w:cs="Times New Roman"/>
          <w:i/>
          <w:noProof/>
          <w:szCs w:val="24"/>
          <w:lang w:val="es-ES" w:eastAsia="es-ES"/>
        </w:rPr>
        <w:t>VI. Obligaciones a cargo del servidor público con las que haya consentido, derivadas de la adquisición o del uso de habitaciones consideradas como de interés social;</w:t>
      </w:r>
    </w:p>
    <w:p w14:paraId="52D9A471" w14:textId="77777777" w:rsidR="00C4794F" w:rsidRPr="006010FE" w:rsidRDefault="00C4794F" w:rsidP="00C4794F">
      <w:pPr>
        <w:spacing w:after="0" w:line="240" w:lineRule="auto"/>
        <w:ind w:left="567" w:right="616"/>
        <w:jc w:val="both"/>
        <w:rPr>
          <w:rFonts w:ascii="Palatino Linotype" w:eastAsia="Times New Roman" w:hAnsi="Palatino Linotype" w:cs="Times New Roman"/>
          <w:i/>
          <w:noProof/>
          <w:szCs w:val="24"/>
          <w:lang w:val="es-ES" w:eastAsia="es-ES"/>
        </w:rPr>
      </w:pPr>
      <w:r w:rsidRPr="006010FE">
        <w:rPr>
          <w:rFonts w:ascii="Palatino Linotype" w:eastAsia="Times New Roman" w:hAnsi="Palatino Linotype" w:cs="Times New Roman"/>
          <w:i/>
          <w:noProof/>
          <w:szCs w:val="24"/>
          <w:lang w:val="es-ES" w:eastAsia="es-ES"/>
        </w:rPr>
        <w:t>VII. Faltas de puntualidad o de asistencia injustificadas;</w:t>
      </w:r>
    </w:p>
    <w:p w14:paraId="028662BD" w14:textId="77777777" w:rsidR="00C4794F" w:rsidRPr="006010FE" w:rsidRDefault="00C4794F" w:rsidP="00C4794F">
      <w:pPr>
        <w:spacing w:after="0" w:line="240" w:lineRule="auto"/>
        <w:ind w:left="567" w:right="616"/>
        <w:jc w:val="both"/>
        <w:rPr>
          <w:rFonts w:ascii="Palatino Linotype" w:eastAsia="Times New Roman" w:hAnsi="Palatino Linotype" w:cs="Times New Roman"/>
          <w:i/>
          <w:noProof/>
          <w:szCs w:val="24"/>
          <w:lang w:val="es-ES" w:eastAsia="es-ES"/>
        </w:rPr>
      </w:pPr>
      <w:r w:rsidRPr="006010FE">
        <w:rPr>
          <w:rFonts w:ascii="Palatino Linotype" w:eastAsia="Times New Roman" w:hAnsi="Palatino Linotype" w:cs="Times New Roman"/>
          <w:i/>
          <w:noProof/>
          <w:szCs w:val="24"/>
          <w:lang w:val="es-ES" w:eastAsia="es-ES"/>
        </w:rPr>
        <w:t>VIII. Pensiones alimenticias ordenadas por la autoridad judicial; o</w:t>
      </w:r>
    </w:p>
    <w:p w14:paraId="78869E69" w14:textId="77777777" w:rsidR="00C4794F" w:rsidRPr="006010FE" w:rsidRDefault="00C4794F" w:rsidP="00C4794F">
      <w:pPr>
        <w:spacing w:after="0" w:line="240" w:lineRule="auto"/>
        <w:ind w:left="567" w:right="616"/>
        <w:jc w:val="both"/>
        <w:rPr>
          <w:rFonts w:ascii="Palatino Linotype" w:eastAsia="Times New Roman" w:hAnsi="Palatino Linotype" w:cs="Times New Roman"/>
          <w:i/>
          <w:noProof/>
          <w:szCs w:val="24"/>
          <w:lang w:val="es-ES" w:eastAsia="es-ES"/>
        </w:rPr>
      </w:pPr>
      <w:r w:rsidRPr="006010FE">
        <w:rPr>
          <w:rFonts w:ascii="Palatino Linotype" w:eastAsia="Times New Roman" w:hAnsi="Palatino Linotype" w:cs="Times New Roman"/>
          <w:i/>
          <w:noProof/>
          <w:szCs w:val="24"/>
          <w:lang w:val="es-ES" w:eastAsia="es-ES"/>
        </w:rPr>
        <w:t>IX. Cualquier otro convenido con instituciones de servicios y aceptado por el servidor público.</w:t>
      </w:r>
    </w:p>
    <w:p w14:paraId="5F78135D" w14:textId="77777777" w:rsidR="00C4794F" w:rsidRPr="006010FE" w:rsidRDefault="00C4794F" w:rsidP="00C4794F">
      <w:pPr>
        <w:spacing w:after="0" w:line="240" w:lineRule="auto"/>
        <w:ind w:left="567" w:right="616"/>
        <w:jc w:val="both"/>
        <w:rPr>
          <w:rFonts w:ascii="Palatino Linotype" w:eastAsia="Times New Roman" w:hAnsi="Palatino Linotype" w:cs="Times New Roman"/>
          <w:i/>
          <w:noProof/>
          <w:szCs w:val="24"/>
          <w:lang w:val="es-ES" w:eastAsia="es-ES"/>
        </w:rPr>
      </w:pPr>
    </w:p>
    <w:p w14:paraId="1C8BB2E0" w14:textId="77777777" w:rsidR="00C4794F" w:rsidRPr="006010FE" w:rsidRDefault="00C4794F" w:rsidP="00C4794F">
      <w:pPr>
        <w:spacing w:after="0" w:line="240" w:lineRule="auto"/>
        <w:ind w:left="567" w:right="616"/>
        <w:jc w:val="both"/>
        <w:rPr>
          <w:rFonts w:ascii="Times New Roman" w:eastAsia="Times New Roman" w:hAnsi="Times New Roman" w:cs="Times New Roman"/>
          <w:szCs w:val="24"/>
          <w:lang w:val="es-ES" w:eastAsia="es-ES"/>
        </w:rPr>
      </w:pPr>
      <w:r w:rsidRPr="006010FE">
        <w:rPr>
          <w:rFonts w:ascii="Palatino Linotype" w:eastAsia="Times New Roman" w:hAnsi="Palatino Linotype" w:cs="Times New Roman"/>
          <w:i/>
          <w:noProof/>
          <w:szCs w:val="24"/>
          <w:lang w:val="es-ES" w:eastAsia="es-ES"/>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3659F7EB" w14:textId="77777777" w:rsidR="00C4794F" w:rsidRPr="006010FE" w:rsidRDefault="00C4794F" w:rsidP="00C4794F">
      <w:pPr>
        <w:spacing w:after="0" w:line="360" w:lineRule="auto"/>
        <w:jc w:val="both"/>
        <w:rPr>
          <w:rFonts w:ascii="Palatino Linotype" w:eastAsia="Times New Roman" w:hAnsi="Palatino Linotype" w:cs="Times New Roman"/>
          <w:szCs w:val="24"/>
          <w:lang w:val="es-ES" w:eastAsia="es-ES"/>
        </w:rPr>
      </w:pPr>
    </w:p>
    <w:p w14:paraId="3488C338" w14:textId="77777777" w:rsidR="00C4794F" w:rsidRPr="006010FE" w:rsidRDefault="00C4794F" w:rsidP="00C4794F">
      <w:pPr>
        <w:spacing w:after="0" w:line="360" w:lineRule="auto"/>
        <w:jc w:val="both"/>
        <w:rPr>
          <w:rFonts w:ascii="Palatino Linotype" w:eastAsia="Times New Roman" w:hAnsi="Palatino Linotype" w:cs="Times New Roman"/>
          <w:sz w:val="24"/>
          <w:szCs w:val="24"/>
          <w:lang w:val="es-ES" w:eastAsia="es-ES"/>
        </w:rPr>
      </w:pPr>
      <w:r w:rsidRPr="006010FE">
        <w:rPr>
          <w:rFonts w:ascii="Palatino Linotype" w:eastAsia="Times New Roman" w:hAnsi="Palatino Linotype" w:cs="Times New Roman"/>
          <w:sz w:val="24"/>
          <w:szCs w:val="24"/>
          <w:lang w:val="es-ES" w:eastAsia="es-ES"/>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7DB614CE" w14:textId="77777777" w:rsidR="00C4794F" w:rsidRPr="006010FE" w:rsidRDefault="00C4794F" w:rsidP="00C4794F">
      <w:pPr>
        <w:spacing w:after="0" w:line="360" w:lineRule="auto"/>
        <w:jc w:val="both"/>
        <w:rPr>
          <w:rFonts w:ascii="Palatino Linotype" w:eastAsia="Times New Roman" w:hAnsi="Palatino Linotype" w:cs="Times New Roman"/>
          <w:sz w:val="24"/>
          <w:szCs w:val="24"/>
          <w:lang w:val="es-ES" w:eastAsia="es-ES"/>
        </w:rPr>
      </w:pPr>
    </w:p>
    <w:p w14:paraId="4D491E64" w14:textId="77777777" w:rsidR="00C4794F" w:rsidRPr="006010FE" w:rsidRDefault="00C4794F" w:rsidP="00C4794F">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Arial Unicode MS" w:hAnsi="Palatino Linotype" w:cs="Times New Roman"/>
          <w:sz w:val="24"/>
          <w:szCs w:val="24"/>
          <w:lang w:eastAsia="es-ES"/>
        </w:rPr>
        <w:t xml:space="preserve">En ese sentido, </w:t>
      </w:r>
      <w:r w:rsidRPr="006010FE">
        <w:rPr>
          <w:rFonts w:ascii="Palatino Linotype" w:eastAsia="Times New Roman" w:hAnsi="Palatino Linotype" w:cs="Times New Roman"/>
          <w:sz w:val="24"/>
          <w:szCs w:val="24"/>
          <w:lang w:eastAsia="es-ES"/>
        </w:rPr>
        <w:t xml:space="preserve">las </w:t>
      </w:r>
      <w:r w:rsidRPr="006010FE">
        <w:rPr>
          <w:rFonts w:ascii="Palatino Linotype" w:eastAsia="Times New Roman" w:hAnsi="Palatino Linotype" w:cs="Times New Roman"/>
          <w:b/>
          <w:sz w:val="24"/>
          <w:szCs w:val="24"/>
          <w:lang w:eastAsia="es-ES"/>
        </w:rPr>
        <w:t xml:space="preserve">Cadenas Originales </w:t>
      </w:r>
      <w:r w:rsidRPr="006010FE">
        <w:rPr>
          <w:rFonts w:ascii="Palatino Linotype" w:eastAsia="Times New Roman" w:hAnsi="Palatino Linotype" w:cs="Times New Roman"/>
          <w:sz w:val="24"/>
          <w:szCs w:val="24"/>
          <w:lang w:eastAsia="es-ES"/>
        </w:rPr>
        <w:t xml:space="preserve">y </w:t>
      </w:r>
      <w:r w:rsidRPr="006010FE">
        <w:rPr>
          <w:rFonts w:ascii="Palatino Linotype" w:eastAsia="Times New Roman" w:hAnsi="Palatino Linotype" w:cs="Times New Roman"/>
          <w:b/>
          <w:sz w:val="24"/>
          <w:szCs w:val="24"/>
          <w:lang w:eastAsia="es-ES"/>
        </w:rPr>
        <w:t>Sellos</w:t>
      </w:r>
      <w:r w:rsidRPr="006010FE">
        <w:rPr>
          <w:rFonts w:ascii="Palatino Linotype" w:eastAsia="Times New Roman" w:hAnsi="Palatino Linotype" w:cs="Times New Roman"/>
          <w:sz w:val="24"/>
          <w:szCs w:val="24"/>
          <w:lang w:eastAsia="es-ES"/>
        </w:rPr>
        <w:t xml:space="preserve"> </w:t>
      </w:r>
      <w:r w:rsidRPr="006010FE">
        <w:rPr>
          <w:rFonts w:ascii="Palatino Linotype" w:eastAsia="Times New Roman" w:hAnsi="Palatino Linotype" w:cs="Times New Roman"/>
          <w:b/>
          <w:sz w:val="24"/>
          <w:szCs w:val="24"/>
          <w:lang w:eastAsia="es-ES"/>
        </w:rPr>
        <w:t>Digitales</w:t>
      </w:r>
      <w:r w:rsidRPr="006010FE">
        <w:rPr>
          <w:rFonts w:ascii="Palatino Linotype" w:eastAsia="Times New Roman" w:hAnsi="Palatino Linotype" w:cs="Times New Roman"/>
          <w:sz w:val="24"/>
          <w:szCs w:val="24"/>
          <w:lang w:eastAsia="es-ES"/>
        </w:rPr>
        <w:t xml:space="preserve">, forman parte del </w:t>
      </w:r>
      <w:r w:rsidRPr="006010FE">
        <w:rPr>
          <w:rFonts w:ascii="Palatino Linotype" w:eastAsia="Times New Roman" w:hAnsi="Palatino Linotype" w:cs="Times New Roman"/>
          <w:sz w:val="24"/>
          <w:szCs w:val="24"/>
          <w:lang w:val="es-ES_tradnl" w:eastAsia="es-ES"/>
        </w:rPr>
        <w:t xml:space="preserve">certificado de sello digital, los cuales </w:t>
      </w:r>
      <w:r w:rsidRPr="006010FE">
        <w:rPr>
          <w:rFonts w:ascii="Palatino Linotype" w:eastAsia="Times New Roman" w:hAnsi="Palatino Linotype" w:cs="Times New Roman"/>
          <w:sz w:val="24"/>
          <w:szCs w:val="24"/>
          <w:lang w:eastAsia="es-ES"/>
        </w:rPr>
        <w:t xml:space="preserve">son documentos electrónicos, mismos que de conformidad con el artículo 17-G y 29 del Código Fiscal de la Federación le permiten a la autoridad hacendaria federal garantizar una </w:t>
      </w:r>
      <w:r w:rsidRPr="006010FE">
        <w:rPr>
          <w:rFonts w:ascii="Palatino Linotype" w:eastAsia="Times New Roman" w:hAnsi="Palatino Linotype" w:cs="Times New Roman"/>
          <w:b/>
          <w:sz w:val="24"/>
          <w:szCs w:val="24"/>
          <w:lang w:eastAsia="es-ES"/>
        </w:rPr>
        <w:t xml:space="preserve">vinculación </w:t>
      </w:r>
      <w:r w:rsidRPr="006010FE">
        <w:rPr>
          <w:rFonts w:ascii="Palatino Linotype" w:eastAsia="Times New Roman" w:hAnsi="Palatino Linotype" w:cs="Times New Roman"/>
          <w:sz w:val="24"/>
          <w:szCs w:val="24"/>
          <w:lang w:eastAsia="es-ES"/>
        </w:rPr>
        <w:t xml:space="preserve">entre la </w:t>
      </w:r>
      <w:r w:rsidRPr="006010FE">
        <w:rPr>
          <w:rFonts w:ascii="Palatino Linotype" w:eastAsia="Times New Roman" w:hAnsi="Palatino Linotype" w:cs="Times New Roman"/>
          <w:b/>
          <w:sz w:val="24"/>
          <w:szCs w:val="24"/>
          <w:lang w:eastAsia="es-ES"/>
        </w:rPr>
        <w:t>identidad de un sujeto o entidad</w:t>
      </w:r>
      <w:r w:rsidRPr="006010FE">
        <w:rPr>
          <w:rFonts w:ascii="Palatino Linotype" w:eastAsia="Times New Roman" w:hAnsi="Palatino Linotype" w:cs="Times New Roman"/>
          <w:sz w:val="24"/>
          <w:szCs w:val="24"/>
          <w:lang w:eastAsia="es-ES"/>
        </w:rPr>
        <w:t xml:space="preserve"> con su clave pública, lo que hace identificable a una persona o entidad, además de que dichos certificados tienen como finalidad o propósito específico firmar digitalmente las facturas electrónicas </w:t>
      </w:r>
      <w:r w:rsidRPr="006010FE">
        <w:rPr>
          <w:rFonts w:ascii="Palatino Linotype" w:eastAsia="Times New Roman" w:hAnsi="Palatino Linotype" w:cs="Times New Roman"/>
          <w:b/>
          <w:sz w:val="24"/>
          <w:szCs w:val="24"/>
          <w:lang w:eastAsia="es-ES"/>
        </w:rPr>
        <w:t>para acreditar la autoría de los comprobantes fiscales digitales</w:t>
      </w:r>
      <w:r w:rsidRPr="006010FE">
        <w:rPr>
          <w:rFonts w:ascii="Palatino Linotype" w:eastAsia="Times New Roman" w:hAnsi="Palatino Linotype" w:cs="Times New Roman"/>
          <w:sz w:val="24"/>
          <w:szCs w:val="24"/>
          <w:lang w:eastAsia="es-ES"/>
        </w:rPr>
        <w:t>. En ese tenor se transcriben los artículos señalados con antelación para mejor ilustración:</w:t>
      </w:r>
    </w:p>
    <w:p w14:paraId="091FD067" w14:textId="77777777" w:rsidR="00C4794F" w:rsidRPr="006010FE" w:rsidRDefault="00C4794F" w:rsidP="00C4794F">
      <w:pPr>
        <w:pStyle w:val="Sinespaciado"/>
      </w:pPr>
    </w:p>
    <w:p w14:paraId="248AAC60" w14:textId="77777777" w:rsidR="00C4794F" w:rsidRPr="006010FE" w:rsidRDefault="00C4794F" w:rsidP="00C4794F">
      <w:pPr>
        <w:spacing w:after="0" w:line="240" w:lineRule="auto"/>
        <w:ind w:left="567" w:right="616"/>
        <w:jc w:val="both"/>
        <w:rPr>
          <w:rFonts w:ascii="Palatino Linotype" w:eastAsia="Times New Roman" w:hAnsi="Palatino Linotype" w:cs="Times New Roman"/>
          <w:i/>
          <w:noProof/>
          <w:lang w:eastAsia="es-ES"/>
        </w:rPr>
      </w:pPr>
      <w:r w:rsidRPr="006010FE">
        <w:rPr>
          <w:rFonts w:ascii="Palatino Linotype" w:eastAsia="Times New Roman" w:hAnsi="Palatino Linotype" w:cs="Times New Roman"/>
          <w:i/>
          <w:noProof/>
          <w:lang w:eastAsia="es-ES"/>
        </w:rPr>
        <w:t>“</w:t>
      </w:r>
      <w:r w:rsidRPr="006010FE">
        <w:rPr>
          <w:rFonts w:ascii="Palatino Linotype" w:eastAsia="Times New Roman" w:hAnsi="Palatino Linotype" w:cs="Times New Roman"/>
          <w:b/>
          <w:i/>
          <w:noProof/>
          <w:lang w:eastAsia="es-ES"/>
        </w:rPr>
        <w:t xml:space="preserve">Artículo 17-G.- </w:t>
      </w:r>
      <w:r w:rsidRPr="006010FE">
        <w:rPr>
          <w:rFonts w:ascii="Palatino Linotype" w:eastAsia="Times New Roman" w:hAnsi="Palatino Linotype" w:cs="Times New Roman"/>
          <w:i/>
          <w:noProof/>
          <w:lang w:eastAsia="es-ES"/>
        </w:rPr>
        <w:t xml:space="preserve">Los certificados que emita el Servicio de Administración Tributaria para ser considerados válidos deberán contener los datos siguientes: </w:t>
      </w:r>
    </w:p>
    <w:p w14:paraId="7703B81D" w14:textId="77777777" w:rsidR="00C4794F" w:rsidRPr="006010FE" w:rsidRDefault="00C4794F" w:rsidP="00C4794F">
      <w:pPr>
        <w:spacing w:after="0" w:line="240" w:lineRule="auto"/>
        <w:ind w:left="567" w:right="616"/>
        <w:jc w:val="both"/>
        <w:rPr>
          <w:rFonts w:ascii="Palatino Linotype" w:eastAsia="Times New Roman" w:hAnsi="Palatino Linotype" w:cs="Times New Roman"/>
          <w:i/>
          <w:noProof/>
          <w:lang w:eastAsia="es-ES"/>
        </w:rPr>
      </w:pPr>
    </w:p>
    <w:p w14:paraId="64BB172F" w14:textId="77777777" w:rsidR="00C4794F" w:rsidRPr="006010FE" w:rsidRDefault="00C4794F" w:rsidP="00936E83">
      <w:pPr>
        <w:numPr>
          <w:ilvl w:val="0"/>
          <w:numId w:val="6"/>
        </w:numPr>
        <w:spacing w:after="0" w:line="240" w:lineRule="auto"/>
        <w:ind w:right="616"/>
        <w:jc w:val="both"/>
        <w:rPr>
          <w:rFonts w:ascii="Palatino Linotype" w:eastAsia="Times New Roman" w:hAnsi="Palatino Linotype" w:cs="Times New Roman"/>
          <w:i/>
          <w:noProof/>
          <w:lang w:eastAsia="es-ES"/>
        </w:rPr>
      </w:pPr>
      <w:r w:rsidRPr="006010FE">
        <w:rPr>
          <w:rFonts w:ascii="Palatino Linotype" w:eastAsia="Times New Roman" w:hAnsi="Palatino Linotype" w:cs="Times New Roman"/>
          <w:i/>
          <w:noProof/>
          <w:lang w:eastAsia="es-ES"/>
        </w:rPr>
        <w:t>La mención de que se expiden como tales. Tratándose de certificados de sellos digitales, se deberán especificar las limitantes que tengan para su uso.</w:t>
      </w:r>
    </w:p>
    <w:p w14:paraId="78756094" w14:textId="77777777" w:rsidR="00C4794F" w:rsidRPr="006010FE" w:rsidRDefault="00C4794F" w:rsidP="00C4794F">
      <w:pPr>
        <w:spacing w:after="0" w:line="240" w:lineRule="auto"/>
        <w:ind w:left="1422" w:right="616"/>
        <w:jc w:val="both"/>
        <w:rPr>
          <w:rFonts w:ascii="Palatino Linotype" w:eastAsia="Times New Roman" w:hAnsi="Palatino Linotype" w:cs="Times New Roman"/>
          <w:i/>
          <w:noProof/>
          <w:lang w:eastAsia="es-ES"/>
        </w:rPr>
      </w:pPr>
    </w:p>
    <w:p w14:paraId="4A070D4B" w14:textId="77777777" w:rsidR="00C4794F" w:rsidRPr="006010FE" w:rsidRDefault="00C4794F" w:rsidP="00C4794F">
      <w:pPr>
        <w:spacing w:after="0" w:line="240" w:lineRule="auto"/>
        <w:ind w:left="567" w:right="616"/>
        <w:jc w:val="both"/>
        <w:rPr>
          <w:rFonts w:ascii="Palatino Linotype" w:eastAsia="Times New Roman" w:hAnsi="Palatino Linotype" w:cs="Times New Roman"/>
          <w:i/>
          <w:noProof/>
          <w:lang w:eastAsia="es-ES"/>
        </w:rPr>
      </w:pPr>
      <w:r w:rsidRPr="006010FE">
        <w:rPr>
          <w:rFonts w:ascii="Palatino Linotype" w:eastAsia="Times New Roman" w:hAnsi="Palatino Linotype" w:cs="Times New Roman"/>
          <w:b/>
          <w:i/>
          <w:noProof/>
          <w:lang w:eastAsia="es-ES"/>
        </w:rPr>
        <w:t>Artículo 29.</w:t>
      </w:r>
      <w:r w:rsidRPr="006010FE">
        <w:rPr>
          <w:rFonts w:ascii="Palatino Linotype" w:eastAsia="Times New Roman" w:hAnsi="Palatino Linotype" w:cs="Times New Roman"/>
          <w:i/>
          <w:noProof/>
          <w:lang w:eastAsia="es-ES"/>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w:t>
      </w:r>
      <w:r w:rsidRPr="006010FE">
        <w:rPr>
          <w:rFonts w:ascii="Palatino Linotype" w:eastAsia="Times New Roman" w:hAnsi="Palatino Linotype" w:cs="Times New Roman"/>
          <w:i/>
          <w:noProof/>
          <w:lang w:eastAsia="es-ES"/>
        </w:rPr>
        <w:lastRenderedPageBreak/>
        <w:t>Tributaria. Las personas que adquieran bienes, disfruten de su uso o goce temporal, reciban servicios o aquéllas a las que les hubieren retenido contribuciones deberán solicitar el comprobante fiscal digital por Internet respectivo.</w:t>
      </w:r>
    </w:p>
    <w:p w14:paraId="0B95D615" w14:textId="77777777" w:rsidR="00C4794F" w:rsidRPr="006010FE" w:rsidRDefault="00C4794F" w:rsidP="00C4794F">
      <w:pPr>
        <w:spacing w:after="0" w:line="240" w:lineRule="auto"/>
        <w:ind w:left="567" w:right="616"/>
        <w:jc w:val="both"/>
        <w:rPr>
          <w:rFonts w:ascii="Palatino Linotype" w:eastAsia="Times New Roman" w:hAnsi="Palatino Linotype" w:cs="Times New Roman"/>
          <w:i/>
          <w:noProof/>
          <w:lang w:eastAsia="es-ES"/>
        </w:rPr>
      </w:pPr>
    </w:p>
    <w:p w14:paraId="0E42A352" w14:textId="77777777" w:rsidR="00C4794F" w:rsidRPr="006010FE" w:rsidRDefault="00C4794F" w:rsidP="00C4794F">
      <w:pPr>
        <w:spacing w:after="0" w:line="240" w:lineRule="auto"/>
        <w:ind w:left="567" w:right="616"/>
        <w:jc w:val="both"/>
        <w:rPr>
          <w:rFonts w:ascii="Palatino Linotype" w:eastAsia="Times New Roman" w:hAnsi="Palatino Linotype" w:cs="Times New Roman"/>
          <w:i/>
          <w:noProof/>
          <w:lang w:eastAsia="es-ES"/>
        </w:rPr>
      </w:pPr>
      <w:r w:rsidRPr="006010FE">
        <w:rPr>
          <w:rFonts w:ascii="Palatino Linotype" w:eastAsia="Times New Roman" w:hAnsi="Palatino Linotype" w:cs="Times New Roman"/>
          <w:i/>
          <w:noProof/>
          <w:lang w:eastAsia="es-ES"/>
        </w:rPr>
        <w:t>Los contribuyentes a que se refiere el párrafo anterior deberán cumplir con las obligaciones siguientes:</w:t>
      </w:r>
    </w:p>
    <w:p w14:paraId="2D804367" w14:textId="77777777" w:rsidR="00C4794F" w:rsidRPr="006010FE" w:rsidRDefault="00C4794F" w:rsidP="00C4794F">
      <w:pPr>
        <w:spacing w:after="0" w:line="240" w:lineRule="auto"/>
        <w:ind w:left="567" w:right="616"/>
        <w:jc w:val="both"/>
        <w:rPr>
          <w:rFonts w:ascii="Palatino Linotype" w:eastAsia="Times New Roman" w:hAnsi="Palatino Linotype" w:cs="Times New Roman"/>
          <w:i/>
          <w:noProof/>
          <w:lang w:eastAsia="es-ES"/>
        </w:rPr>
      </w:pPr>
    </w:p>
    <w:p w14:paraId="2CA68C41" w14:textId="77777777" w:rsidR="00C4794F" w:rsidRPr="006010FE" w:rsidRDefault="00C4794F" w:rsidP="00C4794F">
      <w:pPr>
        <w:spacing w:after="0" w:line="240" w:lineRule="auto"/>
        <w:ind w:left="567" w:right="616"/>
        <w:jc w:val="both"/>
        <w:rPr>
          <w:rFonts w:ascii="Palatino Linotype" w:eastAsia="Times New Roman" w:hAnsi="Palatino Linotype" w:cs="Times New Roman"/>
          <w:i/>
          <w:noProof/>
          <w:lang w:eastAsia="es-ES"/>
        </w:rPr>
      </w:pPr>
      <w:r w:rsidRPr="006010FE">
        <w:rPr>
          <w:rFonts w:ascii="Palatino Linotype" w:eastAsia="Times New Roman" w:hAnsi="Palatino Linotype" w:cs="Times New Roman"/>
          <w:i/>
          <w:noProof/>
          <w:lang w:eastAsia="es-ES"/>
        </w:rPr>
        <w:t xml:space="preserve">I. </w:t>
      </w:r>
      <w:r w:rsidRPr="006010FE">
        <w:rPr>
          <w:rFonts w:ascii="Palatino Linotype" w:eastAsia="Times New Roman" w:hAnsi="Palatino Linotype" w:cs="Times New Roman"/>
          <w:i/>
          <w:noProof/>
          <w:lang w:eastAsia="es-ES"/>
        </w:rPr>
        <w:tab/>
        <w:t>…</w:t>
      </w:r>
    </w:p>
    <w:p w14:paraId="0C5F582F" w14:textId="77777777" w:rsidR="00C4794F" w:rsidRPr="006010FE" w:rsidRDefault="00C4794F" w:rsidP="00C4794F">
      <w:pPr>
        <w:spacing w:after="0" w:line="240" w:lineRule="auto"/>
        <w:ind w:left="567" w:right="616"/>
        <w:jc w:val="both"/>
        <w:rPr>
          <w:rFonts w:ascii="Palatino Linotype" w:eastAsia="Times New Roman" w:hAnsi="Palatino Linotype" w:cs="Times New Roman"/>
          <w:i/>
          <w:noProof/>
          <w:lang w:eastAsia="es-ES"/>
        </w:rPr>
      </w:pPr>
      <w:r w:rsidRPr="006010FE">
        <w:rPr>
          <w:rFonts w:ascii="Palatino Linotype" w:eastAsia="Times New Roman" w:hAnsi="Palatino Linotype" w:cs="Times New Roman"/>
          <w:i/>
          <w:noProof/>
          <w:lang w:eastAsia="es-ES"/>
        </w:rPr>
        <w:t xml:space="preserve">II. </w:t>
      </w:r>
      <w:r w:rsidRPr="006010FE">
        <w:rPr>
          <w:rFonts w:ascii="Palatino Linotype" w:eastAsia="Times New Roman" w:hAnsi="Palatino Linotype" w:cs="Times New Roman"/>
          <w:i/>
          <w:noProof/>
          <w:lang w:eastAsia="es-ES"/>
        </w:rPr>
        <w:tab/>
        <w:t>Tramitar ante el Servicio de Administración Tributaria el certificado para el uso de los sellos digitales.</w:t>
      </w:r>
    </w:p>
    <w:p w14:paraId="40C6A9E3" w14:textId="77777777" w:rsidR="00C4794F" w:rsidRPr="006010FE" w:rsidRDefault="00C4794F" w:rsidP="00C4794F">
      <w:pPr>
        <w:spacing w:after="0" w:line="240" w:lineRule="auto"/>
        <w:ind w:left="567" w:right="616"/>
        <w:jc w:val="both"/>
        <w:rPr>
          <w:rFonts w:ascii="Palatino Linotype" w:eastAsia="Times New Roman" w:hAnsi="Palatino Linotype" w:cs="Times New Roman"/>
          <w:i/>
          <w:noProof/>
          <w:lang w:eastAsia="es-ES"/>
        </w:rPr>
      </w:pPr>
    </w:p>
    <w:p w14:paraId="207046C1" w14:textId="77777777" w:rsidR="00C4794F" w:rsidRPr="006010FE" w:rsidRDefault="00C4794F" w:rsidP="00C4794F">
      <w:pPr>
        <w:spacing w:after="0" w:line="240" w:lineRule="auto"/>
        <w:ind w:left="567" w:right="616"/>
        <w:jc w:val="both"/>
        <w:rPr>
          <w:rFonts w:ascii="Times New Roman" w:eastAsia="Times New Roman" w:hAnsi="Times New Roman" w:cs="Times New Roman"/>
          <w:noProof/>
          <w:sz w:val="24"/>
          <w:szCs w:val="24"/>
          <w:lang w:eastAsia="es-ES"/>
        </w:rPr>
      </w:pPr>
      <w:r w:rsidRPr="006010FE">
        <w:rPr>
          <w:rFonts w:ascii="Palatino Linotype" w:eastAsia="Times New Roman" w:hAnsi="Palatino Linotype" w:cs="Times New Roman"/>
          <w:i/>
          <w:noProof/>
          <w:lang w:eastAsia="es-ES"/>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14:paraId="0E571310" w14:textId="77777777" w:rsidR="00C4794F" w:rsidRPr="006010FE" w:rsidRDefault="00C4794F" w:rsidP="00C4794F">
      <w:pPr>
        <w:spacing w:after="0" w:line="360" w:lineRule="auto"/>
        <w:jc w:val="both"/>
        <w:rPr>
          <w:rFonts w:ascii="Palatino Linotype" w:eastAsia="Times New Roman" w:hAnsi="Palatino Linotype" w:cs="Times New Roman"/>
          <w:sz w:val="24"/>
          <w:szCs w:val="24"/>
          <w:lang w:eastAsia="es-MX"/>
        </w:rPr>
      </w:pPr>
    </w:p>
    <w:p w14:paraId="3D830216" w14:textId="77777777" w:rsidR="00C4794F" w:rsidRPr="006010FE" w:rsidRDefault="00C4794F" w:rsidP="00C4794F">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 xml:space="preserve">Por lo que hace a los </w:t>
      </w:r>
      <w:r w:rsidRPr="006010FE">
        <w:rPr>
          <w:rFonts w:ascii="Palatino Linotype" w:eastAsia="Times New Roman" w:hAnsi="Palatino Linotype" w:cs="Times New Roman"/>
          <w:b/>
          <w:sz w:val="24"/>
          <w:szCs w:val="24"/>
          <w:lang w:eastAsia="es-ES"/>
        </w:rPr>
        <w:t>Códigos Bidimensionales</w:t>
      </w:r>
      <w:r w:rsidRPr="006010FE">
        <w:rPr>
          <w:rFonts w:ascii="Palatino Linotype" w:eastAsia="Times New Roman" w:hAnsi="Palatino Linotype" w:cs="Times New Roman"/>
          <w:sz w:val="24"/>
          <w:szCs w:val="24"/>
          <w:lang w:eastAsia="es-ES"/>
        </w:rPr>
        <w:t xml:space="preserve"> y los denominados </w:t>
      </w:r>
      <w:r w:rsidRPr="006010FE">
        <w:rPr>
          <w:rFonts w:ascii="Palatino Linotype" w:eastAsia="Times New Roman" w:hAnsi="Palatino Linotype" w:cs="Times New Roman"/>
          <w:b/>
          <w:sz w:val="24"/>
          <w:szCs w:val="24"/>
          <w:lang w:eastAsia="es-ES"/>
        </w:rPr>
        <w:t>Códigos QR</w:t>
      </w:r>
      <w:r w:rsidRPr="006010FE">
        <w:rPr>
          <w:rFonts w:ascii="Palatino Linotype" w:eastAsia="Times New Roman" w:hAnsi="Palatino Linotype" w:cs="Times New Roman"/>
          <w:sz w:val="24"/>
          <w:szCs w:val="24"/>
          <w:lang w:eastAsia="es-ES"/>
        </w:rPr>
        <w:t xml:space="preserve">, se trata </w:t>
      </w:r>
      <w:r w:rsidRPr="006010FE">
        <w:rPr>
          <w:rFonts w:ascii="Palatino Linotype" w:eastAsia="Times New Roman" w:hAnsi="Palatino Linotype" w:cs="Times New Roman"/>
          <w:sz w:val="24"/>
          <w:szCs w:val="24"/>
          <w:lang w:val="es-ES_tradnl" w:eastAsia="es-ES"/>
        </w:rPr>
        <w:t>de</w:t>
      </w:r>
      <w:r w:rsidRPr="006010FE">
        <w:rPr>
          <w:rFonts w:ascii="Palatino Linotype" w:eastAsia="Times New Roman" w:hAnsi="Palatino Linotype" w:cs="Times New Roman"/>
          <w:sz w:val="24"/>
          <w:szCs w:val="24"/>
          <w:lang w:eastAsia="es-ES"/>
        </w:rPr>
        <w:t xml:space="preserv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mismos que al tratarse de recibos de nómina, generalmente, corresponde a </w:t>
      </w:r>
      <w:r w:rsidRPr="006010FE">
        <w:rPr>
          <w:rFonts w:ascii="Palatino Linotype" w:eastAsia="Times New Roman" w:hAnsi="Palatino Linotype" w:cs="Times New Roman"/>
          <w:sz w:val="24"/>
          <w:szCs w:val="24"/>
          <w:lang w:eastAsia="es-MX"/>
        </w:rPr>
        <w:t>datos</w:t>
      </w:r>
      <w:r w:rsidRPr="006010FE">
        <w:rPr>
          <w:rFonts w:ascii="Palatino Linotype" w:eastAsia="Times New Roman" w:hAnsi="Palatino Linotype" w:cs="Times New Roman"/>
          <w:sz w:val="24"/>
          <w:szCs w:val="24"/>
          <w:lang w:eastAsia="es-ES"/>
        </w:rPr>
        <w:t xml:space="preserve"> personales como lo son el </w:t>
      </w:r>
      <w:r w:rsidRPr="006010FE">
        <w:rPr>
          <w:rFonts w:ascii="Palatino Linotype" w:eastAsia="Times New Roman" w:hAnsi="Palatino Linotype" w:cs="Times New Roman"/>
          <w:b/>
          <w:sz w:val="24"/>
          <w:szCs w:val="24"/>
          <w:lang w:eastAsia="es-ES"/>
        </w:rPr>
        <w:t>Registro Federal de Contribuyentes</w:t>
      </w:r>
      <w:r w:rsidRPr="006010FE">
        <w:rPr>
          <w:rFonts w:ascii="Palatino Linotype" w:eastAsia="Times New Roman" w:hAnsi="Palatino Linotype" w:cs="Times New Roman"/>
          <w:sz w:val="24"/>
          <w:szCs w:val="24"/>
          <w:lang w:eastAsia="es-ES"/>
        </w:rPr>
        <w:t xml:space="preserve"> (RFC) y la </w:t>
      </w:r>
      <w:r w:rsidRPr="006010FE">
        <w:rPr>
          <w:rFonts w:ascii="Palatino Linotype" w:eastAsia="Times New Roman" w:hAnsi="Palatino Linotype" w:cs="Times New Roman"/>
          <w:b/>
          <w:sz w:val="24"/>
          <w:szCs w:val="24"/>
          <w:lang w:eastAsia="es-ES"/>
        </w:rPr>
        <w:t>Clave Única de Registro de Población</w:t>
      </w:r>
      <w:r w:rsidRPr="006010FE">
        <w:rPr>
          <w:rFonts w:ascii="Palatino Linotype" w:eastAsia="Times New Roman" w:hAnsi="Palatino Linotype" w:cs="Times New Roman"/>
          <w:sz w:val="24"/>
          <w:szCs w:val="24"/>
          <w:lang w:eastAsia="es-ES"/>
        </w:rPr>
        <w:t xml:space="preserve"> (CURP), por lo cual, deberán ser protegidos.</w:t>
      </w:r>
    </w:p>
    <w:p w14:paraId="65F3E573" w14:textId="77777777" w:rsidR="00C4794F" w:rsidRPr="006010FE" w:rsidRDefault="00C4794F" w:rsidP="00C4794F">
      <w:pPr>
        <w:pStyle w:val="Sinespaciado"/>
        <w:rPr>
          <w:lang w:val="es-ES"/>
        </w:rPr>
      </w:pPr>
    </w:p>
    <w:p w14:paraId="58B6565A" w14:textId="77777777" w:rsidR="00C4794F" w:rsidRPr="006010FE" w:rsidRDefault="00C4794F" w:rsidP="00C4794F">
      <w:pPr>
        <w:spacing w:after="0" w:line="360" w:lineRule="auto"/>
        <w:jc w:val="both"/>
        <w:rPr>
          <w:rFonts w:ascii="Palatino Linotype" w:eastAsia="Times New Roman" w:hAnsi="Palatino Linotype" w:cs="Times New Roman"/>
          <w:sz w:val="24"/>
          <w:szCs w:val="24"/>
          <w:lang w:eastAsia="es-MX"/>
        </w:rPr>
      </w:pPr>
      <w:r w:rsidRPr="006010FE">
        <w:rPr>
          <w:rFonts w:ascii="Palatino Linotype" w:eastAsia="Times New Roman" w:hAnsi="Palatino Linotype" w:cs="Times New Roman"/>
          <w:sz w:val="24"/>
          <w:szCs w:val="24"/>
          <w:lang w:val="es-ES_tradnl" w:eastAsia="es-ES"/>
        </w:rPr>
        <w:t xml:space="preserve">Por ende, en el presente caso el Sujeto Obligado debe </w:t>
      </w:r>
      <w:r w:rsidRPr="006010FE">
        <w:rPr>
          <w:rFonts w:ascii="Palatino Linotype" w:eastAsia="Times New Roman" w:hAnsi="Palatino Linotype" w:cs="Times New Roman"/>
          <w:sz w:val="24"/>
          <w:szCs w:val="24"/>
          <w:lang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w:t>
      </w:r>
      <w:r w:rsidRPr="006010FE">
        <w:rPr>
          <w:rFonts w:ascii="Palatino Linotype" w:eastAsia="Times New Roman" w:hAnsi="Palatino Linotype" w:cs="Times New Roman"/>
          <w:sz w:val="24"/>
          <w:szCs w:val="24"/>
          <w:lang w:eastAsia="es-MX"/>
        </w:rPr>
        <w:lastRenderedPageBreak/>
        <w:t xml:space="preserve">es necesario que </w:t>
      </w:r>
      <w:r w:rsidRPr="006010FE">
        <w:rPr>
          <w:rFonts w:ascii="Palatino Linotype" w:eastAsia="Times New Roman" w:hAnsi="Palatino Linotype" w:cs="Times New Roman"/>
          <w:sz w:val="24"/>
          <w:szCs w:val="24"/>
          <w:lang w:val="es-ES_tradnl" w:eastAsia="es-ES"/>
        </w:rPr>
        <w:t xml:space="preserve">el Sujeto Obligado </w:t>
      </w:r>
      <w:r w:rsidRPr="006010FE">
        <w:rPr>
          <w:rFonts w:ascii="Palatino Linotype" w:eastAsia="Times New Roman" w:hAnsi="Palatino Linotype" w:cs="Times New Roman"/>
          <w:sz w:val="24"/>
          <w:szCs w:val="24"/>
          <w:lang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6010FE">
        <w:rPr>
          <w:rFonts w:ascii="Palatino Linotype" w:eastAsia="Times New Roman" w:hAnsi="Palatino Linotype" w:cs="Times New Roman"/>
          <w:sz w:val="24"/>
          <w:szCs w:val="24"/>
          <w:lang w:val="es-ES_tradnl" w:eastAsia="es-ES"/>
        </w:rPr>
        <w:t>el Sujeto Obligado</w:t>
      </w:r>
      <w:r w:rsidRPr="006010FE">
        <w:rPr>
          <w:rFonts w:ascii="Palatino Linotype" w:eastAsia="Times New Roman" w:hAnsi="Palatino Linotype" w:cs="Times New Roman"/>
          <w:sz w:val="24"/>
          <w:szCs w:val="24"/>
          <w:lang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661B91E9" w14:textId="77777777" w:rsidR="00C4794F" w:rsidRPr="006010FE" w:rsidRDefault="00C4794F" w:rsidP="00C4794F">
      <w:pPr>
        <w:pStyle w:val="Sinespaciado"/>
        <w:rPr>
          <w:rFonts w:eastAsia="Calibri"/>
        </w:rPr>
      </w:pPr>
    </w:p>
    <w:p w14:paraId="4AB981F8" w14:textId="77777777" w:rsidR="00C4794F" w:rsidRPr="006010FE" w:rsidRDefault="00C4794F" w:rsidP="00C4794F">
      <w:pPr>
        <w:spacing w:after="0" w:line="360" w:lineRule="auto"/>
        <w:jc w:val="both"/>
        <w:rPr>
          <w:rFonts w:ascii="Palatino Linotype" w:eastAsia="Calibri" w:hAnsi="Palatino Linotype" w:cs="Times New Roman"/>
          <w:sz w:val="24"/>
          <w:szCs w:val="24"/>
          <w:lang w:eastAsia="es-ES"/>
        </w:rPr>
      </w:pPr>
      <w:r w:rsidRPr="006010FE">
        <w:rPr>
          <w:rFonts w:ascii="Palatino Linotype" w:eastAsia="Calibri" w:hAnsi="Palatino Linotype" w:cs="Times New Roman"/>
          <w:sz w:val="24"/>
          <w:szCs w:val="24"/>
          <w:lang w:eastAsia="es-ES"/>
        </w:rPr>
        <w:t xml:space="preserve">Así, es que </w:t>
      </w:r>
      <w:r w:rsidRPr="006010FE">
        <w:rPr>
          <w:rFonts w:ascii="Palatino Linotype" w:eastAsia="Times New Roman" w:hAnsi="Palatino Linotype" w:cs="Times New Roman"/>
          <w:sz w:val="24"/>
          <w:szCs w:val="24"/>
          <w:lang w:val="es-ES_tradnl" w:eastAsia="es-ES"/>
        </w:rPr>
        <w:t xml:space="preserve">el Sujeto Obligado </w:t>
      </w:r>
      <w:r w:rsidRPr="006010FE">
        <w:rPr>
          <w:rFonts w:ascii="Palatino Linotype" w:eastAsia="Calibri" w:hAnsi="Palatino Linotype" w:cs="Times New Roman"/>
          <w:sz w:val="24"/>
          <w:szCs w:val="24"/>
          <w:lang w:eastAsia="es-ES"/>
        </w:rPr>
        <w:t>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49BBD744" w14:textId="77777777" w:rsidR="00C4794F" w:rsidRPr="006010FE" w:rsidRDefault="00C4794F" w:rsidP="00C4794F">
      <w:pPr>
        <w:pStyle w:val="Sinespaciado"/>
        <w:rPr>
          <w:rFonts w:eastAsia="Calibri"/>
        </w:rPr>
      </w:pPr>
    </w:p>
    <w:p w14:paraId="463E332E" w14:textId="77777777" w:rsidR="00C4794F" w:rsidRPr="006010FE" w:rsidRDefault="00C4794F" w:rsidP="00C4794F">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 xml:space="preserve">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w:t>
      </w:r>
      <w:r w:rsidRPr="006010FE">
        <w:rPr>
          <w:rFonts w:ascii="Palatino Linotype" w:eastAsia="Times New Roman" w:hAnsi="Palatino Linotype" w:cs="Times New Roman"/>
          <w:sz w:val="24"/>
          <w:szCs w:val="24"/>
          <w:lang w:eastAsia="es-ES"/>
        </w:rPr>
        <w:lastRenderedPageBreak/>
        <w:t>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5B3E3FA1" w14:textId="77777777" w:rsidR="00C4794F" w:rsidRPr="006010FE" w:rsidRDefault="00C4794F" w:rsidP="00C4794F">
      <w:pPr>
        <w:pStyle w:val="Sinespaciado"/>
      </w:pPr>
    </w:p>
    <w:p w14:paraId="7E1BEE1C" w14:textId="77777777" w:rsidR="00C4794F" w:rsidRPr="006010FE" w:rsidRDefault="00C4794F" w:rsidP="00C4794F">
      <w:pPr>
        <w:spacing w:after="0" w:line="240" w:lineRule="auto"/>
        <w:ind w:left="567" w:right="616"/>
        <w:jc w:val="both"/>
        <w:rPr>
          <w:rFonts w:ascii="Times New Roman" w:eastAsia="Times New Roman" w:hAnsi="Times New Roman" w:cs="Times New Roman"/>
          <w:i/>
          <w:lang w:eastAsia="es-MX"/>
        </w:rPr>
      </w:pPr>
      <w:r w:rsidRPr="006010FE">
        <w:rPr>
          <w:rFonts w:ascii="Times New Roman" w:eastAsia="Times New Roman" w:hAnsi="Times New Roman" w:cs="Times New Roman"/>
          <w:b/>
          <w:i/>
          <w:lang w:eastAsia="es-MX"/>
        </w:rPr>
        <w:t xml:space="preserve">“Artículo 49. </w:t>
      </w:r>
      <w:r w:rsidRPr="006010FE">
        <w:rPr>
          <w:rFonts w:ascii="Times New Roman" w:eastAsia="Times New Roman" w:hAnsi="Times New Roman" w:cs="Times New Roman"/>
          <w:i/>
          <w:lang w:eastAsia="es-MX"/>
        </w:rPr>
        <w:t>Los Comités de Transparencia tendrán las siguientes atribuciones:</w:t>
      </w:r>
    </w:p>
    <w:p w14:paraId="108A9439" w14:textId="77777777" w:rsidR="00C4794F" w:rsidRPr="006010FE" w:rsidRDefault="00C4794F" w:rsidP="00C4794F">
      <w:pPr>
        <w:spacing w:after="0" w:line="240" w:lineRule="auto"/>
        <w:ind w:left="567" w:right="616"/>
        <w:jc w:val="both"/>
        <w:rPr>
          <w:rFonts w:ascii="Times New Roman" w:eastAsia="Times New Roman" w:hAnsi="Times New Roman" w:cs="Times New Roman"/>
          <w:i/>
          <w:lang w:eastAsia="es-MX"/>
        </w:rPr>
      </w:pPr>
      <w:r w:rsidRPr="006010FE">
        <w:rPr>
          <w:rFonts w:ascii="Times New Roman" w:eastAsia="Times New Roman" w:hAnsi="Times New Roman" w:cs="Times New Roman"/>
          <w:b/>
          <w:i/>
          <w:lang w:eastAsia="es-MX"/>
        </w:rPr>
        <w:t>VIII.</w:t>
      </w:r>
      <w:r w:rsidRPr="006010FE">
        <w:rPr>
          <w:rFonts w:ascii="Times New Roman" w:eastAsia="Times New Roman" w:hAnsi="Times New Roman" w:cs="Times New Roman"/>
          <w:i/>
          <w:lang w:eastAsia="es-MX"/>
        </w:rPr>
        <w:t xml:space="preserve"> Aprobar, modificar o revocar la clasificación de la información;</w:t>
      </w:r>
    </w:p>
    <w:p w14:paraId="2F64FF7D" w14:textId="77777777" w:rsidR="00C4794F" w:rsidRPr="006010FE" w:rsidRDefault="00C4794F" w:rsidP="00C4794F">
      <w:pPr>
        <w:spacing w:after="0" w:line="240" w:lineRule="auto"/>
        <w:ind w:left="567" w:right="616"/>
        <w:jc w:val="both"/>
        <w:rPr>
          <w:rFonts w:ascii="Times New Roman" w:eastAsia="Times New Roman" w:hAnsi="Times New Roman" w:cs="Times New Roman"/>
          <w:i/>
          <w:lang w:eastAsia="es-MX"/>
        </w:rPr>
      </w:pPr>
    </w:p>
    <w:p w14:paraId="50AA1B67" w14:textId="77777777" w:rsidR="00C4794F" w:rsidRPr="006010FE" w:rsidRDefault="00C4794F" w:rsidP="00C4794F">
      <w:pPr>
        <w:spacing w:after="0" w:line="240" w:lineRule="auto"/>
        <w:ind w:left="567" w:right="616"/>
        <w:jc w:val="both"/>
        <w:rPr>
          <w:rFonts w:ascii="Times New Roman" w:eastAsia="Times New Roman" w:hAnsi="Times New Roman" w:cs="Times New Roman"/>
          <w:i/>
          <w:lang w:eastAsia="es-MX"/>
        </w:rPr>
      </w:pPr>
      <w:r w:rsidRPr="006010FE">
        <w:rPr>
          <w:rFonts w:ascii="Times New Roman" w:eastAsia="Times New Roman" w:hAnsi="Times New Roman" w:cs="Times New Roman"/>
          <w:b/>
          <w:i/>
          <w:lang w:eastAsia="es-MX"/>
        </w:rPr>
        <w:t>Artículo 132.</w:t>
      </w:r>
      <w:r w:rsidRPr="006010FE">
        <w:rPr>
          <w:rFonts w:ascii="Times New Roman" w:eastAsia="Times New Roman" w:hAnsi="Times New Roman" w:cs="Times New Roman"/>
          <w:i/>
          <w:lang w:eastAsia="es-MX"/>
        </w:rPr>
        <w:t xml:space="preserve"> La clasificación de la información se llevará a cabo en el momento en que:</w:t>
      </w:r>
    </w:p>
    <w:p w14:paraId="28EA12B7" w14:textId="77777777" w:rsidR="00C4794F" w:rsidRPr="006010FE" w:rsidRDefault="00C4794F" w:rsidP="00C4794F">
      <w:pPr>
        <w:spacing w:after="0" w:line="240" w:lineRule="auto"/>
        <w:ind w:left="567" w:right="616"/>
        <w:jc w:val="both"/>
        <w:rPr>
          <w:rFonts w:ascii="Times New Roman" w:eastAsia="Times New Roman" w:hAnsi="Times New Roman" w:cs="Times New Roman"/>
          <w:b/>
          <w:i/>
          <w:lang w:eastAsia="es-MX"/>
        </w:rPr>
      </w:pPr>
    </w:p>
    <w:p w14:paraId="36DCB738" w14:textId="77777777" w:rsidR="00C4794F" w:rsidRPr="006010FE" w:rsidRDefault="00C4794F" w:rsidP="00C4794F">
      <w:pPr>
        <w:spacing w:after="0" w:line="240" w:lineRule="auto"/>
        <w:ind w:left="567" w:right="616"/>
        <w:jc w:val="both"/>
        <w:rPr>
          <w:rFonts w:ascii="Times New Roman" w:eastAsia="Times New Roman" w:hAnsi="Times New Roman" w:cs="Times New Roman"/>
          <w:i/>
          <w:lang w:eastAsia="es-MX"/>
        </w:rPr>
      </w:pPr>
      <w:r w:rsidRPr="006010FE">
        <w:rPr>
          <w:rFonts w:ascii="Times New Roman" w:eastAsia="Times New Roman" w:hAnsi="Times New Roman" w:cs="Times New Roman"/>
          <w:b/>
          <w:i/>
          <w:lang w:eastAsia="es-MX"/>
        </w:rPr>
        <w:t>I.</w:t>
      </w:r>
      <w:r w:rsidRPr="006010FE">
        <w:rPr>
          <w:rFonts w:ascii="Times New Roman" w:eastAsia="Times New Roman" w:hAnsi="Times New Roman" w:cs="Times New Roman"/>
          <w:i/>
          <w:lang w:eastAsia="es-MX"/>
        </w:rPr>
        <w:t xml:space="preserve"> Se reciba una solicitud de acceso a la información;</w:t>
      </w:r>
    </w:p>
    <w:p w14:paraId="4C6DB6C9" w14:textId="77777777" w:rsidR="00C4794F" w:rsidRPr="006010FE" w:rsidRDefault="00C4794F" w:rsidP="00C4794F">
      <w:pPr>
        <w:spacing w:after="0" w:line="240" w:lineRule="auto"/>
        <w:ind w:left="567" w:right="616"/>
        <w:jc w:val="both"/>
        <w:rPr>
          <w:rFonts w:ascii="Times New Roman" w:eastAsia="Times New Roman" w:hAnsi="Times New Roman" w:cs="Times New Roman"/>
          <w:i/>
          <w:lang w:eastAsia="es-MX"/>
        </w:rPr>
      </w:pPr>
      <w:r w:rsidRPr="006010FE">
        <w:rPr>
          <w:rFonts w:ascii="Times New Roman" w:eastAsia="Times New Roman" w:hAnsi="Times New Roman" w:cs="Times New Roman"/>
          <w:b/>
          <w:i/>
          <w:lang w:eastAsia="es-MX"/>
        </w:rPr>
        <w:t>II.</w:t>
      </w:r>
      <w:r w:rsidRPr="006010FE">
        <w:rPr>
          <w:rFonts w:ascii="Times New Roman" w:eastAsia="Times New Roman" w:hAnsi="Times New Roman" w:cs="Times New Roman"/>
          <w:i/>
          <w:lang w:eastAsia="es-MX"/>
        </w:rPr>
        <w:t xml:space="preserve"> Se determine mediante resolución de autoridad competente; o</w:t>
      </w:r>
    </w:p>
    <w:p w14:paraId="280A15E3" w14:textId="77777777" w:rsidR="00C4794F" w:rsidRPr="006010FE" w:rsidRDefault="00C4794F" w:rsidP="00C4794F">
      <w:pPr>
        <w:spacing w:after="0" w:line="240" w:lineRule="auto"/>
        <w:ind w:left="567" w:right="616"/>
        <w:jc w:val="both"/>
        <w:rPr>
          <w:rFonts w:ascii="Times New Roman" w:eastAsia="Times New Roman" w:hAnsi="Times New Roman" w:cs="Times New Roman"/>
          <w:b/>
          <w:i/>
          <w:lang w:eastAsia="es-MX"/>
        </w:rPr>
      </w:pPr>
      <w:r w:rsidRPr="006010FE">
        <w:rPr>
          <w:rFonts w:ascii="Times New Roman" w:eastAsia="Times New Roman" w:hAnsi="Times New Roman" w:cs="Times New Roman"/>
          <w:i/>
          <w:lang w:eastAsia="es-MX"/>
        </w:rPr>
        <w:t>III. Se generen versiones públicas para dar cumplimiento a las obligaciones de transparencia previstas en esta Ley.</w:t>
      </w:r>
      <w:r w:rsidRPr="006010FE">
        <w:rPr>
          <w:rFonts w:ascii="Times New Roman" w:eastAsia="Times New Roman" w:hAnsi="Times New Roman" w:cs="Times New Roman"/>
          <w:b/>
          <w:i/>
          <w:lang w:eastAsia="es-MX"/>
        </w:rPr>
        <w:t>”</w:t>
      </w:r>
    </w:p>
    <w:p w14:paraId="25F66947" w14:textId="77777777" w:rsidR="00C4794F" w:rsidRPr="006010FE" w:rsidRDefault="00C4794F" w:rsidP="00C4794F">
      <w:pPr>
        <w:spacing w:after="0" w:line="240" w:lineRule="auto"/>
        <w:ind w:left="567" w:right="616"/>
        <w:jc w:val="both"/>
        <w:rPr>
          <w:rFonts w:ascii="Times New Roman" w:eastAsia="Times New Roman" w:hAnsi="Times New Roman" w:cs="Times New Roman"/>
          <w:b/>
          <w:i/>
          <w:lang w:eastAsia="es-MX"/>
        </w:rPr>
      </w:pPr>
    </w:p>
    <w:p w14:paraId="79318B07" w14:textId="77777777" w:rsidR="00C4794F" w:rsidRPr="006010FE" w:rsidRDefault="00C4794F" w:rsidP="00C4794F">
      <w:pPr>
        <w:spacing w:after="0" w:line="240" w:lineRule="auto"/>
        <w:ind w:left="567" w:right="616"/>
        <w:jc w:val="both"/>
        <w:rPr>
          <w:rFonts w:ascii="Times New Roman" w:eastAsia="Times New Roman" w:hAnsi="Times New Roman" w:cs="Times New Roman"/>
          <w:i/>
          <w:lang w:eastAsia="es-MX"/>
        </w:rPr>
      </w:pPr>
      <w:r w:rsidRPr="006010FE">
        <w:rPr>
          <w:rFonts w:ascii="Times New Roman" w:eastAsia="Times New Roman" w:hAnsi="Times New Roman" w:cs="Times New Roman"/>
          <w:b/>
          <w:i/>
          <w:lang w:eastAsia="es-MX"/>
        </w:rPr>
        <w:t>“Segundo.-</w:t>
      </w:r>
      <w:r w:rsidRPr="006010FE">
        <w:rPr>
          <w:rFonts w:ascii="Times New Roman" w:eastAsia="Times New Roman" w:hAnsi="Times New Roman" w:cs="Times New Roman"/>
          <w:i/>
          <w:lang w:eastAsia="es-MX"/>
        </w:rPr>
        <w:t xml:space="preserve"> Para efectos de los presentes Lineamientos Generales, se entenderá por:</w:t>
      </w:r>
    </w:p>
    <w:p w14:paraId="7CAF7B42" w14:textId="77777777" w:rsidR="00C4794F" w:rsidRPr="006010FE" w:rsidRDefault="00C4794F" w:rsidP="00C4794F">
      <w:pPr>
        <w:spacing w:after="0" w:line="240" w:lineRule="auto"/>
        <w:ind w:left="567" w:right="616"/>
        <w:jc w:val="both"/>
        <w:rPr>
          <w:rFonts w:ascii="Times New Roman" w:eastAsia="Times New Roman" w:hAnsi="Times New Roman" w:cs="Times New Roman"/>
          <w:b/>
          <w:i/>
          <w:lang w:eastAsia="es-MX"/>
        </w:rPr>
      </w:pPr>
    </w:p>
    <w:p w14:paraId="73188C95" w14:textId="77777777" w:rsidR="00C4794F" w:rsidRPr="006010FE" w:rsidRDefault="00C4794F" w:rsidP="00C4794F">
      <w:pPr>
        <w:spacing w:after="0" w:line="240" w:lineRule="auto"/>
        <w:ind w:left="567" w:right="616"/>
        <w:jc w:val="both"/>
        <w:rPr>
          <w:rFonts w:ascii="Times New Roman" w:eastAsia="Times New Roman" w:hAnsi="Times New Roman" w:cs="Times New Roman"/>
          <w:i/>
          <w:lang w:eastAsia="es-MX"/>
        </w:rPr>
      </w:pPr>
      <w:r w:rsidRPr="006010FE">
        <w:rPr>
          <w:rFonts w:ascii="Times New Roman" w:eastAsia="Times New Roman" w:hAnsi="Times New Roman" w:cs="Times New Roman"/>
          <w:b/>
          <w:i/>
          <w:lang w:eastAsia="es-MX"/>
        </w:rPr>
        <w:t>XVIII.</w:t>
      </w:r>
      <w:r w:rsidRPr="006010FE">
        <w:rPr>
          <w:rFonts w:ascii="Times New Roman" w:eastAsia="Times New Roman" w:hAnsi="Times New Roman" w:cs="Times New Roman"/>
          <w:i/>
          <w:lang w:eastAsia="es-MX"/>
        </w:rPr>
        <w:t xml:space="preserve"> </w:t>
      </w:r>
      <w:r w:rsidRPr="006010FE">
        <w:rPr>
          <w:rFonts w:ascii="Times New Roman" w:eastAsia="Times New Roman" w:hAnsi="Times New Roman" w:cs="Times New Roman"/>
          <w:b/>
          <w:i/>
          <w:lang w:eastAsia="es-MX"/>
        </w:rPr>
        <w:t>Versión pública:</w:t>
      </w:r>
      <w:r w:rsidRPr="006010FE">
        <w:rPr>
          <w:rFonts w:ascii="Times New Roman" w:eastAsia="Times New Roman" w:hAnsi="Times New Roman" w:cs="Times New Roman"/>
          <w:i/>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FD628D7" w14:textId="77777777" w:rsidR="00C4794F" w:rsidRPr="006010FE" w:rsidRDefault="00C4794F" w:rsidP="00C4794F">
      <w:pPr>
        <w:spacing w:after="0" w:line="240" w:lineRule="auto"/>
        <w:ind w:left="567" w:right="616"/>
        <w:jc w:val="both"/>
        <w:rPr>
          <w:rFonts w:ascii="Times New Roman" w:eastAsia="Times New Roman" w:hAnsi="Times New Roman" w:cs="Times New Roman"/>
          <w:b/>
          <w:i/>
          <w:lang w:eastAsia="es-MX"/>
        </w:rPr>
      </w:pPr>
    </w:p>
    <w:p w14:paraId="25E98B8F" w14:textId="77777777" w:rsidR="00C4794F" w:rsidRPr="006010FE" w:rsidRDefault="00C4794F" w:rsidP="00C4794F">
      <w:pPr>
        <w:spacing w:after="0" w:line="240" w:lineRule="auto"/>
        <w:ind w:left="567" w:right="616"/>
        <w:jc w:val="both"/>
        <w:rPr>
          <w:rFonts w:ascii="Times New Roman" w:eastAsia="Times New Roman" w:hAnsi="Times New Roman" w:cs="Times New Roman"/>
          <w:i/>
          <w:lang w:eastAsia="es-MX"/>
        </w:rPr>
      </w:pPr>
      <w:r w:rsidRPr="006010FE">
        <w:rPr>
          <w:rFonts w:ascii="Times New Roman" w:eastAsia="Times New Roman" w:hAnsi="Times New Roman" w:cs="Times New Roman"/>
          <w:b/>
          <w:i/>
          <w:lang w:eastAsia="es-MX"/>
        </w:rPr>
        <w:t>Cuarto.</w:t>
      </w:r>
      <w:r w:rsidRPr="006010FE">
        <w:rPr>
          <w:rFonts w:ascii="Times New Roman" w:eastAsia="Times New Roman" w:hAnsi="Times New Roman" w:cs="Times New Roman"/>
          <w:i/>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B9BC36C" w14:textId="77777777" w:rsidR="00C4794F" w:rsidRPr="006010FE" w:rsidRDefault="00C4794F" w:rsidP="00C4794F">
      <w:pPr>
        <w:spacing w:after="0" w:line="240" w:lineRule="auto"/>
        <w:ind w:left="567" w:right="616"/>
        <w:jc w:val="both"/>
        <w:rPr>
          <w:rFonts w:ascii="Times New Roman" w:eastAsia="Times New Roman" w:hAnsi="Times New Roman" w:cs="Times New Roman"/>
          <w:i/>
          <w:lang w:eastAsia="es-MX"/>
        </w:rPr>
      </w:pPr>
      <w:r w:rsidRPr="006010FE">
        <w:rPr>
          <w:rFonts w:ascii="Times New Roman" w:eastAsia="Times New Roman" w:hAnsi="Times New Roman" w:cs="Times New Roman"/>
          <w:i/>
          <w:lang w:eastAsia="es-MX"/>
        </w:rPr>
        <w:t>Los Sujetos Obligados deberán aplicar, de manera estricta, las excepciones al derecho de acceso a la información y sólo podrán invocarlas cuando acrediten su procedencia.</w:t>
      </w:r>
    </w:p>
    <w:p w14:paraId="71A4AADF" w14:textId="77777777" w:rsidR="00C4794F" w:rsidRPr="006010FE" w:rsidRDefault="00C4794F" w:rsidP="00C4794F">
      <w:pPr>
        <w:spacing w:after="0" w:line="240" w:lineRule="auto"/>
        <w:ind w:left="567" w:right="616"/>
        <w:jc w:val="both"/>
        <w:rPr>
          <w:rFonts w:ascii="Times New Roman" w:eastAsia="Times New Roman" w:hAnsi="Times New Roman" w:cs="Times New Roman"/>
          <w:b/>
          <w:i/>
          <w:lang w:eastAsia="es-MX"/>
        </w:rPr>
      </w:pPr>
    </w:p>
    <w:p w14:paraId="553C2665" w14:textId="77777777" w:rsidR="00C4794F" w:rsidRPr="006010FE" w:rsidRDefault="00C4794F" w:rsidP="00C4794F">
      <w:pPr>
        <w:spacing w:after="0" w:line="240" w:lineRule="auto"/>
        <w:ind w:left="567" w:right="616"/>
        <w:jc w:val="both"/>
        <w:rPr>
          <w:rFonts w:ascii="Times New Roman" w:eastAsia="Times New Roman" w:hAnsi="Times New Roman" w:cs="Times New Roman"/>
          <w:i/>
          <w:lang w:eastAsia="es-MX"/>
        </w:rPr>
      </w:pPr>
      <w:r w:rsidRPr="006010FE">
        <w:rPr>
          <w:rFonts w:ascii="Times New Roman" w:eastAsia="Times New Roman" w:hAnsi="Times New Roman" w:cs="Times New Roman"/>
          <w:b/>
          <w:i/>
          <w:lang w:eastAsia="es-MX"/>
        </w:rPr>
        <w:t>Quinto.</w:t>
      </w:r>
      <w:r w:rsidRPr="006010FE">
        <w:rPr>
          <w:rFonts w:ascii="Times New Roman" w:eastAsia="Times New Roman" w:hAnsi="Times New Roman" w:cs="Times New Roman"/>
          <w:i/>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F99D46B" w14:textId="77777777" w:rsidR="00C4794F" w:rsidRPr="006010FE" w:rsidRDefault="00C4794F" w:rsidP="00C4794F">
      <w:pPr>
        <w:spacing w:after="0" w:line="240" w:lineRule="auto"/>
        <w:ind w:left="567" w:right="616"/>
        <w:jc w:val="both"/>
        <w:rPr>
          <w:rFonts w:ascii="Times New Roman" w:eastAsia="Times New Roman" w:hAnsi="Times New Roman" w:cs="Times New Roman"/>
          <w:b/>
          <w:i/>
          <w:lang w:eastAsia="es-MX"/>
        </w:rPr>
      </w:pPr>
    </w:p>
    <w:p w14:paraId="4B770402" w14:textId="77777777" w:rsidR="00C4794F" w:rsidRPr="006010FE" w:rsidRDefault="00C4794F" w:rsidP="00C4794F">
      <w:pPr>
        <w:spacing w:after="0" w:line="240" w:lineRule="auto"/>
        <w:ind w:left="567" w:right="616"/>
        <w:jc w:val="both"/>
        <w:rPr>
          <w:rFonts w:ascii="Times New Roman" w:eastAsia="Times New Roman" w:hAnsi="Times New Roman" w:cs="Times New Roman"/>
          <w:i/>
          <w:lang w:eastAsia="es-MX"/>
        </w:rPr>
      </w:pPr>
      <w:r w:rsidRPr="006010FE">
        <w:rPr>
          <w:rFonts w:ascii="Times New Roman" w:eastAsia="Times New Roman" w:hAnsi="Times New Roman" w:cs="Times New Roman"/>
          <w:b/>
          <w:i/>
          <w:lang w:eastAsia="es-MX"/>
        </w:rPr>
        <w:lastRenderedPageBreak/>
        <w:t>Sexto.</w:t>
      </w:r>
      <w:r w:rsidRPr="006010FE">
        <w:rPr>
          <w:rFonts w:ascii="Times New Roman" w:eastAsia="Times New Roman" w:hAnsi="Times New Roman" w:cs="Times New Roman"/>
          <w:i/>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2FE19360" w14:textId="77777777" w:rsidR="00C4794F" w:rsidRPr="006010FE" w:rsidRDefault="00C4794F" w:rsidP="00C4794F">
      <w:pPr>
        <w:spacing w:after="0" w:line="240" w:lineRule="auto"/>
        <w:ind w:left="567" w:right="616"/>
        <w:jc w:val="both"/>
        <w:rPr>
          <w:rFonts w:ascii="Times New Roman" w:eastAsia="Times New Roman" w:hAnsi="Times New Roman" w:cs="Times New Roman"/>
          <w:i/>
          <w:lang w:eastAsia="es-MX"/>
        </w:rPr>
      </w:pPr>
      <w:r w:rsidRPr="006010FE">
        <w:rPr>
          <w:rFonts w:ascii="Times New Roman" w:eastAsia="Times New Roman" w:hAnsi="Times New Roman" w:cs="Times New Roman"/>
          <w:i/>
          <w:lang w:eastAsia="es-MX"/>
        </w:rPr>
        <w:t>La clasificación de información se realizará conforme a un análisis caso por caso, mediante la aplicación de la prueba de daño y de interés público.</w:t>
      </w:r>
    </w:p>
    <w:p w14:paraId="7BDF8AC2" w14:textId="77777777" w:rsidR="00C4794F" w:rsidRPr="006010FE" w:rsidRDefault="00C4794F" w:rsidP="00C4794F">
      <w:pPr>
        <w:spacing w:after="0" w:line="240" w:lineRule="auto"/>
        <w:ind w:left="567" w:right="616"/>
        <w:jc w:val="both"/>
        <w:rPr>
          <w:rFonts w:ascii="Times New Roman" w:eastAsia="Times New Roman" w:hAnsi="Times New Roman" w:cs="Times New Roman"/>
          <w:b/>
          <w:i/>
          <w:lang w:eastAsia="es-MX"/>
        </w:rPr>
      </w:pPr>
    </w:p>
    <w:p w14:paraId="49DB4038" w14:textId="77777777" w:rsidR="00C4794F" w:rsidRPr="006010FE" w:rsidRDefault="00C4794F" w:rsidP="00C4794F">
      <w:pPr>
        <w:spacing w:after="0" w:line="240" w:lineRule="auto"/>
        <w:ind w:left="567" w:right="616"/>
        <w:jc w:val="both"/>
        <w:rPr>
          <w:rFonts w:ascii="Times New Roman" w:eastAsia="Times New Roman" w:hAnsi="Times New Roman" w:cs="Times New Roman"/>
          <w:i/>
          <w:lang w:eastAsia="es-MX"/>
        </w:rPr>
      </w:pPr>
      <w:r w:rsidRPr="006010FE">
        <w:rPr>
          <w:rFonts w:ascii="Times New Roman" w:eastAsia="Times New Roman" w:hAnsi="Times New Roman" w:cs="Times New Roman"/>
          <w:b/>
          <w:i/>
          <w:lang w:eastAsia="es-MX"/>
        </w:rPr>
        <w:t>Séptimo.</w:t>
      </w:r>
      <w:r w:rsidRPr="006010FE">
        <w:rPr>
          <w:rFonts w:ascii="Times New Roman" w:eastAsia="Times New Roman" w:hAnsi="Times New Roman" w:cs="Times New Roman"/>
          <w:i/>
          <w:lang w:eastAsia="es-MX"/>
        </w:rPr>
        <w:t xml:space="preserve"> La clasificación de la información se llevará a cabo en el momento en que:</w:t>
      </w:r>
    </w:p>
    <w:p w14:paraId="7B3B750A" w14:textId="77777777" w:rsidR="00C4794F" w:rsidRPr="006010FE" w:rsidRDefault="00C4794F" w:rsidP="00C4794F">
      <w:pPr>
        <w:spacing w:after="0" w:line="240" w:lineRule="auto"/>
        <w:ind w:left="567" w:right="616"/>
        <w:jc w:val="both"/>
        <w:rPr>
          <w:rFonts w:ascii="Times New Roman" w:eastAsia="Times New Roman" w:hAnsi="Times New Roman" w:cs="Times New Roman"/>
          <w:i/>
          <w:lang w:eastAsia="es-MX"/>
        </w:rPr>
      </w:pPr>
      <w:r w:rsidRPr="006010FE">
        <w:rPr>
          <w:rFonts w:ascii="Times New Roman" w:eastAsia="Times New Roman" w:hAnsi="Times New Roman" w:cs="Times New Roman"/>
          <w:b/>
          <w:i/>
          <w:lang w:eastAsia="es-MX"/>
        </w:rPr>
        <w:t>I.</w:t>
      </w:r>
      <w:r w:rsidRPr="006010FE">
        <w:rPr>
          <w:rFonts w:ascii="Times New Roman" w:eastAsia="Times New Roman" w:hAnsi="Times New Roman" w:cs="Times New Roman"/>
          <w:i/>
          <w:lang w:eastAsia="es-MX"/>
        </w:rPr>
        <w:t xml:space="preserve"> Se reciba una solicitud de acceso a la información;</w:t>
      </w:r>
    </w:p>
    <w:p w14:paraId="3305F286" w14:textId="77777777" w:rsidR="00C4794F" w:rsidRPr="006010FE" w:rsidRDefault="00C4794F" w:rsidP="00C4794F">
      <w:pPr>
        <w:spacing w:after="0" w:line="240" w:lineRule="auto"/>
        <w:ind w:left="567" w:right="616"/>
        <w:jc w:val="both"/>
        <w:rPr>
          <w:rFonts w:ascii="Times New Roman" w:eastAsia="Times New Roman" w:hAnsi="Times New Roman" w:cs="Times New Roman"/>
          <w:b/>
          <w:i/>
          <w:lang w:eastAsia="es-MX"/>
        </w:rPr>
      </w:pPr>
    </w:p>
    <w:p w14:paraId="0635DC1E" w14:textId="77777777" w:rsidR="00C4794F" w:rsidRPr="006010FE" w:rsidRDefault="00C4794F" w:rsidP="00C4794F">
      <w:pPr>
        <w:spacing w:after="0" w:line="240" w:lineRule="auto"/>
        <w:ind w:left="567" w:right="616"/>
        <w:jc w:val="both"/>
        <w:rPr>
          <w:rFonts w:ascii="Times New Roman" w:eastAsia="Times New Roman" w:hAnsi="Times New Roman" w:cs="Times New Roman"/>
          <w:i/>
          <w:lang w:eastAsia="es-MX"/>
        </w:rPr>
      </w:pPr>
      <w:r w:rsidRPr="006010FE">
        <w:rPr>
          <w:rFonts w:ascii="Times New Roman" w:eastAsia="Times New Roman" w:hAnsi="Times New Roman" w:cs="Times New Roman"/>
          <w:b/>
          <w:i/>
          <w:lang w:eastAsia="es-MX"/>
        </w:rPr>
        <w:t>II.</w:t>
      </w:r>
      <w:r w:rsidRPr="006010FE">
        <w:rPr>
          <w:rFonts w:ascii="Times New Roman" w:eastAsia="Times New Roman" w:hAnsi="Times New Roman" w:cs="Times New Roman"/>
          <w:i/>
          <w:lang w:eastAsia="es-MX"/>
        </w:rPr>
        <w:t xml:space="preserve"> Se determine mediante resolución de autoridad competente, o</w:t>
      </w:r>
    </w:p>
    <w:p w14:paraId="5B4A31C7" w14:textId="77777777" w:rsidR="00C4794F" w:rsidRPr="006010FE" w:rsidRDefault="00C4794F" w:rsidP="00C4794F">
      <w:pPr>
        <w:spacing w:after="0" w:line="240" w:lineRule="auto"/>
        <w:ind w:left="567" w:right="616"/>
        <w:jc w:val="both"/>
        <w:rPr>
          <w:rFonts w:ascii="Times New Roman" w:eastAsia="Times New Roman" w:hAnsi="Times New Roman" w:cs="Times New Roman"/>
          <w:b/>
          <w:i/>
          <w:lang w:eastAsia="es-MX"/>
        </w:rPr>
      </w:pPr>
    </w:p>
    <w:p w14:paraId="4864990D" w14:textId="77777777" w:rsidR="00C4794F" w:rsidRPr="006010FE" w:rsidRDefault="00C4794F" w:rsidP="00C4794F">
      <w:pPr>
        <w:spacing w:after="0" w:line="240" w:lineRule="auto"/>
        <w:ind w:left="567" w:right="616"/>
        <w:jc w:val="both"/>
        <w:rPr>
          <w:rFonts w:ascii="Times New Roman" w:eastAsia="Times New Roman" w:hAnsi="Times New Roman" w:cs="Times New Roman"/>
          <w:i/>
          <w:lang w:eastAsia="es-MX"/>
        </w:rPr>
      </w:pPr>
      <w:r w:rsidRPr="006010FE">
        <w:rPr>
          <w:rFonts w:ascii="Times New Roman" w:eastAsia="Times New Roman" w:hAnsi="Times New Roman" w:cs="Times New Roman"/>
          <w:b/>
          <w:i/>
          <w:lang w:eastAsia="es-MX"/>
        </w:rPr>
        <w:t>III.</w:t>
      </w:r>
      <w:r w:rsidRPr="006010FE">
        <w:rPr>
          <w:rFonts w:ascii="Times New Roman" w:eastAsia="Times New Roman" w:hAnsi="Times New Roman" w:cs="Times New Roman"/>
          <w:i/>
          <w:lang w:eastAsia="es-MX"/>
        </w:rPr>
        <w:t xml:space="preserve"> Se generen versiones públicas para dar cumplimiento a las obligaciones de transparencia previstas en la Ley General, la Ley Federal y las correspondientes de las entidades federativas.</w:t>
      </w:r>
    </w:p>
    <w:p w14:paraId="565067EE" w14:textId="77777777" w:rsidR="00C4794F" w:rsidRPr="006010FE" w:rsidRDefault="00C4794F" w:rsidP="00C4794F">
      <w:pPr>
        <w:spacing w:after="0" w:line="240" w:lineRule="auto"/>
        <w:ind w:left="567" w:right="616"/>
        <w:jc w:val="both"/>
        <w:rPr>
          <w:rFonts w:ascii="Times New Roman" w:eastAsia="Times New Roman" w:hAnsi="Times New Roman" w:cs="Times New Roman"/>
          <w:i/>
          <w:lang w:eastAsia="es-MX"/>
        </w:rPr>
      </w:pPr>
      <w:r w:rsidRPr="006010FE">
        <w:rPr>
          <w:rFonts w:ascii="Times New Roman" w:eastAsia="Times New Roman" w:hAnsi="Times New Roman" w:cs="Times New Roman"/>
          <w:i/>
          <w:lang w:eastAsia="es-MX"/>
        </w:rPr>
        <w:t>Los titulares de las áreas deberán revisar la clasificación al momento de la recepción de una solicitud de acceso a la información, para verificar si encuadra en una causal de reserva o de confidencialidad.</w:t>
      </w:r>
    </w:p>
    <w:p w14:paraId="65AFF7FD" w14:textId="77777777" w:rsidR="00C4794F" w:rsidRPr="006010FE" w:rsidRDefault="00C4794F" w:rsidP="00C4794F">
      <w:pPr>
        <w:spacing w:after="0" w:line="240" w:lineRule="auto"/>
        <w:ind w:left="567" w:right="616"/>
        <w:jc w:val="both"/>
        <w:rPr>
          <w:rFonts w:ascii="Times New Roman" w:eastAsia="Times New Roman" w:hAnsi="Times New Roman" w:cs="Times New Roman"/>
          <w:b/>
          <w:i/>
          <w:lang w:eastAsia="es-MX"/>
        </w:rPr>
      </w:pPr>
    </w:p>
    <w:p w14:paraId="2AC99FA5" w14:textId="77777777" w:rsidR="00C4794F" w:rsidRPr="006010FE" w:rsidRDefault="00C4794F" w:rsidP="00C4794F">
      <w:pPr>
        <w:spacing w:after="0" w:line="240" w:lineRule="auto"/>
        <w:ind w:left="567" w:right="616"/>
        <w:jc w:val="both"/>
        <w:rPr>
          <w:rFonts w:ascii="Times New Roman" w:eastAsia="Times New Roman" w:hAnsi="Times New Roman" w:cs="Times New Roman"/>
          <w:i/>
          <w:lang w:eastAsia="es-MX"/>
        </w:rPr>
      </w:pPr>
      <w:r w:rsidRPr="006010FE">
        <w:rPr>
          <w:rFonts w:ascii="Times New Roman" w:eastAsia="Times New Roman" w:hAnsi="Times New Roman" w:cs="Times New Roman"/>
          <w:b/>
          <w:i/>
          <w:lang w:eastAsia="es-MX"/>
        </w:rPr>
        <w:t>Octavo.</w:t>
      </w:r>
      <w:r w:rsidRPr="006010FE">
        <w:rPr>
          <w:rFonts w:ascii="Times New Roman" w:eastAsia="Times New Roman" w:hAnsi="Times New Roman" w:cs="Times New Roman"/>
          <w:i/>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3FE44A7" w14:textId="77777777" w:rsidR="00C4794F" w:rsidRPr="006010FE" w:rsidRDefault="00C4794F" w:rsidP="00C4794F">
      <w:pPr>
        <w:spacing w:after="0" w:line="240" w:lineRule="auto"/>
        <w:ind w:left="567" w:right="616"/>
        <w:jc w:val="both"/>
        <w:rPr>
          <w:rFonts w:ascii="Times New Roman" w:eastAsia="Times New Roman" w:hAnsi="Times New Roman" w:cs="Times New Roman"/>
          <w:i/>
          <w:lang w:eastAsia="es-MX"/>
        </w:rPr>
      </w:pPr>
      <w:r w:rsidRPr="006010FE">
        <w:rPr>
          <w:rFonts w:ascii="Times New Roman" w:eastAsia="Times New Roman" w:hAnsi="Times New Roman" w:cs="Times New Roman"/>
          <w:i/>
          <w:lang w:eastAsia="es-MX"/>
        </w:rPr>
        <w:t>Para motivar la clasificación se deberán señalar las razones o circunstancias especiales que lo llevaron a concluir que el caso particular se ajusta al supuesto previsto por la norma legal invocada como fundamento.</w:t>
      </w:r>
    </w:p>
    <w:p w14:paraId="1C9C67A1" w14:textId="77777777" w:rsidR="00C4794F" w:rsidRPr="006010FE" w:rsidRDefault="00C4794F" w:rsidP="00C4794F">
      <w:pPr>
        <w:spacing w:after="0" w:line="240" w:lineRule="auto"/>
        <w:ind w:left="567" w:right="616"/>
        <w:jc w:val="both"/>
        <w:rPr>
          <w:rFonts w:ascii="Times New Roman" w:eastAsia="Times New Roman" w:hAnsi="Times New Roman" w:cs="Times New Roman"/>
          <w:i/>
          <w:lang w:eastAsia="es-MX"/>
        </w:rPr>
      </w:pPr>
      <w:r w:rsidRPr="006010FE">
        <w:rPr>
          <w:rFonts w:ascii="Times New Roman" w:eastAsia="Times New Roman" w:hAnsi="Times New Roman" w:cs="Times New Roman"/>
          <w:i/>
          <w:lang w:eastAsia="es-MX"/>
        </w:rPr>
        <w:t>En caso de referirse a información reservada, la motivación de la clasificación también deberá comprender las circunstancias que justifican el establecimiento de determinado plazo de reserva.</w:t>
      </w:r>
    </w:p>
    <w:p w14:paraId="37403E5E" w14:textId="77777777" w:rsidR="00C4794F" w:rsidRPr="006010FE" w:rsidRDefault="00C4794F" w:rsidP="00C4794F">
      <w:pPr>
        <w:spacing w:after="0" w:line="240" w:lineRule="auto"/>
        <w:ind w:left="567" w:right="616"/>
        <w:jc w:val="both"/>
        <w:rPr>
          <w:rFonts w:ascii="Times New Roman" w:eastAsia="Times New Roman" w:hAnsi="Times New Roman" w:cs="Times New Roman"/>
          <w:i/>
          <w:lang w:eastAsia="es-MX"/>
        </w:rPr>
      </w:pPr>
    </w:p>
    <w:p w14:paraId="36A55C70" w14:textId="77777777" w:rsidR="00C4794F" w:rsidRPr="006010FE" w:rsidRDefault="00C4794F" w:rsidP="00C4794F">
      <w:pPr>
        <w:spacing w:after="0" w:line="240" w:lineRule="auto"/>
        <w:ind w:left="567" w:right="616"/>
        <w:jc w:val="both"/>
        <w:rPr>
          <w:rFonts w:ascii="Times New Roman" w:eastAsia="Times New Roman" w:hAnsi="Times New Roman" w:cs="Times New Roman"/>
          <w:i/>
          <w:lang w:eastAsia="es-MX"/>
        </w:rPr>
      </w:pPr>
      <w:r w:rsidRPr="006010FE">
        <w:rPr>
          <w:rFonts w:ascii="Times New Roman" w:eastAsia="Times New Roman" w:hAnsi="Times New Roman" w:cs="Times New Roman"/>
          <w:i/>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00D808B0" w14:textId="77777777" w:rsidR="00C4794F" w:rsidRPr="006010FE" w:rsidRDefault="00C4794F" w:rsidP="00C4794F">
      <w:pPr>
        <w:spacing w:after="0" w:line="240" w:lineRule="auto"/>
        <w:ind w:left="567" w:right="616"/>
        <w:jc w:val="both"/>
        <w:rPr>
          <w:rFonts w:ascii="Times New Roman" w:eastAsia="Times New Roman" w:hAnsi="Times New Roman" w:cs="Times New Roman"/>
          <w:i/>
          <w:lang w:eastAsia="es-MX"/>
        </w:rPr>
      </w:pPr>
      <w:r w:rsidRPr="006010FE">
        <w:rPr>
          <w:rFonts w:ascii="Times New Roman" w:eastAsia="Times New Roman" w:hAnsi="Times New Roman" w:cs="Times New Roman"/>
          <w:i/>
          <w:lang w:eastAsia="es-MX"/>
        </w:rPr>
        <w:t>Los documentos contenidos en los archivos históricos y los identificados como históricos confidenciales no serán susceptibles de clasificación como reservados.</w:t>
      </w:r>
    </w:p>
    <w:p w14:paraId="7AD1ECCD" w14:textId="77777777" w:rsidR="00C4794F" w:rsidRPr="006010FE" w:rsidRDefault="00C4794F" w:rsidP="00C4794F">
      <w:pPr>
        <w:spacing w:after="0" w:line="240" w:lineRule="auto"/>
        <w:ind w:left="567" w:right="616"/>
        <w:jc w:val="both"/>
        <w:rPr>
          <w:rFonts w:ascii="Times New Roman" w:eastAsia="Times New Roman" w:hAnsi="Times New Roman" w:cs="Times New Roman"/>
          <w:b/>
          <w:i/>
          <w:lang w:eastAsia="es-MX"/>
        </w:rPr>
      </w:pPr>
    </w:p>
    <w:p w14:paraId="62765C66" w14:textId="77777777" w:rsidR="00C4794F" w:rsidRPr="006010FE" w:rsidRDefault="00C4794F" w:rsidP="00C4794F">
      <w:pPr>
        <w:spacing w:after="0" w:line="240" w:lineRule="auto"/>
        <w:ind w:left="567" w:right="616"/>
        <w:jc w:val="both"/>
        <w:rPr>
          <w:rFonts w:ascii="Times New Roman" w:eastAsia="Times New Roman" w:hAnsi="Times New Roman" w:cs="Times New Roman"/>
          <w:i/>
          <w:lang w:eastAsia="es-MX"/>
        </w:rPr>
      </w:pPr>
      <w:r w:rsidRPr="006010FE">
        <w:rPr>
          <w:rFonts w:ascii="Times New Roman" w:eastAsia="Times New Roman" w:hAnsi="Times New Roman" w:cs="Times New Roman"/>
          <w:b/>
          <w:i/>
          <w:lang w:eastAsia="es-MX"/>
        </w:rPr>
        <w:t>Noveno.</w:t>
      </w:r>
      <w:r w:rsidRPr="006010FE">
        <w:rPr>
          <w:rFonts w:ascii="Times New Roman" w:eastAsia="Times New Roman" w:hAnsi="Times New Roman" w:cs="Times New Roman"/>
          <w:i/>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1C39808" w14:textId="77777777" w:rsidR="00C4794F" w:rsidRPr="006010FE" w:rsidRDefault="00C4794F" w:rsidP="00C4794F">
      <w:pPr>
        <w:spacing w:after="0" w:line="240" w:lineRule="auto"/>
        <w:ind w:left="567" w:right="616"/>
        <w:jc w:val="both"/>
        <w:rPr>
          <w:rFonts w:ascii="Times New Roman" w:eastAsia="Times New Roman" w:hAnsi="Times New Roman" w:cs="Times New Roman"/>
          <w:b/>
          <w:i/>
          <w:lang w:eastAsia="es-MX"/>
        </w:rPr>
      </w:pPr>
    </w:p>
    <w:p w14:paraId="77AC6915" w14:textId="77777777" w:rsidR="00C4794F" w:rsidRPr="006010FE" w:rsidRDefault="00C4794F" w:rsidP="00C4794F">
      <w:pPr>
        <w:spacing w:after="0" w:line="240" w:lineRule="auto"/>
        <w:ind w:left="567" w:right="616"/>
        <w:jc w:val="both"/>
        <w:rPr>
          <w:rFonts w:ascii="Times New Roman" w:eastAsia="Times New Roman" w:hAnsi="Times New Roman" w:cs="Times New Roman"/>
          <w:i/>
          <w:lang w:eastAsia="es-MX"/>
        </w:rPr>
      </w:pPr>
      <w:r w:rsidRPr="006010FE">
        <w:rPr>
          <w:rFonts w:ascii="Times New Roman" w:eastAsia="Times New Roman" w:hAnsi="Times New Roman" w:cs="Times New Roman"/>
          <w:b/>
          <w:i/>
          <w:lang w:eastAsia="es-MX"/>
        </w:rPr>
        <w:t>Décimo.</w:t>
      </w:r>
      <w:r w:rsidRPr="006010FE">
        <w:rPr>
          <w:rFonts w:ascii="Times New Roman" w:eastAsia="Times New Roman" w:hAnsi="Times New Roman" w:cs="Times New Roman"/>
          <w:i/>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2C484656" w14:textId="77777777" w:rsidR="00C4794F" w:rsidRPr="006010FE" w:rsidRDefault="00C4794F" w:rsidP="00C4794F">
      <w:pPr>
        <w:spacing w:after="0" w:line="240" w:lineRule="auto"/>
        <w:ind w:left="567" w:right="616"/>
        <w:jc w:val="both"/>
        <w:rPr>
          <w:rFonts w:ascii="Times New Roman" w:eastAsia="Times New Roman" w:hAnsi="Times New Roman" w:cs="Times New Roman"/>
          <w:i/>
          <w:lang w:eastAsia="es-MX"/>
        </w:rPr>
      </w:pPr>
    </w:p>
    <w:p w14:paraId="6BBF26E2" w14:textId="77777777" w:rsidR="00C4794F" w:rsidRPr="006010FE" w:rsidRDefault="00C4794F" w:rsidP="00C4794F">
      <w:pPr>
        <w:spacing w:after="0" w:line="240" w:lineRule="auto"/>
        <w:ind w:left="567" w:right="616"/>
        <w:jc w:val="both"/>
        <w:rPr>
          <w:rFonts w:ascii="Times New Roman" w:eastAsia="Times New Roman" w:hAnsi="Times New Roman" w:cs="Times New Roman"/>
          <w:i/>
          <w:lang w:eastAsia="es-MX"/>
        </w:rPr>
      </w:pPr>
      <w:r w:rsidRPr="006010FE">
        <w:rPr>
          <w:rFonts w:ascii="Times New Roman" w:eastAsia="Times New Roman" w:hAnsi="Times New Roman" w:cs="Times New Roman"/>
          <w:i/>
          <w:lang w:eastAsia="es-MX"/>
        </w:rPr>
        <w:t>En ausencia de los titulares de las áreas, la información será clasificada o desclasificada por la persona que lo supla, en términos de la normativa que rija la actuación del sujeto obligado.</w:t>
      </w:r>
    </w:p>
    <w:p w14:paraId="1F439D8C" w14:textId="77777777" w:rsidR="00C4794F" w:rsidRPr="006010FE" w:rsidRDefault="00C4794F" w:rsidP="00C4794F">
      <w:pPr>
        <w:spacing w:after="0" w:line="240" w:lineRule="auto"/>
        <w:ind w:left="567" w:right="616"/>
        <w:jc w:val="both"/>
        <w:rPr>
          <w:rFonts w:ascii="Times New Roman" w:eastAsia="Times New Roman" w:hAnsi="Times New Roman" w:cs="Times New Roman"/>
          <w:b/>
          <w:i/>
          <w:lang w:eastAsia="es-MX"/>
        </w:rPr>
      </w:pPr>
    </w:p>
    <w:p w14:paraId="7FFFB7A2" w14:textId="77777777" w:rsidR="00C4794F" w:rsidRPr="006010FE" w:rsidRDefault="00C4794F" w:rsidP="00C4794F">
      <w:pPr>
        <w:spacing w:after="0" w:line="240" w:lineRule="auto"/>
        <w:ind w:left="567" w:right="616"/>
        <w:jc w:val="both"/>
        <w:rPr>
          <w:rFonts w:ascii="Times New Roman" w:eastAsia="Times New Roman" w:hAnsi="Times New Roman" w:cs="Times New Roman"/>
          <w:b/>
          <w:sz w:val="24"/>
          <w:szCs w:val="24"/>
          <w:lang w:eastAsia="es-MX"/>
        </w:rPr>
      </w:pPr>
      <w:r w:rsidRPr="006010FE">
        <w:rPr>
          <w:rFonts w:ascii="Times New Roman" w:eastAsia="Times New Roman" w:hAnsi="Times New Roman" w:cs="Times New Roman"/>
          <w:b/>
          <w:i/>
          <w:lang w:eastAsia="es-MX"/>
        </w:rPr>
        <w:t>Décimo primero.</w:t>
      </w:r>
      <w:r w:rsidRPr="006010FE">
        <w:rPr>
          <w:rFonts w:ascii="Times New Roman" w:eastAsia="Times New Roman" w:hAnsi="Times New Roman" w:cs="Times New Roman"/>
          <w:i/>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6010FE">
        <w:rPr>
          <w:rFonts w:ascii="Times New Roman" w:eastAsia="Times New Roman" w:hAnsi="Times New Roman" w:cs="Times New Roman"/>
          <w:b/>
          <w:i/>
          <w:lang w:eastAsia="es-MX"/>
        </w:rPr>
        <w:t>”</w:t>
      </w:r>
    </w:p>
    <w:p w14:paraId="1034AF66" w14:textId="77777777" w:rsidR="00C4794F" w:rsidRPr="006010FE" w:rsidRDefault="00C4794F" w:rsidP="00C4794F">
      <w:pPr>
        <w:spacing w:after="0" w:line="360" w:lineRule="auto"/>
        <w:jc w:val="both"/>
        <w:rPr>
          <w:rFonts w:ascii="Palatino Linotype" w:eastAsia="Times New Roman" w:hAnsi="Palatino Linotype" w:cs="Arial"/>
          <w:i/>
          <w:sz w:val="24"/>
          <w:szCs w:val="24"/>
          <w:lang w:eastAsia="es-MX"/>
        </w:rPr>
      </w:pPr>
    </w:p>
    <w:p w14:paraId="5039A51C" w14:textId="77777777" w:rsidR="00C4794F" w:rsidRPr="006010FE" w:rsidRDefault="00C4794F" w:rsidP="00C4794F">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6010FE">
        <w:rPr>
          <w:rFonts w:ascii="Palatino Linotype" w:eastAsia="Times New Roman" w:hAnsi="Palatino Linotype" w:cs="Times New Roman"/>
          <w:sz w:val="24"/>
          <w:szCs w:val="24"/>
          <w:lang w:val="es-ES_tradnl" w:eastAsia="es-ES"/>
        </w:rPr>
        <w:t>el Sujeto Obligado</w:t>
      </w:r>
      <w:r w:rsidRPr="006010FE">
        <w:rPr>
          <w:rFonts w:ascii="Palatino Linotype" w:eastAsia="Times New Roman" w:hAnsi="Palatino Linotype" w:cs="Times New Roman"/>
          <w:sz w:val="24"/>
          <w:szCs w:val="24"/>
          <w:lang w:eastAsia="es-ES"/>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4E8000D5" w14:textId="77777777" w:rsidR="00C4794F" w:rsidRPr="006010FE" w:rsidRDefault="00C4794F" w:rsidP="00C4794F"/>
    <w:p w14:paraId="1FACC72B" w14:textId="77777777" w:rsidR="00C4794F" w:rsidRPr="006010FE" w:rsidRDefault="00C4794F" w:rsidP="00C4794F">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Por tanto, la fundamentación y motivación consiste en la obligación que tiene todo ente público de expresar los preceptos jurídicos aplicables al asunto motivo del acto y las razones o argumentos de su actuar.</w:t>
      </w:r>
    </w:p>
    <w:p w14:paraId="426183A7" w14:textId="77777777" w:rsidR="00C4794F" w:rsidRPr="006010FE" w:rsidRDefault="00C4794F" w:rsidP="00C4794F"/>
    <w:p w14:paraId="32047F00" w14:textId="77777777" w:rsidR="00C4794F" w:rsidRPr="006010FE" w:rsidRDefault="00C4794F" w:rsidP="00C4794F">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Al respecto, el máximo tribunal del país ha establecido jurisprudencia respecto a qué debe entenderse por fundamentación y motivación, en los siguientes términos:</w:t>
      </w:r>
    </w:p>
    <w:p w14:paraId="7188FAF7" w14:textId="77777777" w:rsidR="00C4794F" w:rsidRPr="006010FE" w:rsidRDefault="00C4794F" w:rsidP="00C4794F"/>
    <w:p w14:paraId="2F10B903" w14:textId="77777777" w:rsidR="00C4794F" w:rsidRPr="006010FE" w:rsidRDefault="00C4794F" w:rsidP="00C4794F">
      <w:pPr>
        <w:spacing w:after="0" w:line="240" w:lineRule="auto"/>
        <w:ind w:left="567" w:right="616"/>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 xml:space="preserve">FUNDAMENTACIÓN Y MOTIVACIÓN. </w:t>
      </w:r>
      <w:r w:rsidRPr="006010FE">
        <w:rPr>
          <w:rFonts w:ascii="Palatino Linotype" w:eastAsia="Times New Roman" w:hAnsi="Palatino Linotype" w:cs="Times New Roman"/>
          <w:i/>
          <w:lang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2F96757E" w14:textId="77777777" w:rsidR="00C4794F" w:rsidRPr="006010FE" w:rsidRDefault="00C4794F" w:rsidP="00C4794F">
      <w:pPr>
        <w:spacing w:after="0" w:line="240" w:lineRule="auto"/>
        <w:ind w:left="567" w:right="616"/>
        <w:jc w:val="both"/>
        <w:rPr>
          <w:rFonts w:ascii="Palatino Linotype" w:eastAsia="Times New Roman" w:hAnsi="Palatino Linotype" w:cs="Times New Roman"/>
          <w:i/>
          <w:lang w:eastAsia="es-ES"/>
        </w:rPr>
      </w:pPr>
    </w:p>
    <w:p w14:paraId="3A262E9A" w14:textId="77777777" w:rsidR="00C4794F" w:rsidRPr="006010FE" w:rsidRDefault="00C4794F" w:rsidP="00C4794F">
      <w:pPr>
        <w:pStyle w:val="Sinespaciado"/>
      </w:pPr>
    </w:p>
    <w:p w14:paraId="65D69CE4" w14:textId="77777777" w:rsidR="00C4794F" w:rsidRPr="006010FE" w:rsidRDefault="00C4794F" w:rsidP="00C4794F">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54DB396" w14:textId="77777777" w:rsidR="00C4794F" w:rsidRPr="006010FE" w:rsidRDefault="00C4794F" w:rsidP="00C4794F"/>
    <w:p w14:paraId="40EF7CC0" w14:textId="77777777" w:rsidR="00C4794F" w:rsidRPr="006010FE" w:rsidRDefault="00C4794F" w:rsidP="00C4794F">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3E91A3F2" w14:textId="77777777" w:rsidR="00C4794F" w:rsidRPr="006010FE" w:rsidRDefault="00C4794F" w:rsidP="00C4794F">
      <w:pPr>
        <w:pStyle w:val="Sinespaciado"/>
      </w:pPr>
    </w:p>
    <w:p w14:paraId="744B5EB7" w14:textId="77777777" w:rsidR="00C4794F" w:rsidRPr="006010FE" w:rsidRDefault="00C4794F" w:rsidP="00C4794F">
      <w:pPr>
        <w:spacing w:after="0" w:line="240" w:lineRule="auto"/>
        <w:ind w:left="567" w:right="616"/>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FUNDAMENTACIÓN Y MOTIVACIÓN. EL ASPECTO FORMAL DE LA GARANTÍA Y SU FINALIDAD SE TRADUCEN EN EXPLICAR, JUSTIFICAR, POSIBILITAR LA DEFENSA Y COMUNICAR LA DECISIÓN</w:t>
      </w:r>
      <w:r w:rsidRPr="006010FE">
        <w:rPr>
          <w:rFonts w:ascii="Palatino Linotype" w:eastAsia="Times New Roman" w:hAnsi="Palatino Linotype" w:cs="Times New Roman"/>
          <w:i/>
          <w:lang w:eastAsia="es-ES"/>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w:t>
      </w:r>
      <w:r w:rsidRPr="006010FE">
        <w:rPr>
          <w:rFonts w:ascii="Palatino Linotype" w:eastAsia="Times New Roman" w:hAnsi="Palatino Linotype" w:cs="Times New Roman"/>
          <w:i/>
          <w:lang w:eastAsia="es-ES"/>
        </w:rPr>
        <w:lastRenderedPageBreak/>
        <w:t>acreditar el razonamiento del que se deduzca la relación de pertenencia lógica de los hechos al derecho invocado, que es la subsunción.</w:t>
      </w:r>
    </w:p>
    <w:p w14:paraId="0A7D9097" w14:textId="77777777" w:rsidR="00C4794F" w:rsidRPr="006010FE" w:rsidRDefault="00C4794F" w:rsidP="00C4794F">
      <w:pPr>
        <w:spacing w:after="0" w:line="360" w:lineRule="auto"/>
        <w:jc w:val="both"/>
        <w:rPr>
          <w:rFonts w:ascii="Palatino Linotype" w:eastAsia="Times New Roman" w:hAnsi="Palatino Linotype" w:cs="Times New Roman"/>
          <w:sz w:val="24"/>
          <w:szCs w:val="24"/>
          <w:lang w:eastAsia="es-ES"/>
        </w:rPr>
      </w:pPr>
    </w:p>
    <w:p w14:paraId="0E2098F2" w14:textId="77777777" w:rsidR="00C4794F" w:rsidRPr="006010FE" w:rsidRDefault="00C4794F" w:rsidP="00C4794F">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13983636" w14:textId="77777777" w:rsidR="00C4794F" w:rsidRPr="006010FE" w:rsidRDefault="00C4794F" w:rsidP="00C4794F">
      <w:pPr>
        <w:spacing w:after="0" w:line="360" w:lineRule="auto"/>
        <w:jc w:val="both"/>
        <w:rPr>
          <w:rFonts w:ascii="Palatino Linotype" w:eastAsia="Times New Roman" w:hAnsi="Palatino Linotype" w:cs="Times New Roman"/>
          <w:sz w:val="24"/>
          <w:szCs w:val="24"/>
          <w:lang w:eastAsia="es-ES"/>
        </w:rPr>
      </w:pPr>
    </w:p>
    <w:p w14:paraId="5164753B" w14:textId="77777777" w:rsidR="00C4794F" w:rsidRPr="006010FE" w:rsidRDefault="00C4794F" w:rsidP="00C4794F">
      <w:pPr>
        <w:spacing w:after="0" w:line="360" w:lineRule="auto"/>
        <w:jc w:val="both"/>
        <w:rPr>
          <w:rFonts w:ascii="Palatino Linotype" w:eastAsia="Times New Roman" w:hAnsi="Palatino Linotype" w:cs="Times New Roman"/>
          <w:sz w:val="24"/>
          <w:szCs w:val="24"/>
          <w:lang w:val="es-ES" w:eastAsia="es-ES"/>
        </w:rPr>
      </w:pPr>
      <w:r w:rsidRPr="006010FE">
        <w:rPr>
          <w:rFonts w:ascii="Palatino Linotype" w:eastAsia="Times New Roman" w:hAnsi="Palatino Linotype" w:cs="Times New Roman"/>
          <w:sz w:val="24"/>
          <w:szCs w:val="24"/>
          <w:lang w:val="es-ES" w:eastAsia="es-ES"/>
        </w:rPr>
        <w:t>Por lo tanto, la entrega de documentos en su versión pública debe acompañarse necesariamente del Acuerdo del Comité de Transparencia del Sujeto Obligado</w:t>
      </w:r>
      <w:r w:rsidRPr="006010FE">
        <w:rPr>
          <w:rFonts w:ascii="Palatino Linotype" w:eastAsia="Times New Roman" w:hAnsi="Palatino Linotype" w:cs="Times New Roman"/>
          <w:b/>
          <w:sz w:val="24"/>
          <w:szCs w:val="24"/>
          <w:lang w:val="es-ES" w:eastAsia="es-ES"/>
        </w:rPr>
        <w:t xml:space="preserve"> </w:t>
      </w:r>
      <w:r w:rsidRPr="006010FE">
        <w:rPr>
          <w:rFonts w:ascii="Palatino Linotype" w:eastAsia="Times New Roman" w:hAnsi="Palatino Linotype" w:cs="Times New Roman"/>
          <w:sz w:val="24"/>
          <w:szCs w:val="24"/>
          <w:lang w:val="es-ES" w:eastAsia="es-ES"/>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7ADCF1A" w14:textId="77777777" w:rsidR="00C4794F" w:rsidRPr="006010FE" w:rsidRDefault="00C4794F" w:rsidP="00C4794F">
      <w:pPr>
        <w:pStyle w:val="Sinespaciado"/>
      </w:pPr>
    </w:p>
    <w:p w14:paraId="73A001F2" w14:textId="27090ADB" w:rsidR="003900C6" w:rsidRPr="006010FE" w:rsidRDefault="00C4794F" w:rsidP="00936E83">
      <w:pPr>
        <w:pStyle w:val="Prrafodelista"/>
        <w:numPr>
          <w:ilvl w:val="0"/>
          <w:numId w:val="2"/>
        </w:numPr>
        <w:autoSpaceDE w:val="0"/>
        <w:autoSpaceDN w:val="0"/>
        <w:adjustRightInd w:val="0"/>
        <w:spacing w:before="240" w:after="160" w:line="360" w:lineRule="auto"/>
        <w:jc w:val="both"/>
        <w:rPr>
          <w:rFonts w:ascii="Palatino Linotype" w:hAnsi="Palatino Linotype"/>
          <w:b/>
          <w:i/>
          <w:u w:val="single"/>
        </w:rPr>
      </w:pPr>
      <w:r w:rsidRPr="006010FE">
        <w:rPr>
          <w:rFonts w:ascii="Palatino Linotype" w:hAnsi="Palatino Linotype"/>
          <w:b/>
          <w:i/>
          <w:u w:val="single"/>
        </w:rPr>
        <w:t xml:space="preserve">Vista a los Órganos de Control Interno </w:t>
      </w:r>
    </w:p>
    <w:p w14:paraId="5C77A503" w14:textId="77777777" w:rsidR="003900C6" w:rsidRPr="006010FE" w:rsidRDefault="003900C6" w:rsidP="003900C6">
      <w:pPr>
        <w:spacing w:after="0" w:line="360" w:lineRule="auto"/>
        <w:contextualSpacing/>
        <w:jc w:val="both"/>
        <w:rPr>
          <w:rFonts w:ascii="Palatino Linotype" w:eastAsia="MS Mincho" w:hAnsi="Palatino Linotype" w:cs="Times New Roman"/>
          <w:sz w:val="24"/>
          <w:szCs w:val="24"/>
          <w:lang w:val="es-ES_tradnl" w:eastAsia="es-ES"/>
        </w:rPr>
      </w:pPr>
      <w:r w:rsidRPr="006010FE">
        <w:rPr>
          <w:rFonts w:ascii="Palatino Linotype" w:eastAsia="MS Mincho" w:hAnsi="Palatino Linotype" w:cs="Times New Roman"/>
          <w:sz w:val="24"/>
          <w:szCs w:val="24"/>
          <w:lang w:val="es-ES_tradnl" w:eastAsia="es-ES"/>
        </w:rPr>
        <w:t xml:space="preserve">Por último, es necesario resaltar que el recurso de revisión previsto en la Ley de la materia no es el medio para investigar y en su caso, sancionar a servidores públicos </w:t>
      </w:r>
      <w:r w:rsidRPr="006010FE">
        <w:rPr>
          <w:rFonts w:ascii="Palatino Linotype" w:eastAsia="MS Mincho" w:hAnsi="Palatino Linotype" w:cs="Times New Roman"/>
          <w:sz w:val="24"/>
          <w:szCs w:val="24"/>
          <w:lang w:val="es-ES_tradnl" w:eastAsia="es-ES"/>
        </w:rPr>
        <w:lastRenderedPageBreak/>
        <w:t xml:space="preserve">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6010FE">
        <w:rPr>
          <w:rFonts w:ascii="Palatino Linotype" w:eastAsia="MS Mincho" w:hAnsi="Palatino Linotype" w:cs="Times New Roman"/>
          <w:b/>
          <w:sz w:val="24"/>
          <w:szCs w:val="24"/>
          <w:lang w:val="es-ES_tradnl" w:eastAsia="es-ES"/>
        </w:rPr>
        <w:t>Sujeto Obligado</w:t>
      </w:r>
      <w:r w:rsidRPr="006010FE">
        <w:rPr>
          <w:rFonts w:ascii="Palatino Linotype" w:eastAsia="MS Mincho" w:hAnsi="Palatino Linotype" w:cs="Times New Roman"/>
          <w:sz w:val="24"/>
          <w:szCs w:val="24"/>
          <w:lang w:val="es-ES_tradnl" w:eastAsia="es-ES"/>
        </w:rPr>
        <w:t>.</w:t>
      </w:r>
    </w:p>
    <w:p w14:paraId="750246EB" w14:textId="77777777" w:rsidR="003900C6" w:rsidRPr="006010FE" w:rsidRDefault="003900C6" w:rsidP="003900C6">
      <w:pPr>
        <w:spacing w:before="240" w:after="240" w:line="360" w:lineRule="auto"/>
        <w:contextualSpacing/>
        <w:jc w:val="both"/>
        <w:rPr>
          <w:rFonts w:ascii="Palatino Linotype" w:eastAsia="MS Mincho" w:hAnsi="Palatino Linotype"/>
        </w:rPr>
      </w:pPr>
    </w:p>
    <w:p w14:paraId="7367959C" w14:textId="77777777" w:rsidR="003900C6" w:rsidRPr="006010FE" w:rsidRDefault="003900C6" w:rsidP="003900C6">
      <w:pPr>
        <w:spacing w:before="240" w:after="240" w:line="360" w:lineRule="auto"/>
        <w:contextualSpacing/>
        <w:jc w:val="both"/>
        <w:rPr>
          <w:rFonts w:ascii="Palatino Linotype" w:eastAsia="MS Mincho" w:hAnsi="Palatino Linotype"/>
          <w:sz w:val="24"/>
        </w:rPr>
      </w:pPr>
      <w:r w:rsidRPr="006010FE">
        <w:rPr>
          <w:rFonts w:ascii="Palatino Linotype" w:eastAsia="MS Mincho" w:hAnsi="Palatino Linotype"/>
          <w:sz w:val="24"/>
        </w:rPr>
        <w:t>Por ello, es conveniente señalar la fracción X, del artículo 36, de la Ley de Transparencia y Acceso a la Información Pública del Estado de México y Municipios, que establece:</w:t>
      </w:r>
    </w:p>
    <w:p w14:paraId="67E385C5" w14:textId="77777777" w:rsidR="003900C6" w:rsidRPr="006010FE" w:rsidRDefault="003900C6" w:rsidP="003900C6">
      <w:pPr>
        <w:spacing w:before="240" w:after="240" w:line="360" w:lineRule="auto"/>
        <w:contextualSpacing/>
        <w:jc w:val="both"/>
        <w:rPr>
          <w:rFonts w:ascii="Palatino Linotype" w:eastAsia="MS Mincho" w:hAnsi="Palatino Linotype"/>
          <w:sz w:val="16"/>
        </w:rPr>
      </w:pPr>
    </w:p>
    <w:p w14:paraId="1E8FB966" w14:textId="77777777" w:rsidR="003900C6" w:rsidRPr="006010FE" w:rsidRDefault="003900C6" w:rsidP="003900C6">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36.</w:t>
      </w:r>
      <w:r w:rsidRPr="006010FE">
        <w:rPr>
          <w:rFonts w:ascii="Palatino Linotype" w:eastAsia="MS Mincho" w:hAnsi="Palatino Linotype" w:cs="Times New Roman"/>
          <w:i/>
        </w:rPr>
        <w:t xml:space="preserve"> El Instituto tendrá, en el ámbito de su competencia, las siguientes atribuciones:</w:t>
      </w:r>
    </w:p>
    <w:p w14:paraId="0AC847F0" w14:textId="77777777" w:rsidR="003900C6" w:rsidRPr="006010FE" w:rsidRDefault="003900C6" w:rsidP="003900C6">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14:paraId="407C7969" w14:textId="77777777" w:rsidR="003900C6" w:rsidRPr="006010FE" w:rsidRDefault="003900C6" w:rsidP="003900C6">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 xml:space="preserve">X. Hacer del conocimiento del órgano de control interno o equivalente de cada Sujeto Obligado las infracciones a esta Ley; </w:t>
      </w:r>
    </w:p>
    <w:p w14:paraId="024A85F8" w14:textId="77777777" w:rsidR="003900C6" w:rsidRPr="006010FE" w:rsidRDefault="003900C6" w:rsidP="003900C6">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14:paraId="00021FE3" w14:textId="77777777" w:rsidR="003900C6" w:rsidRPr="006010FE" w:rsidRDefault="003900C6" w:rsidP="003900C6">
      <w:pPr>
        <w:spacing w:before="240" w:after="240" w:line="360" w:lineRule="auto"/>
        <w:contextualSpacing/>
        <w:jc w:val="both"/>
        <w:rPr>
          <w:rFonts w:ascii="Palatino Linotype" w:eastAsia="MS Mincho" w:hAnsi="Palatino Linotype"/>
          <w:sz w:val="16"/>
        </w:rPr>
      </w:pPr>
    </w:p>
    <w:p w14:paraId="6C8E020F" w14:textId="0C72FBE2" w:rsidR="003900C6" w:rsidRPr="006010FE" w:rsidRDefault="003900C6" w:rsidP="003900C6">
      <w:pPr>
        <w:spacing w:before="240" w:after="240" w:line="360" w:lineRule="auto"/>
        <w:contextualSpacing/>
        <w:jc w:val="both"/>
        <w:rPr>
          <w:rFonts w:ascii="Palatino Linotype" w:eastAsia="MS Mincho" w:hAnsi="Palatino Linotype" w:cs="Arial"/>
          <w:sz w:val="24"/>
        </w:rPr>
      </w:pPr>
      <w:r w:rsidRPr="006010FE">
        <w:rPr>
          <w:rFonts w:ascii="Palatino Linotype" w:eastAsia="MS Mincho" w:hAnsi="Palatino Linotype"/>
          <w:sz w:val="24"/>
        </w:rPr>
        <w:t xml:space="preserve">Asimismo, este Pleno hará del conocimiento del órgano de control de este Instituto de las infracciones en que el </w:t>
      </w:r>
      <w:r w:rsidRPr="006010FE">
        <w:rPr>
          <w:rFonts w:ascii="Palatino Linotype" w:eastAsia="MS Mincho" w:hAnsi="Palatino Linotype"/>
          <w:b/>
          <w:sz w:val="24"/>
        </w:rPr>
        <w:t>Sujeto Obligado</w:t>
      </w:r>
      <w:r w:rsidRPr="006010FE">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6010FE">
        <w:rPr>
          <w:rFonts w:ascii="Palatino Linotype" w:eastAsia="MS Mincho" w:hAnsi="Palatino Linotype" w:cs="Arial"/>
          <w:sz w:val="24"/>
        </w:rPr>
        <w:t>en la Ley de Transparencia Acceso a la Información Pública del Estado de México y Municipios específicamente en sus artículos 190, 222 y 223 que señalan lo siguiente:</w:t>
      </w:r>
    </w:p>
    <w:p w14:paraId="1EF1EBF0" w14:textId="77777777" w:rsidR="003900C6" w:rsidRPr="006010FE" w:rsidRDefault="003900C6" w:rsidP="003900C6">
      <w:pPr>
        <w:pStyle w:val="Sinespaciado"/>
        <w:rPr>
          <w:sz w:val="8"/>
        </w:rPr>
      </w:pPr>
    </w:p>
    <w:p w14:paraId="41F50DDC" w14:textId="77777777" w:rsidR="003900C6" w:rsidRPr="006010FE" w:rsidRDefault="003900C6" w:rsidP="003900C6">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190.</w:t>
      </w:r>
      <w:r w:rsidRPr="006010FE">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w:t>
      </w:r>
      <w:r w:rsidRPr="006010FE">
        <w:rPr>
          <w:rFonts w:ascii="Palatino Linotype" w:eastAsia="MS Mincho" w:hAnsi="Palatino Linotype" w:cs="Times New Roman"/>
          <w:i/>
        </w:rPr>
        <w:lastRenderedPageBreak/>
        <w:t>competente para que éste inicie, en su caso, el procedimiento de responsabilidad respectivo, cuyo resultado deberá de ser informado al Instituto</w:t>
      </w:r>
    </w:p>
    <w:p w14:paraId="7121892F" w14:textId="77777777" w:rsidR="003900C6" w:rsidRPr="006010FE" w:rsidRDefault="003900C6" w:rsidP="003900C6">
      <w:pPr>
        <w:spacing w:line="240" w:lineRule="auto"/>
        <w:ind w:left="567" w:right="567"/>
        <w:contextualSpacing/>
        <w:jc w:val="both"/>
        <w:rPr>
          <w:rFonts w:ascii="Palatino Linotype" w:eastAsia="MS Mincho" w:hAnsi="Palatino Linotype" w:cs="Times New Roman"/>
          <w:i/>
        </w:rPr>
      </w:pPr>
    </w:p>
    <w:p w14:paraId="2E98CF3B" w14:textId="77777777" w:rsidR="003900C6" w:rsidRPr="006010FE" w:rsidRDefault="003900C6" w:rsidP="003900C6">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222.</w:t>
      </w:r>
      <w:r w:rsidRPr="006010FE">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3752C75A" w14:textId="77777777" w:rsidR="003900C6" w:rsidRPr="006010FE" w:rsidRDefault="003900C6" w:rsidP="003900C6">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14:paraId="7DB69505" w14:textId="77777777" w:rsidR="003900C6" w:rsidRPr="006010FE" w:rsidRDefault="003900C6" w:rsidP="003900C6">
      <w:pPr>
        <w:spacing w:line="240" w:lineRule="auto"/>
        <w:ind w:left="567" w:right="567"/>
        <w:contextualSpacing/>
        <w:jc w:val="both"/>
        <w:rPr>
          <w:rFonts w:ascii="Palatino Linotype" w:eastAsia="MS Mincho" w:hAnsi="Palatino Linotype" w:cs="Times New Roman"/>
          <w:b/>
          <w:i/>
        </w:rPr>
      </w:pPr>
      <w:r w:rsidRPr="006010FE">
        <w:rPr>
          <w:rFonts w:ascii="Palatino Linotype" w:eastAsia="MS Mincho" w:hAnsi="Palatino Linotype" w:cs="Times New Roman"/>
          <w:b/>
          <w:i/>
        </w:rPr>
        <w:t xml:space="preserve">I. Cualquier acto u </w:t>
      </w:r>
      <w:r w:rsidRPr="006010FE">
        <w:rPr>
          <w:rFonts w:ascii="Palatino Linotype" w:eastAsia="MS Mincho" w:hAnsi="Palatino Linotype" w:cs="Times New Roman"/>
          <w:b/>
          <w:i/>
          <w:u w:val="single"/>
        </w:rPr>
        <w:t>omisión</w:t>
      </w:r>
      <w:r w:rsidRPr="006010FE">
        <w:rPr>
          <w:rFonts w:ascii="Palatino Linotype" w:eastAsia="MS Mincho" w:hAnsi="Palatino Linotype" w:cs="Times New Roman"/>
          <w:b/>
          <w:i/>
        </w:rPr>
        <w:t xml:space="preserve"> que provoque la suspensión o deficiencia en la atención de las solicitudes de información;</w:t>
      </w:r>
    </w:p>
    <w:p w14:paraId="607FCC0A" w14:textId="77777777" w:rsidR="003900C6" w:rsidRPr="006010FE" w:rsidRDefault="003900C6" w:rsidP="003900C6">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u w:val="single"/>
        </w:rPr>
        <w:t>II. La falta de respuesta a las solicitudes de información en los plazos señalados en la normatividad aplicable</w:t>
      </w:r>
      <w:r w:rsidRPr="006010FE">
        <w:rPr>
          <w:rFonts w:ascii="Palatino Linotype" w:eastAsia="MS Mincho" w:hAnsi="Palatino Linotype" w:cs="Times New Roman"/>
          <w:i/>
        </w:rPr>
        <w:t>;</w:t>
      </w:r>
    </w:p>
    <w:p w14:paraId="21C372C7" w14:textId="77777777" w:rsidR="003900C6" w:rsidRPr="006010FE" w:rsidRDefault="003900C6" w:rsidP="003900C6">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14:paraId="6216F948" w14:textId="77777777" w:rsidR="003900C6" w:rsidRPr="006010FE" w:rsidRDefault="003900C6" w:rsidP="003900C6">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223.</w:t>
      </w:r>
      <w:r w:rsidRPr="006010FE">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266639D1" w14:textId="77777777" w:rsidR="003900C6" w:rsidRPr="006010FE" w:rsidRDefault="003900C6" w:rsidP="003900C6">
      <w:pPr>
        <w:spacing w:before="240" w:after="240" w:line="360" w:lineRule="auto"/>
        <w:contextualSpacing/>
        <w:jc w:val="both"/>
        <w:rPr>
          <w:rFonts w:ascii="Palatino Linotype" w:eastAsia="Calibri" w:hAnsi="Palatino Linotype" w:cs="Arial"/>
          <w:color w:val="000000"/>
          <w:lang w:eastAsia="es-MX"/>
        </w:rPr>
      </w:pPr>
    </w:p>
    <w:p w14:paraId="3AC4C7AA" w14:textId="3E508BC2" w:rsidR="003900C6" w:rsidRPr="006010FE" w:rsidRDefault="003900C6" w:rsidP="003900C6">
      <w:pPr>
        <w:spacing w:before="240" w:after="240" w:line="360" w:lineRule="auto"/>
        <w:contextualSpacing/>
        <w:jc w:val="both"/>
        <w:rPr>
          <w:rFonts w:ascii="Palatino Linotype" w:hAnsi="Palatino Linotype" w:cs="Arial"/>
          <w:color w:val="222222"/>
          <w:sz w:val="24"/>
          <w:lang w:eastAsia="es-MX"/>
        </w:rPr>
      </w:pPr>
      <w:r w:rsidRPr="006010FE">
        <w:rPr>
          <w:rFonts w:ascii="Palatino Linotype" w:eastAsia="Calibri" w:hAnsi="Palatino Linotype" w:cs="Arial"/>
          <w:color w:val="000000"/>
          <w:sz w:val="24"/>
          <w:lang w:eastAsia="es-MX"/>
        </w:rPr>
        <w:t xml:space="preserve">Por lo que es menester en este asunto, </w:t>
      </w:r>
      <w:r w:rsidRPr="006010FE">
        <w:rPr>
          <w:rFonts w:ascii="Palatino Linotype" w:hAnsi="Palatino Linotype" w:cs="Arial"/>
          <w:color w:val="222222"/>
          <w:sz w:val="24"/>
          <w:lang w:eastAsia="es-MX"/>
        </w:rPr>
        <w:t>dar vista al Órgano de Control Interno de este Instituto para que en ejercicio de sus atribuciones atienda las directivas marcadas en la propia Ley de la materia, con fundamento en el artículo 190</w:t>
      </w:r>
      <w:r w:rsidR="006C7FB2" w:rsidRPr="006010FE">
        <w:rPr>
          <w:rFonts w:ascii="Palatino Linotype" w:hAnsi="Palatino Linotype" w:cs="Arial"/>
          <w:color w:val="222222"/>
          <w:sz w:val="24"/>
          <w:lang w:eastAsia="es-MX"/>
        </w:rPr>
        <w:t>,</w:t>
      </w:r>
      <w:r w:rsidRPr="006010FE">
        <w:rPr>
          <w:rFonts w:ascii="Palatino Linotype" w:hAnsi="Palatino Linotype" w:cs="Arial"/>
          <w:color w:val="222222"/>
          <w:sz w:val="24"/>
          <w:lang w:eastAsia="es-MX"/>
        </w:rPr>
        <w:t xml:space="preserve"> de la ley de la materi</w:t>
      </w:r>
      <w:r w:rsidR="006C7FB2" w:rsidRPr="006010FE">
        <w:rPr>
          <w:rFonts w:ascii="Palatino Linotype" w:hAnsi="Palatino Linotype" w:cs="Arial"/>
          <w:color w:val="222222"/>
          <w:sz w:val="24"/>
          <w:lang w:eastAsia="es-MX"/>
        </w:rPr>
        <w:t xml:space="preserve">a, el cual señala que </w:t>
      </w:r>
      <w:r w:rsidRPr="006010FE">
        <w:rPr>
          <w:rFonts w:ascii="Palatino Linotype" w:hAnsi="Palatino Linotype" w:cs="Arial"/>
          <w:color w:val="222222"/>
          <w:sz w:val="24"/>
          <w:lang w:eastAsia="es-MX"/>
        </w:rPr>
        <w:t>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37396CF4" w14:textId="77777777" w:rsidR="00294FED" w:rsidRPr="006010FE" w:rsidRDefault="00294FED" w:rsidP="003900C6">
      <w:pPr>
        <w:spacing w:before="240" w:after="240" w:line="360" w:lineRule="auto"/>
        <w:contextualSpacing/>
        <w:jc w:val="both"/>
        <w:rPr>
          <w:rFonts w:ascii="Palatino Linotype" w:hAnsi="Palatino Linotype"/>
          <w:sz w:val="24"/>
        </w:rPr>
      </w:pPr>
    </w:p>
    <w:p w14:paraId="675D79AA" w14:textId="35E137E6" w:rsidR="003900C6" w:rsidRPr="006010FE" w:rsidRDefault="003900C6" w:rsidP="008F71DB">
      <w:pPr>
        <w:autoSpaceDE w:val="0"/>
        <w:autoSpaceDN w:val="0"/>
        <w:adjustRightInd w:val="0"/>
        <w:spacing w:after="0" w:line="360" w:lineRule="auto"/>
        <w:jc w:val="both"/>
        <w:rPr>
          <w:rFonts w:ascii="Palatino Linotype" w:hAnsi="Palatino Linotype" w:cs="Arial"/>
          <w:sz w:val="24"/>
          <w:szCs w:val="24"/>
        </w:rPr>
      </w:pPr>
      <w:r w:rsidRPr="006010FE">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w:t>
      </w:r>
      <w:r w:rsidRPr="006010FE">
        <w:rPr>
          <w:rFonts w:ascii="Palatino Linotype" w:hAnsi="Palatino Linotype" w:cs="Arial"/>
          <w:sz w:val="24"/>
          <w:szCs w:val="24"/>
        </w:rPr>
        <w:lastRenderedPageBreak/>
        <w:t xml:space="preserve">Pública del Estado de México y Municipios, se </w:t>
      </w:r>
      <w:r w:rsidRPr="006010FE">
        <w:rPr>
          <w:rFonts w:ascii="Palatino Linotype" w:hAnsi="Palatino Linotype" w:cs="Arial"/>
          <w:b/>
          <w:sz w:val="24"/>
          <w:szCs w:val="24"/>
        </w:rPr>
        <w:t>ORDENA</w:t>
      </w:r>
      <w:r w:rsidRPr="006010FE">
        <w:rPr>
          <w:rFonts w:ascii="Palatino Linotype" w:hAnsi="Palatino Linotype" w:cs="Arial"/>
          <w:sz w:val="24"/>
          <w:szCs w:val="24"/>
        </w:rPr>
        <w:t xml:space="preserve"> al </w:t>
      </w:r>
      <w:r w:rsidRPr="006010FE">
        <w:rPr>
          <w:rFonts w:ascii="Palatino Linotype" w:hAnsi="Palatino Linotype" w:cs="Arial"/>
          <w:b/>
          <w:sz w:val="24"/>
          <w:szCs w:val="24"/>
        </w:rPr>
        <w:t>Sujeto Obligado</w:t>
      </w:r>
      <w:r w:rsidRPr="006010FE">
        <w:rPr>
          <w:rFonts w:ascii="Palatino Linotype" w:hAnsi="Palatino Linotype" w:cs="Arial"/>
          <w:sz w:val="24"/>
          <w:szCs w:val="24"/>
        </w:rPr>
        <w:t xml:space="preserve">, atienda las solicitudes de información </w:t>
      </w:r>
      <w:r w:rsidR="00BE35DD" w:rsidRPr="006010FE">
        <w:rPr>
          <w:rFonts w:ascii="Palatino Linotype" w:hAnsi="Palatino Linotype" w:cs="Arial"/>
          <w:b/>
          <w:sz w:val="24"/>
        </w:rPr>
        <w:t>00082/IXTAPALU/IP/2018</w:t>
      </w:r>
      <w:r w:rsidRPr="006010FE">
        <w:rPr>
          <w:rFonts w:ascii="Palatino Linotype" w:hAnsi="Palatino Linotype" w:cs="Arial"/>
          <w:sz w:val="24"/>
        </w:rPr>
        <w:t xml:space="preserve">, </w:t>
      </w:r>
      <w:r w:rsidR="00BE35DD" w:rsidRPr="006010FE">
        <w:rPr>
          <w:rFonts w:ascii="Palatino Linotype" w:hAnsi="Palatino Linotype" w:cs="Arial"/>
          <w:b/>
          <w:sz w:val="24"/>
        </w:rPr>
        <w:t>00090/IXTAPALU/IP/2018</w:t>
      </w:r>
      <w:r w:rsidRPr="006010FE">
        <w:rPr>
          <w:rFonts w:ascii="Palatino Linotype" w:hAnsi="Palatino Linotype" w:cs="Arial"/>
          <w:b/>
          <w:sz w:val="24"/>
        </w:rPr>
        <w:t xml:space="preserve"> </w:t>
      </w:r>
      <w:r w:rsidRPr="006010FE">
        <w:rPr>
          <w:rFonts w:ascii="Palatino Linotype" w:hAnsi="Palatino Linotype" w:cs="Arial"/>
          <w:sz w:val="24"/>
        </w:rPr>
        <w:t xml:space="preserve">y </w:t>
      </w:r>
      <w:r w:rsidR="00504A77" w:rsidRPr="006010FE">
        <w:rPr>
          <w:rFonts w:ascii="Palatino Linotype" w:hAnsi="Palatino Linotype" w:cs="Arial"/>
          <w:b/>
          <w:sz w:val="24"/>
        </w:rPr>
        <w:t>00096/IXTAPALU/IP/2018</w:t>
      </w:r>
      <w:r w:rsidRPr="006010FE">
        <w:rPr>
          <w:rFonts w:ascii="Palatino Linotype" w:hAnsi="Palatino Linotype" w:cs="Arial"/>
          <w:sz w:val="24"/>
        </w:rPr>
        <w:t>,</w:t>
      </w:r>
      <w:r w:rsidRPr="006010FE">
        <w:rPr>
          <w:rFonts w:ascii="Palatino Linotype" w:hAnsi="Palatino Linotype" w:cs="Arial"/>
          <w:sz w:val="24"/>
          <w:szCs w:val="24"/>
        </w:rPr>
        <w:t xml:space="preserve"> que ha sido materia del presente fallo.</w:t>
      </w:r>
    </w:p>
    <w:p w14:paraId="0E725123" w14:textId="3B2DCEA6" w:rsidR="009E6AA7" w:rsidRPr="006010FE" w:rsidRDefault="009E6AA7" w:rsidP="003900C6">
      <w:pPr>
        <w:tabs>
          <w:tab w:val="left" w:pos="8647"/>
        </w:tabs>
        <w:spacing w:before="240" w:after="240" w:line="360" w:lineRule="auto"/>
        <w:ind w:right="51"/>
        <w:jc w:val="both"/>
        <w:rPr>
          <w:rFonts w:ascii="Palatino Linotype" w:hAnsi="Palatino Linotype" w:cs="Arial"/>
          <w:color w:val="222222"/>
          <w:sz w:val="24"/>
          <w:lang w:eastAsia="es-MX"/>
        </w:rPr>
      </w:pPr>
      <w:r w:rsidRPr="006010FE">
        <w:rPr>
          <w:rFonts w:ascii="Palatino Linotype" w:hAnsi="Palatino Linotype"/>
          <w:sz w:val="24"/>
          <w:szCs w:val="24"/>
        </w:rPr>
        <w:t>Por lo antes expuesto y fundado es de resolverse y;</w:t>
      </w:r>
    </w:p>
    <w:p w14:paraId="513B1E75" w14:textId="77777777" w:rsidR="003900C6" w:rsidRPr="006010FE" w:rsidRDefault="003900C6" w:rsidP="003900C6">
      <w:pPr>
        <w:pStyle w:val="Sinespaciado"/>
      </w:pPr>
    </w:p>
    <w:p w14:paraId="5629DB3B" w14:textId="77777777" w:rsidR="006168E4" w:rsidRPr="006010FE" w:rsidRDefault="006168E4" w:rsidP="00AE3CCC">
      <w:pPr>
        <w:spacing w:before="240" w:line="360" w:lineRule="auto"/>
        <w:jc w:val="center"/>
        <w:rPr>
          <w:rFonts w:ascii="Palatino Linotype" w:eastAsia="Times New Roman" w:hAnsi="Palatino Linotype"/>
          <w:b/>
          <w:bCs/>
          <w:spacing w:val="60"/>
          <w:sz w:val="28"/>
          <w:lang w:val="es-ES_tradnl"/>
        </w:rPr>
      </w:pPr>
      <w:r w:rsidRPr="006010FE">
        <w:rPr>
          <w:rFonts w:ascii="Palatino Linotype" w:eastAsia="Times New Roman" w:hAnsi="Palatino Linotype"/>
          <w:b/>
          <w:bCs/>
          <w:spacing w:val="60"/>
          <w:sz w:val="28"/>
          <w:lang w:val="es-ES_tradnl"/>
        </w:rPr>
        <w:t>SE    RESUELVE</w:t>
      </w:r>
    </w:p>
    <w:p w14:paraId="38E388FC" w14:textId="77777777" w:rsidR="003900C6" w:rsidRPr="006010FE" w:rsidRDefault="0000791F" w:rsidP="003900C6">
      <w:pPr>
        <w:spacing w:before="240" w:line="360" w:lineRule="auto"/>
        <w:jc w:val="both"/>
        <w:rPr>
          <w:rFonts w:ascii="Palatino Linotype" w:hAnsi="Palatino Linotype" w:cs="Arial"/>
          <w:sz w:val="24"/>
        </w:rPr>
      </w:pPr>
      <w:r w:rsidRPr="006010FE">
        <w:rPr>
          <w:rFonts w:ascii="Palatino Linotype" w:hAnsi="Palatino Linotype" w:cs="Arial"/>
          <w:b/>
          <w:sz w:val="28"/>
          <w:szCs w:val="28"/>
          <w:lang w:val="es-ES_tradnl"/>
        </w:rPr>
        <w:t>PRIMERO.</w:t>
      </w:r>
      <w:r w:rsidRPr="006010FE">
        <w:rPr>
          <w:rFonts w:ascii="Palatino Linotype" w:hAnsi="Palatino Linotype" w:cs="Arial"/>
          <w:lang w:val="es-ES_tradnl"/>
        </w:rPr>
        <w:t xml:space="preserve"> </w:t>
      </w:r>
      <w:r w:rsidR="003900C6" w:rsidRPr="006010FE">
        <w:rPr>
          <w:rFonts w:ascii="Palatino Linotype" w:hAnsi="Palatino Linotype" w:cs="Arial"/>
          <w:sz w:val="24"/>
        </w:rPr>
        <w:t xml:space="preserve">Resultan fundadas las razones o motivos de inconformidad hechos valer por </w:t>
      </w:r>
      <w:r w:rsidR="003900C6" w:rsidRPr="006010FE">
        <w:rPr>
          <w:rFonts w:ascii="Palatino Linotype" w:hAnsi="Palatino Linotype" w:cs="Arial"/>
          <w:b/>
          <w:sz w:val="24"/>
        </w:rPr>
        <w:t>El Recurrente,</w:t>
      </w:r>
      <w:r w:rsidR="003900C6" w:rsidRPr="006010FE">
        <w:rPr>
          <w:rFonts w:ascii="Palatino Linotype" w:hAnsi="Palatino Linotype" w:cs="Arial"/>
          <w:sz w:val="24"/>
        </w:rPr>
        <w:t xml:space="preserve"> en términos del Considerando </w:t>
      </w:r>
      <w:r w:rsidR="003900C6" w:rsidRPr="006010FE">
        <w:rPr>
          <w:rFonts w:ascii="Palatino Linotype" w:hAnsi="Palatino Linotype" w:cs="Arial"/>
          <w:b/>
          <w:sz w:val="24"/>
        </w:rPr>
        <w:t>CUARTO</w:t>
      </w:r>
      <w:r w:rsidR="003900C6" w:rsidRPr="006010FE">
        <w:rPr>
          <w:rFonts w:ascii="Palatino Linotype" w:hAnsi="Palatino Linotype" w:cs="Arial"/>
          <w:sz w:val="24"/>
        </w:rPr>
        <w:t>, de la presente resolución.</w:t>
      </w:r>
    </w:p>
    <w:p w14:paraId="0367C0BE" w14:textId="77777777" w:rsidR="009E6AA7" w:rsidRPr="006010FE" w:rsidRDefault="009E6AA7" w:rsidP="00EC4D33">
      <w:pPr>
        <w:pStyle w:val="Sinespaciado"/>
        <w:rPr>
          <w:rFonts w:ascii="Palatino Linotype" w:eastAsiaTheme="minorHAnsi" w:hAnsi="Palatino Linotype" w:cs="Arial"/>
          <w:sz w:val="22"/>
          <w:szCs w:val="22"/>
          <w:lang w:val="es-ES_tradnl" w:eastAsia="en-US"/>
        </w:rPr>
      </w:pPr>
    </w:p>
    <w:p w14:paraId="1D701D6D" w14:textId="77777777" w:rsidR="003900C6" w:rsidRPr="006010FE" w:rsidRDefault="003900C6" w:rsidP="00EC4D33">
      <w:pPr>
        <w:pStyle w:val="Sinespaciado"/>
        <w:rPr>
          <w:sz w:val="2"/>
          <w:lang w:val="es-ES_tradnl"/>
        </w:rPr>
      </w:pPr>
    </w:p>
    <w:p w14:paraId="7109D9FD" w14:textId="721526ED" w:rsidR="003900C6" w:rsidRPr="006010FE" w:rsidRDefault="0065782A" w:rsidP="003900C6">
      <w:pPr>
        <w:autoSpaceDE w:val="0"/>
        <w:autoSpaceDN w:val="0"/>
        <w:adjustRightInd w:val="0"/>
        <w:spacing w:after="0" w:line="360" w:lineRule="auto"/>
        <w:ind w:right="49"/>
        <w:jc w:val="both"/>
        <w:rPr>
          <w:rFonts w:ascii="Palatino Linotype" w:hAnsi="Palatino Linotype" w:cs="Arial"/>
          <w:sz w:val="24"/>
          <w:szCs w:val="24"/>
        </w:rPr>
      </w:pPr>
      <w:r w:rsidRPr="006010FE">
        <w:rPr>
          <w:rFonts w:ascii="Palatino Linotype" w:hAnsi="Palatino Linotype" w:cs="Arial"/>
          <w:b/>
          <w:sz w:val="28"/>
          <w:szCs w:val="24"/>
          <w:lang w:val="es-ES_tradnl"/>
        </w:rPr>
        <w:t>SEGUNDO.</w:t>
      </w:r>
      <w:r w:rsidRPr="006010FE">
        <w:rPr>
          <w:rFonts w:ascii="Palatino Linotype" w:hAnsi="Palatino Linotype" w:cs="Arial"/>
          <w:sz w:val="24"/>
          <w:szCs w:val="24"/>
        </w:rPr>
        <w:t xml:space="preserve"> </w:t>
      </w:r>
      <w:r w:rsidR="003900C6" w:rsidRPr="006010FE">
        <w:rPr>
          <w:rFonts w:ascii="Palatino Linotype" w:hAnsi="Palatino Linotype" w:cs="Arial"/>
          <w:sz w:val="24"/>
          <w:szCs w:val="24"/>
        </w:rPr>
        <w:t xml:space="preserve">Se </w:t>
      </w:r>
      <w:r w:rsidR="003900C6" w:rsidRPr="006010FE">
        <w:rPr>
          <w:rFonts w:ascii="Palatino Linotype" w:hAnsi="Palatino Linotype" w:cs="Arial"/>
          <w:b/>
          <w:sz w:val="24"/>
          <w:szCs w:val="24"/>
        </w:rPr>
        <w:t>ORDENA</w:t>
      </w:r>
      <w:r w:rsidR="003900C6" w:rsidRPr="006010FE">
        <w:rPr>
          <w:rFonts w:ascii="Palatino Linotype" w:hAnsi="Palatino Linotype" w:cs="Arial"/>
          <w:sz w:val="24"/>
          <w:szCs w:val="24"/>
        </w:rPr>
        <w:t xml:space="preserve"> al </w:t>
      </w:r>
      <w:r w:rsidR="003900C6" w:rsidRPr="006010FE">
        <w:rPr>
          <w:rFonts w:ascii="Palatino Linotype" w:hAnsi="Palatino Linotype" w:cs="Arial"/>
          <w:b/>
          <w:sz w:val="24"/>
          <w:szCs w:val="24"/>
        </w:rPr>
        <w:t>Sujeto Obligado</w:t>
      </w:r>
      <w:r w:rsidR="003900C6" w:rsidRPr="006010FE">
        <w:rPr>
          <w:rFonts w:ascii="Palatino Linotype" w:hAnsi="Palatino Linotype" w:cs="Arial"/>
          <w:sz w:val="24"/>
          <w:szCs w:val="24"/>
        </w:rPr>
        <w:t>, atienda las solicitudes</w:t>
      </w:r>
      <w:r w:rsidR="001B4D3F" w:rsidRPr="006010FE">
        <w:rPr>
          <w:rFonts w:ascii="Palatino Linotype" w:hAnsi="Palatino Linotype" w:cs="Arial"/>
          <w:sz w:val="24"/>
          <w:szCs w:val="24"/>
        </w:rPr>
        <w:t xml:space="preserve"> de información </w:t>
      </w:r>
      <w:r w:rsidR="00504A77" w:rsidRPr="006010FE">
        <w:rPr>
          <w:rFonts w:ascii="Palatino Linotype" w:hAnsi="Palatino Linotype" w:cs="Arial"/>
          <w:b/>
          <w:sz w:val="24"/>
        </w:rPr>
        <w:t>00082/IXTAPALU/IP/2018</w:t>
      </w:r>
      <w:r w:rsidR="00504A77" w:rsidRPr="006010FE">
        <w:rPr>
          <w:rFonts w:ascii="Palatino Linotype" w:hAnsi="Palatino Linotype" w:cs="Arial"/>
          <w:sz w:val="24"/>
        </w:rPr>
        <w:t>,</w:t>
      </w:r>
      <w:r w:rsidR="00504A77" w:rsidRPr="006010FE">
        <w:rPr>
          <w:rFonts w:ascii="Palatino Linotype" w:hAnsi="Palatino Linotype" w:cs="Arial"/>
          <w:b/>
          <w:sz w:val="24"/>
        </w:rPr>
        <w:t xml:space="preserve"> 00090/IXTAPALU/IP/2018 </w:t>
      </w:r>
      <w:r w:rsidR="00504A77" w:rsidRPr="006010FE">
        <w:rPr>
          <w:rFonts w:ascii="Palatino Linotype" w:hAnsi="Palatino Linotype" w:cs="Arial"/>
          <w:sz w:val="24"/>
        </w:rPr>
        <w:t>y</w:t>
      </w:r>
      <w:r w:rsidR="00504A77" w:rsidRPr="006010FE">
        <w:rPr>
          <w:rFonts w:ascii="Palatino Linotype" w:hAnsi="Palatino Linotype" w:cs="Arial"/>
          <w:b/>
          <w:sz w:val="24"/>
        </w:rPr>
        <w:t xml:space="preserve"> 00096/IXTAPALU/IP/2018</w:t>
      </w:r>
      <w:r w:rsidR="003900C6" w:rsidRPr="006010FE">
        <w:rPr>
          <w:rFonts w:ascii="Palatino Linotype" w:hAnsi="Palatino Linotype" w:cs="Arial"/>
          <w:sz w:val="24"/>
        </w:rPr>
        <w:t>,</w:t>
      </w:r>
      <w:r w:rsidR="003900C6" w:rsidRPr="006010FE">
        <w:rPr>
          <w:rFonts w:ascii="Palatino Linotype" w:hAnsi="Palatino Linotype" w:cs="Arial"/>
          <w:b/>
          <w:sz w:val="24"/>
          <w:szCs w:val="24"/>
        </w:rPr>
        <w:t xml:space="preserve"> </w:t>
      </w:r>
      <w:r w:rsidR="003900C6" w:rsidRPr="006010FE">
        <w:rPr>
          <w:rFonts w:ascii="Palatino Linotype" w:hAnsi="Palatino Linotype" w:cs="Arial"/>
          <w:sz w:val="24"/>
          <w:szCs w:val="24"/>
        </w:rPr>
        <w:t xml:space="preserve">en términos del Considerando </w:t>
      </w:r>
      <w:r w:rsidR="003900C6" w:rsidRPr="006010FE">
        <w:rPr>
          <w:rFonts w:ascii="Palatino Linotype" w:hAnsi="Palatino Linotype" w:cs="Arial"/>
          <w:b/>
          <w:sz w:val="24"/>
          <w:szCs w:val="24"/>
        </w:rPr>
        <w:t>CUARTO</w:t>
      </w:r>
      <w:r w:rsidR="003900C6" w:rsidRPr="006010FE">
        <w:rPr>
          <w:rFonts w:ascii="Palatino Linotype" w:hAnsi="Palatino Linotype" w:cs="Arial"/>
          <w:sz w:val="24"/>
          <w:szCs w:val="24"/>
        </w:rPr>
        <w:t xml:space="preserve"> de </w:t>
      </w:r>
      <w:r w:rsidR="001B4D3F" w:rsidRPr="006010FE">
        <w:rPr>
          <w:rFonts w:ascii="Palatino Linotype" w:hAnsi="Palatino Linotype" w:cs="Arial"/>
          <w:sz w:val="24"/>
          <w:szCs w:val="24"/>
        </w:rPr>
        <w:t>esta</w:t>
      </w:r>
      <w:r w:rsidR="003900C6" w:rsidRPr="006010FE">
        <w:rPr>
          <w:rFonts w:ascii="Palatino Linotype" w:hAnsi="Palatino Linotype" w:cs="Arial"/>
          <w:sz w:val="24"/>
          <w:szCs w:val="24"/>
        </w:rPr>
        <w:t xml:space="preserve"> resolución y haga entrega al </w:t>
      </w:r>
      <w:r w:rsidR="003900C6" w:rsidRPr="006010FE">
        <w:rPr>
          <w:rFonts w:ascii="Palatino Linotype" w:hAnsi="Palatino Linotype" w:cs="Arial"/>
          <w:b/>
          <w:sz w:val="24"/>
          <w:szCs w:val="24"/>
        </w:rPr>
        <w:t>Recurrente</w:t>
      </w:r>
      <w:r w:rsidR="003900C6" w:rsidRPr="006010FE">
        <w:rPr>
          <w:rFonts w:ascii="Palatino Linotype" w:hAnsi="Palatino Linotype" w:cs="Arial"/>
          <w:sz w:val="24"/>
          <w:szCs w:val="24"/>
        </w:rPr>
        <w:t>, en versión pública</w:t>
      </w:r>
      <w:r w:rsidR="001B4D3F" w:rsidRPr="006010FE">
        <w:rPr>
          <w:rFonts w:ascii="Palatino Linotype" w:hAnsi="Palatino Linotype" w:cs="Arial"/>
          <w:sz w:val="24"/>
          <w:szCs w:val="24"/>
        </w:rPr>
        <w:t>,</w:t>
      </w:r>
      <w:r w:rsidR="003900C6" w:rsidRPr="006010FE">
        <w:rPr>
          <w:rFonts w:ascii="Palatino Linotype" w:hAnsi="Palatino Linotype" w:cs="Arial"/>
          <w:sz w:val="24"/>
          <w:szCs w:val="24"/>
        </w:rPr>
        <w:t xml:space="preserve"> a través del </w:t>
      </w:r>
      <w:r w:rsidR="003900C6" w:rsidRPr="006010FE">
        <w:rPr>
          <w:rFonts w:ascii="Palatino Linotype" w:hAnsi="Palatino Linotype" w:cs="Arial"/>
          <w:b/>
          <w:sz w:val="24"/>
          <w:szCs w:val="24"/>
        </w:rPr>
        <w:t>SAIMEX</w:t>
      </w:r>
      <w:r w:rsidR="003900C6" w:rsidRPr="006010FE">
        <w:rPr>
          <w:rFonts w:ascii="Palatino Linotype" w:hAnsi="Palatino Linotype" w:cs="Arial"/>
          <w:sz w:val="24"/>
          <w:szCs w:val="24"/>
        </w:rPr>
        <w:t>, lo siguiente:</w:t>
      </w:r>
    </w:p>
    <w:p w14:paraId="0EF77468" w14:textId="77777777" w:rsidR="00A94E3F" w:rsidRPr="006010FE" w:rsidRDefault="00A94E3F" w:rsidP="00A94E3F">
      <w:pPr>
        <w:pStyle w:val="Sinespaciado"/>
      </w:pPr>
    </w:p>
    <w:p w14:paraId="53964735" w14:textId="33B58623" w:rsidR="001B4D3F" w:rsidRPr="006010FE" w:rsidRDefault="006A69C7" w:rsidP="00936E83">
      <w:pPr>
        <w:pStyle w:val="Prrafodelista"/>
        <w:numPr>
          <w:ilvl w:val="0"/>
          <w:numId w:val="3"/>
        </w:numPr>
        <w:autoSpaceDE w:val="0"/>
        <w:autoSpaceDN w:val="0"/>
        <w:adjustRightInd w:val="0"/>
        <w:spacing w:before="240" w:line="360" w:lineRule="auto"/>
        <w:ind w:right="49"/>
        <w:jc w:val="both"/>
        <w:rPr>
          <w:rFonts w:ascii="Palatino Linotype" w:hAnsi="Palatino Linotype" w:cs="Arial"/>
        </w:rPr>
      </w:pPr>
      <w:r w:rsidRPr="006010FE">
        <w:rPr>
          <w:rFonts w:ascii="Palatino Linotype" w:hAnsi="Palatino Linotype" w:cs="Arial"/>
        </w:rPr>
        <w:t xml:space="preserve">La  </w:t>
      </w:r>
      <w:r w:rsidR="00504A77" w:rsidRPr="006010FE">
        <w:rPr>
          <w:rFonts w:ascii="Palatino Linotype" w:hAnsi="Palatino Linotype" w:cs="Arial"/>
        </w:rPr>
        <w:t xml:space="preserve">Nómina </w:t>
      </w:r>
      <w:r w:rsidRPr="006010FE">
        <w:rPr>
          <w:rFonts w:ascii="Palatino Linotype" w:hAnsi="Palatino Linotype" w:cs="Arial"/>
        </w:rPr>
        <w:t xml:space="preserve">correspondiente a los periodos del 16 al 30 de abril de 2018; del 01 al 15 de junio de 2018 y del 16 al 30 de junio de 2018; </w:t>
      </w:r>
      <w:r w:rsidR="006C7FB2" w:rsidRPr="006010FE">
        <w:rPr>
          <w:rFonts w:ascii="Palatino Linotype" w:hAnsi="Palatino Linotype" w:cs="Arial"/>
        </w:rPr>
        <w:t>del personal adscrito a la Cuarta Regiduría</w:t>
      </w:r>
      <w:r w:rsidRPr="006010FE">
        <w:rPr>
          <w:rFonts w:ascii="Palatino Linotype" w:hAnsi="Palatino Linotype" w:cs="Arial"/>
        </w:rPr>
        <w:t xml:space="preserve"> del </w:t>
      </w:r>
      <w:r w:rsidR="006C7FB2" w:rsidRPr="006010FE">
        <w:rPr>
          <w:rFonts w:ascii="Palatino Linotype" w:hAnsi="Palatino Linotype" w:cs="Arial"/>
        </w:rPr>
        <w:t>Municipio</w:t>
      </w:r>
      <w:r w:rsidRPr="006010FE">
        <w:rPr>
          <w:rFonts w:ascii="Palatino Linotype" w:hAnsi="Palatino Linotype" w:cs="Arial"/>
        </w:rPr>
        <w:t xml:space="preserve"> de Ixtapaluca</w:t>
      </w:r>
      <w:r w:rsidR="00504A77" w:rsidRPr="006010FE">
        <w:rPr>
          <w:rFonts w:ascii="Palatino Linotype" w:hAnsi="Palatino Linotype" w:cs="Arial"/>
        </w:rPr>
        <w:t>.</w:t>
      </w:r>
    </w:p>
    <w:p w14:paraId="6CC92398" w14:textId="77777777" w:rsidR="00B7678B" w:rsidRPr="006010FE" w:rsidRDefault="00B7678B" w:rsidP="00B7678B">
      <w:pPr>
        <w:pStyle w:val="Sinespaciado"/>
        <w:rPr>
          <w:sz w:val="10"/>
        </w:rPr>
      </w:pPr>
    </w:p>
    <w:p w14:paraId="034F297E" w14:textId="3115A236" w:rsidR="00A94E3F" w:rsidRPr="006010FE" w:rsidRDefault="00A94E3F" w:rsidP="00294FED">
      <w:pPr>
        <w:spacing w:line="240" w:lineRule="auto"/>
        <w:ind w:left="851" w:right="425"/>
        <w:jc w:val="both"/>
        <w:rPr>
          <w:rFonts w:ascii="Palatino Linotype" w:eastAsia="Times New Roman" w:hAnsi="Palatino Linotype" w:cs="Arial"/>
          <w:i/>
          <w:sz w:val="24"/>
          <w:szCs w:val="24"/>
          <w:lang w:val="es-ES" w:eastAsia="es-ES"/>
        </w:rPr>
      </w:pPr>
      <w:r w:rsidRPr="006010FE">
        <w:rPr>
          <w:rFonts w:ascii="Palatino Linotype" w:eastAsia="Times New Roman" w:hAnsi="Palatino Linotype" w:cs="Arial"/>
          <w:i/>
          <w:sz w:val="24"/>
          <w:szCs w:val="24"/>
          <w:lang w:val="es-ES" w:eastAsia="es-ES"/>
        </w:rPr>
        <w:t>Debiendo</w:t>
      </w:r>
      <w:r w:rsidR="00A80342" w:rsidRPr="006010FE">
        <w:rPr>
          <w:rFonts w:ascii="Palatino Linotype" w:eastAsia="Times New Roman" w:hAnsi="Palatino Linotype" w:cs="Arial"/>
          <w:i/>
          <w:sz w:val="24"/>
          <w:szCs w:val="24"/>
          <w:lang w:val="es-ES" w:eastAsia="es-ES"/>
        </w:rPr>
        <w:t xml:space="preserve"> emitir el acuerdo de clasificación en términos de los artículos 49</w:t>
      </w:r>
      <w:r w:rsidR="006A69C7" w:rsidRPr="006010FE">
        <w:rPr>
          <w:rFonts w:ascii="Palatino Linotype" w:eastAsia="Times New Roman" w:hAnsi="Palatino Linotype" w:cs="Arial"/>
          <w:i/>
          <w:sz w:val="24"/>
          <w:szCs w:val="24"/>
          <w:lang w:val="es-ES" w:eastAsia="es-ES"/>
        </w:rPr>
        <w:t>,</w:t>
      </w:r>
      <w:r w:rsidR="00A80342" w:rsidRPr="006010FE">
        <w:rPr>
          <w:rFonts w:ascii="Palatino Linotype" w:eastAsia="Times New Roman" w:hAnsi="Palatino Linotype" w:cs="Arial"/>
          <w:i/>
          <w:sz w:val="24"/>
          <w:szCs w:val="24"/>
          <w:lang w:val="es-ES" w:eastAsia="es-ES"/>
        </w:rPr>
        <w:t xml:space="preserve"> fracción VIII y 132</w:t>
      </w:r>
      <w:r w:rsidR="006A69C7" w:rsidRPr="006010FE">
        <w:rPr>
          <w:rFonts w:ascii="Palatino Linotype" w:eastAsia="Times New Roman" w:hAnsi="Palatino Linotype" w:cs="Arial"/>
          <w:i/>
          <w:sz w:val="24"/>
          <w:szCs w:val="24"/>
          <w:lang w:val="es-ES" w:eastAsia="es-ES"/>
        </w:rPr>
        <w:t>,</w:t>
      </w:r>
      <w:r w:rsidR="00A80342" w:rsidRPr="006010FE">
        <w:rPr>
          <w:rFonts w:ascii="Palatino Linotype" w:eastAsia="Times New Roman" w:hAnsi="Palatino Linotype" w:cs="Arial"/>
          <w:i/>
          <w:sz w:val="24"/>
          <w:szCs w:val="24"/>
          <w:lang w:val="es-ES" w:eastAsia="es-ES"/>
        </w:rPr>
        <w:t xml:space="preserve"> fracción II, de la Ley de Transparencia y Acceso a la Información Pública del Estado de México y Municipios, en el que funde y motive las razones sobre los datos que se supriman o eliminen dentro del soporte </w:t>
      </w:r>
      <w:r w:rsidR="00A80342" w:rsidRPr="006010FE">
        <w:rPr>
          <w:rFonts w:ascii="Palatino Linotype" w:eastAsia="Times New Roman" w:hAnsi="Palatino Linotype" w:cs="Arial"/>
          <w:i/>
          <w:sz w:val="24"/>
          <w:szCs w:val="24"/>
          <w:lang w:val="es-ES" w:eastAsia="es-ES"/>
        </w:rPr>
        <w:lastRenderedPageBreak/>
        <w:t xml:space="preserve">documental respectivo objeto de las versiones públicas que se formulen y se ponga a disposición del </w:t>
      </w:r>
      <w:r w:rsidR="00A80342" w:rsidRPr="006010FE">
        <w:rPr>
          <w:rFonts w:ascii="Palatino Linotype" w:eastAsia="Times New Roman" w:hAnsi="Palatino Linotype" w:cs="Arial"/>
          <w:b/>
          <w:i/>
          <w:sz w:val="24"/>
          <w:szCs w:val="24"/>
          <w:lang w:val="es-ES" w:eastAsia="es-ES"/>
        </w:rPr>
        <w:t>Recurrente</w:t>
      </w:r>
      <w:r w:rsidR="00A80342" w:rsidRPr="006010FE">
        <w:rPr>
          <w:rFonts w:ascii="Palatino Linotype" w:eastAsia="Times New Roman" w:hAnsi="Palatino Linotype" w:cs="Arial"/>
          <w:i/>
          <w:sz w:val="24"/>
          <w:szCs w:val="24"/>
          <w:lang w:val="es-ES" w:eastAsia="es-ES"/>
        </w:rPr>
        <w:t>.</w:t>
      </w:r>
    </w:p>
    <w:p w14:paraId="2E0D3C03" w14:textId="101ED2EB" w:rsidR="0065782A" w:rsidRPr="006010FE" w:rsidRDefault="0065782A" w:rsidP="0065782A">
      <w:pPr>
        <w:autoSpaceDE w:val="0"/>
        <w:autoSpaceDN w:val="0"/>
        <w:adjustRightInd w:val="0"/>
        <w:spacing w:after="0" w:line="360" w:lineRule="auto"/>
        <w:jc w:val="both"/>
        <w:rPr>
          <w:rFonts w:ascii="Palatino Linotype" w:hAnsi="Palatino Linotype" w:cs="Arial"/>
          <w:sz w:val="24"/>
          <w:szCs w:val="24"/>
        </w:rPr>
      </w:pPr>
      <w:r w:rsidRPr="006010FE">
        <w:rPr>
          <w:rFonts w:ascii="Palatino Linotype" w:hAnsi="Palatino Linotype" w:cs="Arial"/>
          <w:b/>
          <w:sz w:val="28"/>
          <w:szCs w:val="24"/>
        </w:rPr>
        <w:t xml:space="preserve">TERCERO. </w:t>
      </w:r>
      <w:r w:rsidRPr="006010FE">
        <w:rPr>
          <w:rFonts w:ascii="Palatino Linotype" w:hAnsi="Palatino Linotype" w:cs="Arial"/>
          <w:b/>
          <w:sz w:val="24"/>
          <w:szCs w:val="24"/>
        </w:rPr>
        <w:t>REMÍTASE</w:t>
      </w:r>
      <w:r w:rsidRPr="006010FE">
        <w:rPr>
          <w:rFonts w:ascii="Palatino Linotype" w:hAnsi="Palatino Linotype" w:cs="Arial"/>
          <w:i/>
          <w:sz w:val="24"/>
          <w:szCs w:val="24"/>
        </w:rPr>
        <w:t xml:space="preserve"> </w:t>
      </w:r>
      <w:r w:rsidRPr="006010FE">
        <w:rPr>
          <w:rFonts w:ascii="Palatino Linotype" w:hAnsi="Palatino Linotype" w:cs="Arial"/>
          <w:sz w:val="24"/>
          <w:szCs w:val="24"/>
        </w:rPr>
        <w:t>la presente resolución al Titular de la Unidad de Transparencia del</w:t>
      </w:r>
      <w:r w:rsidRPr="006010FE">
        <w:rPr>
          <w:rFonts w:ascii="Palatino Linotype" w:hAnsi="Palatino Linotype" w:cs="Arial"/>
          <w:b/>
          <w:sz w:val="24"/>
          <w:szCs w:val="24"/>
        </w:rPr>
        <w:t xml:space="preserve"> </w:t>
      </w:r>
      <w:r w:rsidR="00A80342" w:rsidRPr="006010FE">
        <w:rPr>
          <w:rFonts w:ascii="Palatino Linotype" w:hAnsi="Palatino Linotype" w:cs="Arial"/>
          <w:b/>
          <w:sz w:val="24"/>
          <w:szCs w:val="24"/>
        </w:rPr>
        <w:t>Sujeto Obligado</w:t>
      </w:r>
      <w:r w:rsidRPr="006010FE">
        <w:rPr>
          <w:rFonts w:ascii="Palatino Linotype" w:hAnsi="Palatino Linotype" w:cs="Arial"/>
          <w:sz w:val="24"/>
          <w:szCs w:val="24"/>
        </w:rPr>
        <w:t>, para que conforme al artículo 186</w:t>
      </w:r>
      <w:r w:rsidR="00EA2EFA" w:rsidRPr="006010FE">
        <w:rPr>
          <w:rFonts w:ascii="Palatino Linotype" w:hAnsi="Palatino Linotype" w:cs="Arial"/>
          <w:sz w:val="24"/>
          <w:szCs w:val="24"/>
        </w:rPr>
        <w:t>,</w:t>
      </w:r>
      <w:r w:rsidRPr="006010FE">
        <w:rPr>
          <w:rFonts w:ascii="Palatino Linotype" w:hAnsi="Palatino Linotype" w:cs="Arial"/>
          <w:sz w:val="24"/>
          <w:szCs w:val="24"/>
        </w:rPr>
        <w:t xml:space="preserve"> último párrafo, 189</w:t>
      </w:r>
      <w:r w:rsidR="00EA2EFA" w:rsidRPr="006010FE">
        <w:rPr>
          <w:rFonts w:ascii="Palatino Linotype" w:hAnsi="Palatino Linotype" w:cs="Arial"/>
          <w:sz w:val="24"/>
          <w:szCs w:val="24"/>
        </w:rPr>
        <w:t>,</w:t>
      </w:r>
      <w:r w:rsidRPr="006010FE">
        <w:rPr>
          <w:rFonts w:ascii="Palatino Linotype" w:hAnsi="Palatino Linotype" w:cs="Arial"/>
          <w:sz w:val="24"/>
          <w:szCs w:val="24"/>
        </w:rPr>
        <w:t xml:space="preserve"> segundo párrafo y 194</w:t>
      </w:r>
      <w:r w:rsidR="00F6329E" w:rsidRPr="006010FE">
        <w:rPr>
          <w:rFonts w:ascii="Palatino Linotype" w:hAnsi="Palatino Linotype" w:cs="Arial"/>
          <w:sz w:val="24"/>
          <w:szCs w:val="24"/>
        </w:rPr>
        <w:t>,</w:t>
      </w:r>
      <w:r w:rsidRPr="006010FE">
        <w:rPr>
          <w:rFonts w:ascii="Palatino Linotype" w:hAnsi="Palatino Linotype" w:cs="Arial"/>
          <w:sz w:val="24"/>
          <w:szCs w:val="24"/>
        </w:rPr>
        <w:t xml:space="preserve">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4CC40F56" w14:textId="77777777" w:rsidR="0065782A" w:rsidRPr="006010FE" w:rsidRDefault="0065782A" w:rsidP="0065782A">
      <w:pPr>
        <w:autoSpaceDE w:val="0"/>
        <w:autoSpaceDN w:val="0"/>
        <w:adjustRightInd w:val="0"/>
        <w:spacing w:after="0" w:line="360" w:lineRule="auto"/>
        <w:jc w:val="both"/>
        <w:rPr>
          <w:rFonts w:ascii="Palatino Linotype" w:hAnsi="Palatino Linotype"/>
          <w:color w:val="222222"/>
          <w:sz w:val="14"/>
          <w:szCs w:val="24"/>
          <w:shd w:val="clear" w:color="auto" w:fill="FFFFFF"/>
        </w:rPr>
      </w:pPr>
    </w:p>
    <w:p w14:paraId="188D44B0" w14:textId="27D3FFD8" w:rsidR="0065782A" w:rsidRPr="006010FE" w:rsidRDefault="0065782A" w:rsidP="0065782A">
      <w:pPr>
        <w:autoSpaceDE w:val="0"/>
        <w:autoSpaceDN w:val="0"/>
        <w:adjustRightInd w:val="0"/>
        <w:spacing w:after="0" w:line="360" w:lineRule="auto"/>
        <w:jc w:val="both"/>
        <w:rPr>
          <w:rFonts w:ascii="Palatino Linotype" w:hAnsi="Palatino Linotype" w:cs="Arial"/>
          <w:sz w:val="24"/>
          <w:szCs w:val="24"/>
        </w:rPr>
      </w:pPr>
      <w:r w:rsidRPr="006010FE">
        <w:rPr>
          <w:rFonts w:ascii="Palatino Linotype" w:hAnsi="Palatino Linotype" w:cs="Arial"/>
          <w:b/>
          <w:sz w:val="28"/>
          <w:szCs w:val="24"/>
        </w:rPr>
        <w:t xml:space="preserve">CUARTO. </w:t>
      </w:r>
      <w:r w:rsidR="00A80342" w:rsidRPr="006010FE">
        <w:rPr>
          <w:rFonts w:ascii="Palatino Linotype" w:hAnsi="Palatino Linotype" w:cs="Arial"/>
          <w:b/>
          <w:sz w:val="24"/>
          <w:szCs w:val="24"/>
        </w:rPr>
        <w:t xml:space="preserve">NOTIFÍQUESE </w:t>
      </w:r>
      <w:r w:rsidR="00A80342" w:rsidRPr="006010FE">
        <w:rPr>
          <w:rFonts w:ascii="Palatino Linotype" w:hAnsi="Palatino Linotype" w:cs="Arial"/>
          <w:sz w:val="24"/>
          <w:szCs w:val="24"/>
        </w:rPr>
        <w:t xml:space="preserve">al </w:t>
      </w:r>
      <w:r w:rsidR="00A80342" w:rsidRPr="006010FE">
        <w:rPr>
          <w:rFonts w:ascii="Palatino Linotype" w:hAnsi="Palatino Linotype" w:cs="Arial"/>
          <w:b/>
          <w:sz w:val="24"/>
          <w:szCs w:val="24"/>
        </w:rPr>
        <w:t xml:space="preserve">Recurrente </w:t>
      </w:r>
      <w:r w:rsidR="00A80342" w:rsidRPr="006010FE">
        <w:rPr>
          <w:rFonts w:ascii="Palatino Linotype" w:hAnsi="Palatino Linotype" w:cs="Arial"/>
          <w:sz w:val="24"/>
          <w:szCs w:val="24"/>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55083DC2" w14:textId="77777777" w:rsidR="003900C6" w:rsidRPr="006010FE" w:rsidRDefault="003900C6" w:rsidP="0065782A">
      <w:pPr>
        <w:autoSpaceDE w:val="0"/>
        <w:autoSpaceDN w:val="0"/>
        <w:adjustRightInd w:val="0"/>
        <w:spacing w:after="0" w:line="360" w:lineRule="auto"/>
        <w:jc w:val="both"/>
        <w:rPr>
          <w:rFonts w:ascii="Palatino Linotype" w:hAnsi="Palatino Linotype" w:cs="Arial"/>
          <w:sz w:val="24"/>
          <w:szCs w:val="24"/>
        </w:rPr>
      </w:pPr>
    </w:p>
    <w:p w14:paraId="0ED3CAFB" w14:textId="77777777" w:rsidR="003900C6" w:rsidRPr="006010FE" w:rsidRDefault="003900C6" w:rsidP="003900C6">
      <w:pPr>
        <w:spacing w:line="360" w:lineRule="auto"/>
        <w:jc w:val="both"/>
        <w:rPr>
          <w:rFonts w:ascii="Palatino Linotype" w:eastAsia="MS Mincho" w:hAnsi="Palatino Linotype" w:cs="Times New Roman"/>
          <w:sz w:val="24"/>
        </w:rPr>
      </w:pPr>
      <w:r w:rsidRPr="006010FE">
        <w:rPr>
          <w:rFonts w:ascii="Palatino Linotype" w:eastAsia="Times New Roman" w:hAnsi="Palatino Linotype" w:cs="Arial"/>
          <w:b/>
          <w:sz w:val="28"/>
          <w:szCs w:val="24"/>
          <w:lang w:val="es-ES" w:eastAsia="es-ES"/>
        </w:rPr>
        <w:t xml:space="preserve">QUINTO. </w:t>
      </w:r>
      <w:r w:rsidRPr="006010FE">
        <w:rPr>
          <w:rFonts w:ascii="Palatino Linotype" w:eastAsia="Times New Roman" w:hAnsi="Palatino Linotype" w:cs="Arial"/>
          <w:b/>
          <w:sz w:val="24"/>
          <w:szCs w:val="24"/>
          <w:lang w:val="es-ES" w:eastAsia="es-ES"/>
        </w:rPr>
        <w:t>GÍRESE</w:t>
      </w:r>
      <w:r w:rsidRPr="006010FE">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Pr="006010FE">
        <w:rPr>
          <w:rFonts w:ascii="Palatino Linotype" w:eastAsia="MS Mincho" w:hAnsi="Palatino Linotype" w:cs="Times New Roman"/>
          <w:b/>
          <w:sz w:val="24"/>
        </w:rPr>
        <w:t>CUARTO</w:t>
      </w:r>
      <w:r w:rsidRPr="006010FE">
        <w:rPr>
          <w:rFonts w:ascii="Palatino Linotype" w:eastAsia="MS Mincho" w:hAnsi="Palatino Linotype" w:cs="Times New Roman"/>
          <w:sz w:val="24"/>
        </w:rPr>
        <w:t xml:space="preserve"> de la presente resolución. </w:t>
      </w:r>
    </w:p>
    <w:p w14:paraId="7E90E3BC" w14:textId="77777777" w:rsidR="0065782A" w:rsidRPr="006010FE" w:rsidRDefault="0065782A" w:rsidP="00A80342">
      <w:pPr>
        <w:pStyle w:val="Sinespaciado"/>
        <w:rPr>
          <w:rFonts w:eastAsiaTheme="minorEastAsia"/>
          <w:sz w:val="12"/>
          <w:lang w:val="es-ES_tradnl"/>
        </w:rPr>
      </w:pPr>
    </w:p>
    <w:p w14:paraId="20FAF1DA" w14:textId="56E7AE77" w:rsidR="0074184B" w:rsidRPr="006010FE" w:rsidRDefault="00B36C81" w:rsidP="005E7D1E">
      <w:pPr>
        <w:tabs>
          <w:tab w:val="left" w:pos="0"/>
        </w:tabs>
        <w:spacing w:before="240" w:after="240" w:line="360" w:lineRule="auto"/>
        <w:jc w:val="both"/>
        <w:rPr>
          <w:rFonts w:ascii="Palatino Linotype" w:eastAsiaTheme="minorEastAsia" w:hAnsi="Palatino Linotype" w:cs="Arial"/>
          <w:color w:val="000000" w:themeColor="text1"/>
          <w:sz w:val="24"/>
          <w:szCs w:val="24"/>
          <w:lang w:val="es-ES_tradnl" w:eastAsia="es-ES"/>
        </w:rPr>
      </w:pPr>
      <w:r w:rsidRPr="006010FE">
        <w:rPr>
          <w:rFonts w:ascii="Palatino Linotype" w:eastAsiaTheme="minorEastAsia" w:hAnsi="Palatino Linotype"/>
          <w:color w:val="000000" w:themeColor="text1"/>
          <w:sz w:val="24"/>
          <w:szCs w:val="24"/>
          <w:lang w:val="es-ES_tradnl" w:eastAsia="es-ES"/>
        </w:rPr>
        <w:t xml:space="preserve">ASÍ LO RESUELVE, POR UNANIMIDAD DE VOTOS, EL PLENO DEL INSTITUTO DE TRANSPARENCIA, ACCESO A LA INFORMACIÓN PÚBLICA Y PROTECCIÓN </w:t>
      </w:r>
      <w:r w:rsidRPr="006010FE">
        <w:rPr>
          <w:rFonts w:ascii="Palatino Linotype" w:eastAsiaTheme="minorEastAsia" w:hAnsi="Palatino Linotype"/>
          <w:color w:val="000000" w:themeColor="text1"/>
          <w:sz w:val="24"/>
          <w:szCs w:val="24"/>
          <w:lang w:val="es-ES_tradnl" w:eastAsia="es-ES"/>
        </w:rPr>
        <w:lastRenderedPageBreak/>
        <w:t>DE DATOS PERSONALES DEL ESTADO DE MÉXICO Y MUNICIPIOS, CONFORMADO POR LOS COMISIONADOS ZULEMA MARTÍNEZ SÁNCHEZ; EVA ABAID YAPUR;</w:t>
      </w:r>
      <w:r w:rsidR="005E7D1E" w:rsidRPr="006010FE">
        <w:rPr>
          <w:rFonts w:ascii="Palatino Linotype" w:eastAsiaTheme="minorEastAsia" w:hAnsi="Palatino Linotype"/>
          <w:color w:val="000000" w:themeColor="text1"/>
          <w:sz w:val="24"/>
          <w:szCs w:val="24"/>
          <w:lang w:val="es-ES_tradnl" w:eastAsia="es-ES"/>
        </w:rPr>
        <w:t xml:space="preserve"> JOSÉ GUADALUPE LUNA HERNÁNDEZ</w:t>
      </w:r>
      <w:r w:rsidR="006B2603" w:rsidRPr="006010FE">
        <w:rPr>
          <w:rFonts w:ascii="Palatino Linotype" w:eastAsiaTheme="minorEastAsia" w:hAnsi="Palatino Linotype"/>
          <w:color w:val="000000" w:themeColor="text1"/>
          <w:sz w:val="24"/>
          <w:szCs w:val="24"/>
          <w:lang w:val="es-ES_tradnl" w:eastAsia="es-ES"/>
        </w:rPr>
        <w:t>,</w:t>
      </w:r>
      <w:r w:rsidR="005E7D1E" w:rsidRPr="006010FE">
        <w:rPr>
          <w:rFonts w:ascii="Palatino Linotype" w:eastAsiaTheme="minorEastAsia" w:hAnsi="Palatino Linotype"/>
          <w:color w:val="000000" w:themeColor="text1"/>
          <w:sz w:val="24"/>
          <w:szCs w:val="24"/>
          <w:lang w:val="es-ES_tradnl" w:eastAsia="es-ES"/>
        </w:rPr>
        <w:t xml:space="preserve"> </w:t>
      </w:r>
      <w:r w:rsidRPr="006010FE">
        <w:rPr>
          <w:rFonts w:ascii="Palatino Linotype" w:eastAsiaTheme="minorEastAsia" w:hAnsi="Palatino Linotype"/>
          <w:color w:val="000000" w:themeColor="text1"/>
          <w:sz w:val="24"/>
          <w:szCs w:val="24"/>
          <w:lang w:val="es-ES_tradnl" w:eastAsia="es-ES"/>
        </w:rPr>
        <w:t>JAVIER MARTÍNEZ CRUZ</w:t>
      </w:r>
      <w:r w:rsidR="006B2603" w:rsidRPr="006010FE">
        <w:rPr>
          <w:rFonts w:ascii="Palatino Linotype" w:eastAsiaTheme="minorEastAsia" w:hAnsi="Palatino Linotype"/>
          <w:color w:val="000000" w:themeColor="text1"/>
          <w:sz w:val="24"/>
          <w:szCs w:val="24"/>
          <w:lang w:val="es-ES_tradnl" w:eastAsia="es-ES"/>
        </w:rPr>
        <w:t xml:space="preserve"> Y LUIS GUSTAVO PARRA NORIEGA</w:t>
      </w:r>
      <w:r w:rsidRPr="006010FE">
        <w:rPr>
          <w:rFonts w:ascii="Palatino Linotype" w:eastAsiaTheme="minorEastAsia" w:hAnsi="Palatino Linotype"/>
          <w:color w:val="000000" w:themeColor="text1"/>
          <w:sz w:val="24"/>
          <w:szCs w:val="24"/>
          <w:lang w:val="es-ES_tradnl" w:eastAsia="es-ES"/>
        </w:rPr>
        <w:t xml:space="preserve">; EN LA </w:t>
      </w:r>
      <w:r w:rsidR="005E2AED" w:rsidRPr="006010FE">
        <w:rPr>
          <w:rFonts w:ascii="Palatino Linotype" w:eastAsiaTheme="minorEastAsia" w:hAnsi="Palatino Linotype"/>
          <w:color w:val="000000" w:themeColor="text1"/>
          <w:sz w:val="24"/>
          <w:szCs w:val="24"/>
          <w:lang w:val="es-ES_tradnl" w:eastAsia="es-ES"/>
        </w:rPr>
        <w:t xml:space="preserve">TRIGÉSIMA </w:t>
      </w:r>
      <w:r w:rsidR="006C7FB2" w:rsidRPr="006010FE">
        <w:rPr>
          <w:rFonts w:ascii="Palatino Linotype" w:eastAsiaTheme="minorEastAsia" w:hAnsi="Palatino Linotype"/>
          <w:color w:val="000000" w:themeColor="text1"/>
          <w:sz w:val="24"/>
          <w:szCs w:val="24"/>
          <w:lang w:val="es-ES_tradnl" w:eastAsia="es-ES"/>
        </w:rPr>
        <w:t>TERCERA</w:t>
      </w:r>
      <w:r w:rsidR="005E2AED" w:rsidRPr="006010FE">
        <w:rPr>
          <w:rFonts w:ascii="Palatino Linotype" w:eastAsiaTheme="minorEastAsia" w:hAnsi="Palatino Linotype"/>
          <w:color w:val="000000" w:themeColor="text1"/>
          <w:sz w:val="24"/>
          <w:szCs w:val="24"/>
          <w:lang w:val="es-ES_tradnl" w:eastAsia="es-ES"/>
        </w:rPr>
        <w:t xml:space="preserve"> </w:t>
      </w:r>
      <w:r w:rsidRPr="006010FE">
        <w:rPr>
          <w:rFonts w:ascii="Palatino Linotype" w:eastAsiaTheme="minorEastAsia" w:hAnsi="Palatino Linotype"/>
          <w:color w:val="000000" w:themeColor="text1"/>
          <w:sz w:val="24"/>
          <w:szCs w:val="24"/>
          <w:lang w:val="es-ES_tradnl" w:eastAsia="es-ES"/>
        </w:rPr>
        <w:t xml:space="preserve">SESIÓN ORDINARIA CELEBRADA </w:t>
      </w:r>
      <w:r w:rsidR="005E7D1E" w:rsidRPr="006010FE">
        <w:rPr>
          <w:rFonts w:ascii="Palatino Linotype" w:eastAsiaTheme="minorEastAsia" w:hAnsi="Palatino Linotype"/>
          <w:color w:val="000000" w:themeColor="text1"/>
          <w:sz w:val="24"/>
          <w:szCs w:val="24"/>
          <w:lang w:val="es-ES_tradnl" w:eastAsia="es-ES"/>
        </w:rPr>
        <w:t xml:space="preserve">EL </w:t>
      </w:r>
      <w:r w:rsidR="006C7FB2" w:rsidRPr="006010FE">
        <w:rPr>
          <w:rFonts w:ascii="Palatino Linotype" w:eastAsiaTheme="minorEastAsia" w:hAnsi="Palatino Linotype"/>
          <w:color w:val="000000" w:themeColor="text1"/>
          <w:sz w:val="24"/>
          <w:szCs w:val="24"/>
          <w:lang w:val="es-ES_tradnl" w:eastAsia="es-ES"/>
        </w:rPr>
        <w:t>DOCE</w:t>
      </w:r>
      <w:r w:rsidR="005E7D1E" w:rsidRPr="006010FE">
        <w:rPr>
          <w:rFonts w:ascii="Palatino Linotype" w:eastAsiaTheme="minorEastAsia" w:hAnsi="Palatino Linotype"/>
          <w:color w:val="000000" w:themeColor="text1"/>
          <w:sz w:val="24"/>
          <w:szCs w:val="24"/>
          <w:lang w:val="es-ES_tradnl" w:eastAsia="es-ES"/>
        </w:rPr>
        <w:t xml:space="preserve"> DE </w:t>
      </w:r>
      <w:r w:rsidR="005E2AED" w:rsidRPr="006010FE">
        <w:rPr>
          <w:rFonts w:ascii="Palatino Linotype" w:eastAsiaTheme="minorEastAsia" w:hAnsi="Palatino Linotype"/>
          <w:color w:val="000000" w:themeColor="text1"/>
          <w:sz w:val="24"/>
          <w:szCs w:val="24"/>
          <w:lang w:val="es-ES_tradnl" w:eastAsia="es-ES"/>
        </w:rPr>
        <w:t>SEPTIEMBRE</w:t>
      </w:r>
      <w:r w:rsidR="005E7D1E" w:rsidRPr="006010FE">
        <w:rPr>
          <w:rFonts w:ascii="Palatino Linotype" w:eastAsiaTheme="minorEastAsia" w:hAnsi="Palatino Linotype"/>
          <w:color w:val="000000" w:themeColor="text1"/>
          <w:sz w:val="24"/>
          <w:szCs w:val="24"/>
          <w:lang w:val="es-ES_tradnl" w:eastAsia="es-ES"/>
        </w:rPr>
        <w:t xml:space="preserve"> DE DOS MIL DIECIOCHO, ANTE EL SECRETARIO TÉCNICO</w:t>
      </w:r>
      <w:r w:rsidRPr="006010FE">
        <w:rPr>
          <w:rFonts w:ascii="Palatino Linotype" w:eastAsiaTheme="minorEastAsia" w:hAnsi="Palatino Linotype"/>
          <w:color w:val="000000" w:themeColor="text1"/>
          <w:sz w:val="24"/>
          <w:szCs w:val="24"/>
          <w:lang w:val="es-ES_tradnl" w:eastAsia="es-ES"/>
        </w:rPr>
        <w:t xml:space="preserve"> DEL PLENO </w:t>
      </w:r>
      <w:r w:rsidR="005E7D1E" w:rsidRPr="006010FE">
        <w:rPr>
          <w:rFonts w:ascii="Palatino Linotype" w:eastAsiaTheme="minorEastAsia" w:hAnsi="Palatino Linotype"/>
          <w:color w:val="000000" w:themeColor="text1"/>
          <w:sz w:val="24"/>
          <w:szCs w:val="24"/>
          <w:lang w:val="es-ES_tradnl" w:eastAsia="es-ES"/>
        </w:rPr>
        <w:t>ALEXIS TAPIA RAMÍREZ</w:t>
      </w:r>
      <w:r w:rsidRPr="006010FE">
        <w:rPr>
          <w:rFonts w:ascii="Palatino Linotype" w:eastAsiaTheme="minorEastAsia" w:hAnsi="Palatino Linotype"/>
          <w:color w:val="000000" w:themeColor="text1"/>
          <w:sz w:val="24"/>
          <w:szCs w:val="24"/>
          <w:lang w:val="es-ES_tradnl" w:eastAsia="es-ES"/>
        </w:rPr>
        <w:t>.</w:t>
      </w:r>
      <w:r w:rsidR="007404CD" w:rsidRPr="006010FE">
        <w:rPr>
          <w:rFonts w:ascii="Palatino Linotype" w:eastAsiaTheme="minorEastAsia" w:hAnsi="Palatino Linotype"/>
          <w:color w:val="000000" w:themeColor="text1"/>
          <w:sz w:val="24"/>
          <w:szCs w:val="24"/>
          <w:lang w:val="es-ES_tradnl" w:eastAsia="es-ES"/>
        </w:rPr>
        <w:t>------------------------------------------------------------------------------------------------------------------------------------------------------------------------------------------------------------------------------------------------------------------------------------------------------------------------------------------------------------------------------------------------------------------------------------------------------------------------------------------------------------------------------------------------------------------------------------------------------------------------------------------------------------------------------------------------------------------------------------------------------------------------------------------------------------------------------------------------------------------------------------------------------------------------------------------------------------------------------------------------------------------------------------------------------------------------------------------------------------------------------------------------------------------------------------------------------------------------------------------------------------------------------------</w:t>
      </w:r>
      <w:r w:rsidR="00835B9E" w:rsidRPr="006010FE">
        <w:rPr>
          <w:rFonts w:ascii="Palatino Linotype" w:eastAsiaTheme="minorEastAsia" w:hAnsi="Palatino Linotype"/>
          <w:color w:val="000000" w:themeColor="text1"/>
          <w:sz w:val="24"/>
          <w:szCs w:val="24"/>
          <w:lang w:val="es-ES_tradnl" w:eastAsia="es-ES"/>
        </w:rPr>
        <w:t>------------------</w:t>
      </w:r>
      <w:r w:rsidR="006A69C7" w:rsidRPr="006010FE">
        <w:rPr>
          <w:rFonts w:ascii="Palatino Linotype" w:eastAsiaTheme="minorEastAsia" w:hAnsi="Palatino Linotype"/>
          <w:color w:val="000000" w:themeColor="text1"/>
          <w:sz w:val="24"/>
          <w:szCs w:val="24"/>
          <w:lang w:val="es-ES_tradnl" w:eastAsia="es-ES"/>
        </w:rPr>
        <w:t>---------------------------------------------------------------------------------</w:t>
      </w:r>
      <w:r w:rsidR="006B2603" w:rsidRPr="006010FE">
        <w:rPr>
          <w:rFonts w:ascii="Palatino Linotype" w:eastAsiaTheme="minorEastAsia" w:hAnsi="Palatino Linotype"/>
          <w:color w:val="000000" w:themeColor="text1"/>
          <w:sz w:val="24"/>
          <w:szCs w:val="24"/>
          <w:lang w:val="es-ES_tradnl" w:eastAsia="es-ES"/>
        </w:rPr>
        <w:t>------ ---------------------------------------------------------------------------------------------------------------------------------------------------------------------------------------------------------------------------------------------------------------------------------------------------------------------------------------------------------------------------------------------------------------------------------------------------------------------------------------------------------------------------------------------------------------</w:t>
      </w:r>
      <w:r w:rsidR="00555ACA">
        <w:rPr>
          <w:rFonts w:ascii="Palatino Linotype" w:eastAsiaTheme="minorEastAsia" w:hAnsi="Palatino Linotype"/>
          <w:color w:val="000000" w:themeColor="text1"/>
          <w:sz w:val="24"/>
          <w:szCs w:val="24"/>
          <w:lang w:val="es-ES_tradnl" w:eastAsia="es-ES"/>
        </w:rPr>
        <w:t>----------------------</w:t>
      </w:r>
    </w:p>
    <w:p w14:paraId="17200916" w14:textId="77777777" w:rsidR="0074184B" w:rsidRPr="006010FE" w:rsidRDefault="0074184B" w:rsidP="005E7D1E">
      <w:pPr>
        <w:tabs>
          <w:tab w:val="left" w:pos="0"/>
        </w:tabs>
        <w:spacing w:before="240" w:after="240" w:line="360" w:lineRule="auto"/>
        <w:jc w:val="both"/>
        <w:rPr>
          <w:rFonts w:ascii="Palatino Linotype" w:eastAsia="Times New Roman" w:hAnsi="Palatino Linotype" w:cs="Arial"/>
          <w:color w:val="000000" w:themeColor="text1"/>
          <w:sz w:val="24"/>
          <w:szCs w:val="24"/>
          <w:lang w:val="es-ES_tradnl" w:eastAsia="es-MX"/>
        </w:rPr>
      </w:pPr>
    </w:p>
    <w:p w14:paraId="24E92051" w14:textId="77777777" w:rsidR="00577BB3" w:rsidRPr="006010FE" w:rsidRDefault="00577BB3" w:rsidP="005E7D1E">
      <w:pPr>
        <w:tabs>
          <w:tab w:val="left" w:pos="0"/>
        </w:tabs>
        <w:spacing w:before="240" w:after="240" w:line="360" w:lineRule="auto"/>
        <w:jc w:val="both"/>
        <w:rPr>
          <w:rFonts w:ascii="Palatino Linotype" w:eastAsia="Times New Roman" w:hAnsi="Palatino Linotype" w:cs="Arial"/>
          <w:color w:val="000000" w:themeColor="text1"/>
          <w:sz w:val="24"/>
          <w:szCs w:val="24"/>
          <w:lang w:val="es-ES_tradnl" w:eastAsia="es-MX"/>
        </w:rPr>
      </w:pPr>
    </w:p>
    <w:p w14:paraId="01F8A10B" w14:textId="77777777" w:rsidR="006168E4" w:rsidRPr="006010FE" w:rsidRDefault="006168E4" w:rsidP="00AE3CCC">
      <w:pPr>
        <w:spacing w:before="240" w:line="360" w:lineRule="auto"/>
        <w:jc w:val="both"/>
        <w:rPr>
          <w:rFonts w:ascii="Palatino Linotype" w:hAnsi="Palatino Linotype"/>
        </w:rPr>
      </w:pPr>
      <w:r w:rsidRPr="006010FE">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1CB73061" wp14:editId="7A0E9B98">
                <wp:simplePos x="0" y="0"/>
                <wp:positionH relativeFrom="page">
                  <wp:posOffset>2599267</wp:posOffset>
                </wp:positionH>
                <wp:positionV relativeFrom="paragraph">
                  <wp:posOffset>117263</wp:posOffset>
                </wp:positionV>
                <wp:extent cx="2551430" cy="677334"/>
                <wp:effectExtent l="0" t="0" r="20320" b="27940"/>
                <wp:wrapNone/>
                <wp:docPr id="21" name="Cuadro de texto 21"/>
                <wp:cNvGraphicFramePr/>
                <a:graphic xmlns:a="http://schemas.openxmlformats.org/drawingml/2006/main">
                  <a:graphicData uri="http://schemas.microsoft.com/office/word/2010/wordprocessingShape">
                    <wps:wsp>
                      <wps:cNvSpPr txBox="1"/>
                      <wps:spPr>
                        <a:xfrm>
                          <a:off x="0" y="0"/>
                          <a:ext cx="2551430" cy="67733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8F5BD7F" w14:textId="77777777" w:rsidR="00F73B83" w:rsidRPr="006A089B" w:rsidRDefault="00F73B83" w:rsidP="005E7D1E">
                            <w:pPr>
                              <w:tabs>
                                <w:tab w:val="left" w:pos="0"/>
                              </w:tabs>
                              <w:spacing w:after="0" w:line="240" w:lineRule="auto"/>
                              <w:jc w:val="center"/>
                              <w:rPr>
                                <w:rFonts w:ascii="Palatino Linotype" w:hAnsi="Palatino Linotype" w:cs="Times New Roman"/>
                                <w:b/>
                                <w:color w:val="000000" w:themeColor="text1"/>
                              </w:rPr>
                            </w:pPr>
                            <w:r w:rsidRPr="006A089B">
                              <w:rPr>
                                <w:rFonts w:ascii="Palatino Linotype" w:hAnsi="Palatino Linotype" w:cs="Times New Roman"/>
                                <w:b/>
                                <w:color w:val="000000" w:themeColor="text1"/>
                              </w:rPr>
                              <w:t>Zulema Martínez Sánchez</w:t>
                            </w:r>
                          </w:p>
                          <w:p w14:paraId="0673B936" w14:textId="77777777" w:rsidR="00F73B83" w:rsidRDefault="00F73B83" w:rsidP="005E7D1E">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E6273B5" w14:textId="0B01BE0D" w:rsidR="00F73B83" w:rsidRPr="00016AF3" w:rsidRDefault="00F73B83" w:rsidP="005E7D1E">
                            <w:pPr>
                              <w:spacing w:after="0" w:line="240" w:lineRule="auto"/>
                              <w:jc w:val="center"/>
                              <w:rPr>
                                <w:rFonts w:ascii="Palatino Linotype" w:hAnsi="Palatino Linotype"/>
                                <w:b/>
                                <w:sz w:val="24"/>
                                <w:szCs w:val="24"/>
                              </w:rPr>
                            </w:pPr>
                            <w:r>
                              <w:rPr>
                                <w:rFonts w:ascii="Palatino Linotype" w:hAnsi="Palatino Linotype"/>
                                <w:b/>
                                <w:sz w:val="24"/>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B73061" id="_x0000_t202" coordsize="21600,21600" o:spt="202" path="m,l,21600r21600,l21600,xe">
                <v:stroke joinstyle="miter"/>
                <v:path gradientshapeok="t" o:connecttype="rect"/>
              </v:shapetype>
              <v:shape id="Cuadro de texto 21" o:spid="_x0000_s1026" type="#_x0000_t202" style="position:absolute;left:0;text-align:left;margin-left:204.65pt;margin-top:9.25pt;width:200.9pt;height:53.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" fillcolor="white [3201]" strokecolor="white [3212]" strokeweight=".5pt">
                <v:textbox>
                  <w:txbxContent>
                    <w:p w14:paraId="78F5BD7F" w14:textId="77777777" w:rsidR="00F73B83" w:rsidRPr="006A089B" w:rsidRDefault="00F73B83" w:rsidP="005E7D1E">
                      <w:pPr>
                        <w:tabs>
                          <w:tab w:val="left" w:pos="0"/>
                        </w:tabs>
                        <w:spacing w:after="0" w:line="240" w:lineRule="auto"/>
                        <w:jc w:val="center"/>
                        <w:rPr>
                          <w:rFonts w:ascii="Palatino Linotype" w:hAnsi="Palatino Linotype" w:cs="Times New Roman"/>
                          <w:b/>
                          <w:color w:val="000000" w:themeColor="text1"/>
                        </w:rPr>
                      </w:pPr>
                      <w:r w:rsidRPr="006A089B">
                        <w:rPr>
                          <w:rFonts w:ascii="Palatino Linotype" w:hAnsi="Palatino Linotype" w:cs="Times New Roman"/>
                          <w:b/>
                          <w:color w:val="000000" w:themeColor="text1"/>
                        </w:rPr>
                        <w:t>Zulema Martínez Sánchez</w:t>
                      </w:r>
                    </w:p>
                    <w:p w14:paraId="0673B936" w14:textId="77777777" w:rsidR="00F73B83" w:rsidRDefault="00F73B83" w:rsidP="005E7D1E">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E6273B5" w14:textId="0B01BE0D" w:rsidR="00F73B83" w:rsidRPr="00016AF3" w:rsidRDefault="00F73B83" w:rsidP="005E7D1E">
                      <w:pPr>
                        <w:spacing w:after="0" w:line="240" w:lineRule="auto"/>
                        <w:jc w:val="center"/>
                        <w:rPr>
                          <w:rFonts w:ascii="Palatino Linotype" w:hAnsi="Palatino Linotype"/>
                          <w:b/>
                          <w:sz w:val="24"/>
                          <w:szCs w:val="24"/>
                        </w:rPr>
                      </w:pPr>
                      <w:r>
                        <w:rPr>
                          <w:rFonts w:ascii="Palatino Linotype" w:hAnsi="Palatino Linotype"/>
                          <w:b/>
                          <w:sz w:val="24"/>
                          <w:szCs w:val="24"/>
                        </w:rPr>
                        <w:t>(Rúbrica)</w:t>
                      </w:r>
                    </w:p>
                  </w:txbxContent>
                </v:textbox>
                <w10:wrap anchorx="page"/>
              </v:shape>
            </w:pict>
          </mc:Fallback>
        </mc:AlternateContent>
      </w:r>
    </w:p>
    <w:p w14:paraId="3A46E4C9" w14:textId="77777777" w:rsidR="006168E4" w:rsidRPr="006010FE" w:rsidRDefault="006168E4" w:rsidP="00AE3CCC">
      <w:pPr>
        <w:spacing w:before="240" w:line="360" w:lineRule="auto"/>
        <w:jc w:val="both"/>
        <w:rPr>
          <w:rFonts w:ascii="Palatino Linotype" w:hAnsi="Palatino Linotype"/>
        </w:rPr>
      </w:pPr>
    </w:p>
    <w:p w14:paraId="3C3B42FD" w14:textId="77777777" w:rsidR="00B3772D" w:rsidRPr="006010FE" w:rsidRDefault="00B3772D" w:rsidP="00AE3CCC">
      <w:pPr>
        <w:spacing w:before="240" w:line="360" w:lineRule="auto"/>
        <w:rPr>
          <w:rFonts w:ascii="Palatino Linotype" w:hAnsi="Palatino Linotype"/>
          <w:b/>
          <w:sz w:val="18"/>
        </w:rPr>
      </w:pPr>
    </w:p>
    <w:p w14:paraId="361A1C4B" w14:textId="77777777" w:rsidR="00D15FB3" w:rsidRPr="006010FE" w:rsidRDefault="00D15FB3" w:rsidP="00AE3CCC">
      <w:pPr>
        <w:spacing w:before="240" w:line="360" w:lineRule="auto"/>
        <w:rPr>
          <w:rFonts w:ascii="Palatino Linotype" w:hAnsi="Palatino Linotype"/>
          <w:b/>
          <w:sz w:val="12"/>
          <w:szCs w:val="18"/>
        </w:rPr>
      </w:pPr>
    </w:p>
    <w:p w14:paraId="1EC03B56" w14:textId="77777777" w:rsidR="005D099B" w:rsidRPr="006010FE" w:rsidRDefault="005D099B" w:rsidP="00AE3CCC">
      <w:pPr>
        <w:spacing w:before="240" w:line="360" w:lineRule="auto"/>
        <w:rPr>
          <w:rFonts w:ascii="Palatino Linotype" w:hAnsi="Palatino Linotype"/>
          <w:b/>
          <w:sz w:val="18"/>
          <w:szCs w:val="18"/>
        </w:rPr>
      </w:pPr>
    </w:p>
    <w:p w14:paraId="4E7F7867" w14:textId="6EE38FDE" w:rsidR="006168E4" w:rsidRPr="006010FE" w:rsidRDefault="005E7D1E" w:rsidP="00AE3CCC">
      <w:pPr>
        <w:spacing w:before="240" w:line="360" w:lineRule="auto"/>
        <w:rPr>
          <w:rFonts w:ascii="Palatino Linotype" w:hAnsi="Palatino Linotype"/>
          <w:b/>
        </w:rPr>
      </w:pPr>
      <w:r w:rsidRPr="006010FE">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1B5341F9" wp14:editId="1AF9F41F">
                <wp:simplePos x="0" y="0"/>
                <wp:positionH relativeFrom="margin">
                  <wp:align>right</wp:align>
                </wp:positionH>
                <wp:positionV relativeFrom="paragraph">
                  <wp:posOffset>11430</wp:posOffset>
                </wp:positionV>
                <wp:extent cx="2543175" cy="694267"/>
                <wp:effectExtent l="0" t="0" r="28575" b="10795"/>
                <wp:wrapNone/>
                <wp:docPr id="35" name="Cuadro de texto 35"/>
                <wp:cNvGraphicFramePr/>
                <a:graphic xmlns:a="http://schemas.openxmlformats.org/drawingml/2006/main">
                  <a:graphicData uri="http://schemas.microsoft.com/office/word/2010/wordprocessingShape">
                    <wps:wsp>
                      <wps:cNvSpPr txBox="1"/>
                      <wps:spPr>
                        <a:xfrm>
                          <a:off x="0" y="0"/>
                          <a:ext cx="2543175" cy="6942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77A6D79" w14:textId="77777777" w:rsidR="00F73B83" w:rsidRPr="00EF2FC0" w:rsidRDefault="00F73B83" w:rsidP="005E7D1E">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1EC677BA" w14:textId="77777777" w:rsidR="00F73B83" w:rsidRDefault="00F73B83" w:rsidP="005E7D1E">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7D42AA0C" w14:textId="77777777" w:rsidR="00F73B83" w:rsidRPr="00016AF3" w:rsidRDefault="00F73B83" w:rsidP="005E7D1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2F5B7F3C" w14:textId="77777777" w:rsidR="00F73B83" w:rsidRDefault="00F73B83" w:rsidP="005E7D1E">
                            <w:pPr>
                              <w:spacing w:after="0" w:line="240" w:lineRule="auto"/>
                              <w:jc w:val="center"/>
                              <w:rPr>
                                <w:rFonts w:ascii="Palatino Linotype" w:hAnsi="Palatino Linotype"/>
                                <w:sz w:val="24"/>
                                <w:szCs w:val="24"/>
                              </w:rPr>
                            </w:pPr>
                          </w:p>
                          <w:p w14:paraId="79157F77" w14:textId="77777777" w:rsidR="00F73B83" w:rsidRPr="00797B31" w:rsidRDefault="00F73B83" w:rsidP="006168E4">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5341F9" id="Cuadro de texto 35" o:spid="_x0000_s1027" type="#_x0000_t202" style="position:absolute;margin-left:149.05pt;margin-top:.9pt;width:200.25pt;height:5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" fillcolor="white [3201]" strokecolor="white [3212]" strokeweight=".5pt">
                <v:textbox>
                  <w:txbxContent>
                    <w:p w14:paraId="277A6D79" w14:textId="77777777" w:rsidR="00F73B83" w:rsidRPr="00EF2FC0" w:rsidRDefault="00F73B83" w:rsidP="005E7D1E">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1EC677BA" w14:textId="77777777" w:rsidR="00F73B83" w:rsidRDefault="00F73B83" w:rsidP="005E7D1E">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7D42AA0C" w14:textId="77777777" w:rsidR="00F73B83" w:rsidRPr="00016AF3" w:rsidRDefault="00F73B83" w:rsidP="005E7D1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2F5B7F3C" w14:textId="77777777" w:rsidR="00F73B83" w:rsidRDefault="00F73B83" w:rsidP="005E7D1E">
                      <w:pPr>
                        <w:spacing w:after="0" w:line="240" w:lineRule="auto"/>
                        <w:jc w:val="center"/>
                        <w:rPr>
                          <w:rFonts w:ascii="Palatino Linotype" w:hAnsi="Palatino Linotype"/>
                          <w:sz w:val="24"/>
                          <w:szCs w:val="24"/>
                        </w:rPr>
                      </w:pPr>
                    </w:p>
                    <w:p w14:paraId="79157F77" w14:textId="77777777" w:rsidR="00F73B83" w:rsidRPr="00797B31" w:rsidRDefault="00F73B83" w:rsidP="006168E4">
                      <w:pPr>
                        <w:spacing w:line="240" w:lineRule="auto"/>
                        <w:jc w:val="center"/>
                        <w:rPr>
                          <w:rFonts w:ascii="Palatino Linotype" w:hAnsi="Palatino Linotype"/>
                          <w:sz w:val="24"/>
                          <w:szCs w:val="24"/>
                        </w:rPr>
                      </w:pPr>
                    </w:p>
                  </w:txbxContent>
                </v:textbox>
                <w10:wrap anchorx="margin"/>
              </v:shape>
            </w:pict>
          </mc:Fallback>
        </mc:AlternateContent>
      </w:r>
      <w:r w:rsidRPr="006010FE">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52962917" wp14:editId="2B131C82">
                <wp:simplePos x="0" y="0"/>
                <wp:positionH relativeFrom="margin">
                  <wp:align>left</wp:align>
                </wp:positionH>
                <wp:positionV relativeFrom="paragraph">
                  <wp:posOffset>20956</wp:posOffset>
                </wp:positionV>
                <wp:extent cx="1943100" cy="68580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6858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A0B7213" w14:textId="77777777" w:rsidR="00F73B83" w:rsidRPr="00EF2FC0" w:rsidRDefault="00F73B83" w:rsidP="005E7D1E">
                            <w:pPr>
                              <w:spacing w:after="0" w:line="240" w:lineRule="auto"/>
                              <w:jc w:val="center"/>
                              <w:rPr>
                                <w:rFonts w:ascii="Palatino Linotype" w:hAnsi="Palatino Linotype"/>
                                <w:b/>
                                <w:sz w:val="24"/>
                                <w:szCs w:val="24"/>
                              </w:rPr>
                            </w:pPr>
                            <w:r w:rsidRPr="00EF2FC0">
                              <w:rPr>
                                <w:rFonts w:ascii="Palatino Linotype" w:hAnsi="Palatino Linotype"/>
                                <w:b/>
                                <w:sz w:val="24"/>
                                <w:szCs w:val="24"/>
                              </w:rPr>
                              <w:t>Eva Abaid Yapur</w:t>
                            </w:r>
                          </w:p>
                          <w:p w14:paraId="64241E2A" w14:textId="77777777" w:rsidR="00F73B83" w:rsidRPr="00EF2FC0" w:rsidRDefault="00F73B83" w:rsidP="005E7D1E">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0B7C01BE" w14:textId="77777777" w:rsidR="00F73B83" w:rsidRPr="00016AF3" w:rsidRDefault="00F73B83" w:rsidP="005E7D1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6633FF9" w14:textId="77777777" w:rsidR="00F73B83" w:rsidRDefault="00F73B83" w:rsidP="006168E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962917" id="Cuadro de texto 22" o:spid="_x0000_s1028" type="#_x0000_t202" style="position:absolute;margin-left:0;margin-top:1.65pt;width:153pt;height:5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" fillcolor="white [3201]" strokecolor="white [3212]" strokeweight=".5pt">
                <v:textbox>
                  <w:txbxContent>
                    <w:p w14:paraId="3A0B7213" w14:textId="77777777" w:rsidR="00F73B83" w:rsidRPr="00EF2FC0" w:rsidRDefault="00F73B83" w:rsidP="005E7D1E">
                      <w:pPr>
                        <w:spacing w:after="0" w:line="240" w:lineRule="auto"/>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w:t>
                      </w:r>
                      <w:proofErr w:type="spellStart"/>
                      <w:r w:rsidRPr="00EF2FC0">
                        <w:rPr>
                          <w:rFonts w:ascii="Palatino Linotype" w:hAnsi="Palatino Linotype"/>
                          <w:b/>
                          <w:sz w:val="24"/>
                          <w:szCs w:val="24"/>
                        </w:rPr>
                        <w:t>Yapur</w:t>
                      </w:r>
                      <w:proofErr w:type="spellEnd"/>
                    </w:p>
                    <w:p w14:paraId="64241E2A" w14:textId="77777777" w:rsidR="00F73B83" w:rsidRPr="00EF2FC0" w:rsidRDefault="00F73B83" w:rsidP="005E7D1E">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0B7C01BE" w14:textId="77777777" w:rsidR="00F73B83" w:rsidRPr="00016AF3" w:rsidRDefault="00F73B83" w:rsidP="005E7D1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6633FF9" w14:textId="77777777" w:rsidR="00F73B83" w:rsidRDefault="00F73B83" w:rsidP="006168E4">
                      <w:pPr>
                        <w:jc w:val="center"/>
                      </w:pPr>
                    </w:p>
                  </w:txbxContent>
                </v:textbox>
                <w10:wrap anchorx="margin"/>
              </v:shape>
            </w:pict>
          </mc:Fallback>
        </mc:AlternateContent>
      </w:r>
    </w:p>
    <w:p w14:paraId="0B3AEDD9" w14:textId="77777777" w:rsidR="006168E4" w:rsidRPr="006010FE" w:rsidRDefault="006168E4" w:rsidP="00AE3CCC">
      <w:pPr>
        <w:spacing w:before="240" w:line="360" w:lineRule="auto"/>
        <w:rPr>
          <w:rFonts w:ascii="Palatino Linotype" w:hAnsi="Palatino Linotype"/>
          <w:b/>
          <w:sz w:val="18"/>
          <w:szCs w:val="18"/>
        </w:rPr>
      </w:pPr>
    </w:p>
    <w:p w14:paraId="3886C866" w14:textId="77777777" w:rsidR="00D15FB3" w:rsidRPr="006010FE" w:rsidRDefault="00D15FB3" w:rsidP="00AE3CCC">
      <w:pPr>
        <w:spacing w:before="240" w:line="360" w:lineRule="auto"/>
        <w:rPr>
          <w:rFonts w:ascii="Palatino Linotype" w:hAnsi="Palatino Linotype"/>
          <w:b/>
          <w:sz w:val="40"/>
          <w:szCs w:val="18"/>
        </w:rPr>
      </w:pPr>
    </w:p>
    <w:p w14:paraId="79C9D407" w14:textId="736F3350" w:rsidR="006168E4" w:rsidRPr="006010FE" w:rsidRDefault="006B2603" w:rsidP="00AE3CCC">
      <w:pPr>
        <w:spacing w:before="240" w:line="360" w:lineRule="auto"/>
        <w:rPr>
          <w:rFonts w:ascii="Palatino Linotype" w:hAnsi="Palatino Linotype"/>
          <w:b/>
          <w:sz w:val="18"/>
          <w:szCs w:val="18"/>
        </w:rPr>
      </w:pPr>
      <w:r w:rsidRPr="006010FE">
        <w:rPr>
          <w:rFonts w:ascii="Palatino Linotype" w:hAnsi="Palatino Linotype"/>
          <w:noProof/>
          <w:lang w:eastAsia="es-MX"/>
        </w:rPr>
        <mc:AlternateContent>
          <mc:Choice Requires="wps">
            <w:drawing>
              <wp:anchor distT="0" distB="0" distL="114300" distR="114300" simplePos="0" relativeHeight="251679744" behindDoc="0" locked="0" layoutInCell="1" allowOverlap="1" wp14:anchorId="1644A96D" wp14:editId="42776D60">
                <wp:simplePos x="0" y="0"/>
                <wp:positionH relativeFrom="margin">
                  <wp:posOffset>0</wp:posOffset>
                </wp:positionH>
                <wp:positionV relativeFrom="paragraph">
                  <wp:posOffset>293729</wp:posOffset>
                </wp:positionV>
                <wp:extent cx="2133600" cy="943661"/>
                <wp:effectExtent l="0" t="0" r="19050" b="27940"/>
                <wp:wrapNone/>
                <wp:docPr id="3" name="Cuadro de texto 3"/>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A3C1F5F" w14:textId="77777777" w:rsidR="00F73B83" w:rsidRPr="00EF2FC0" w:rsidRDefault="00F73B83" w:rsidP="006B2603">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7F8C68B5" w14:textId="77777777" w:rsidR="00F73B83" w:rsidRPr="00EF2FC0" w:rsidRDefault="00F73B83" w:rsidP="006B2603">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899E8DB" w14:textId="77777777" w:rsidR="00F73B83" w:rsidRPr="00016AF3" w:rsidRDefault="00F73B83" w:rsidP="006B2603">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386F233" w14:textId="77777777" w:rsidR="00F73B83" w:rsidRDefault="00F73B83" w:rsidP="006B2603">
                            <w:pPr>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44A96D" id="Cuadro de texto 3" o:spid="_x0000_s1029" type="#_x0000_t202" style="position:absolute;margin-left:0;margin-top:23.15pt;width:168pt;height:74.3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kep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" fillcolor="white [3201]" strokecolor="white [3212]" strokeweight=".5pt">
                <v:textbox>
                  <w:txbxContent>
                    <w:p w14:paraId="4A3C1F5F" w14:textId="77777777" w:rsidR="00F73B83" w:rsidRPr="00EF2FC0" w:rsidRDefault="00F73B83" w:rsidP="006B2603">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7F8C68B5" w14:textId="77777777" w:rsidR="00F73B83" w:rsidRPr="00EF2FC0" w:rsidRDefault="00F73B83" w:rsidP="006B2603">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899E8DB" w14:textId="77777777" w:rsidR="00F73B83" w:rsidRPr="00016AF3" w:rsidRDefault="00F73B83" w:rsidP="006B2603">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386F233" w14:textId="77777777" w:rsidR="00F73B83" w:rsidRDefault="00F73B83" w:rsidP="006B2603">
                      <w:pPr>
                        <w:spacing w:after="0" w:line="240" w:lineRule="auto"/>
                        <w:jc w:val="center"/>
                      </w:pPr>
                    </w:p>
                  </w:txbxContent>
                </v:textbox>
                <w10:wrap anchorx="margin"/>
              </v:shape>
            </w:pict>
          </mc:Fallback>
        </mc:AlternateContent>
      </w:r>
      <w:r w:rsidR="005E7D1E" w:rsidRPr="006010FE">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4991220A" wp14:editId="38BDD1A1">
                <wp:simplePos x="0" y="0"/>
                <wp:positionH relativeFrom="margin">
                  <wp:posOffset>3602907</wp:posOffset>
                </wp:positionH>
                <wp:positionV relativeFrom="paragraph">
                  <wp:posOffset>229705</wp:posOffset>
                </wp:positionV>
                <wp:extent cx="2133600" cy="943661"/>
                <wp:effectExtent l="0" t="0" r="19050" b="27940"/>
                <wp:wrapNone/>
                <wp:docPr id="2" name="Cuadro de texto 2"/>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F319D64" w14:textId="1FB6EFE7" w:rsidR="00F73B83" w:rsidRPr="00EF2FC0" w:rsidRDefault="00F73B83" w:rsidP="005E7D1E">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14:paraId="7D6FCA09" w14:textId="77777777" w:rsidR="00F73B83" w:rsidRPr="00EF2FC0" w:rsidRDefault="00F73B83" w:rsidP="005E7D1E">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01827D7B" w14:textId="77777777" w:rsidR="00F73B83" w:rsidRPr="00016AF3" w:rsidRDefault="00F73B83" w:rsidP="005E7D1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48F1DF78" w14:textId="77777777" w:rsidR="00F73B83" w:rsidRDefault="00F73B83" w:rsidP="005E7D1E">
                            <w:pPr>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91220A" id="Cuadro de texto 2" o:spid="_x0000_s1030" type="#_x0000_t202" style="position:absolute;margin-left:283.7pt;margin-top:18.1pt;width:168pt;height:74.3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WXG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" fillcolor="white [3201]" strokecolor="white [3212]" strokeweight=".5pt">
                <v:textbox>
                  <w:txbxContent>
                    <w:p w14:paraId="0F319D64" w14:textId="1FB6EFE7" w:rsidR="00F73B83" w:rsidRPr="00EF2FC0" w:rsidRDefault="00F73B83" w:rsidP="005E7D1E">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14:paraId="7D6FCA09" w14:textId="77777777" w:rsidR="00F73B83" w:rsidRPr="00EF2FC0" w:rsidRDefault="00F73B83" w:rsidP="005E7D1E">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01827D7B" w14:textId="77777777" w:rsidR="00F73B83" w:rsidRPr="00016AF3" w:rsidRDefault="00F73B83" w:rsidP="005E7D1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48F1DF78" w14:textId="77777777" w:rsidR="00F73B83" w:rsidRDefault="00F73B83" w:rsidP="005E7D1E">
                      <w:pPr>
                        <w:spacing w:after="0" w:line="240" w:lineRule="auto"/>
                        <w:jc w:val="center"/>
                      </w:pPr>
                    </w:p>
                  </w:txbxContent>
                </v:textbox>
                <w10:wrap anchorx="margin"/>
              </v:shape>
            </w:pict>
          </mc:Fallback>
        </mc:AlternateContent>
      </w:r>
    </w:p>
    <w:p w14:paraId="4ED7F971" w14:textId="71F231D9" w:rsidR="006168E4" w:rsidRPr="006010FE" w:rsidRDefault="006168E4" w:rsidP="00AE3CCC">
      <w:pPr>
        <w:spacing w:before="240" w:line="360" w:lineRule="auto"/>
        <w:rPr>
          <w:rFonts w:ascii="Palatino Linotype" w:hAnsi="Palatino Linotype"/>
          <w:b/>
        </w:rPr>
      </w:pPr>
    </w:p>
    <w:p w14:paraId="508207E2" w14:textId="73C29A69" w:rsidR="009A7E92" w:rsidRPr="006010FE" w:rsidRDefault="009A7E92" w:rsidP="00AE3CCC">
      <w:pPr>
        <w:spacing w:before="240" w:line="360" w:lineRule="auto"/>
        <w:rPr>
          <w:rFonts w:ascii="Palatino Linotype" w:hAnsi="Palatino Linotype" w:cs="Arial"/>
          <w:szCs w:val="20"/>
        </w:rPr>
      </w:pPr>
    </w:p>
    <w:p w14:paraId="78D257FF" w14:textId="77777777" w:rsidR="00D15FB3" w:rsidRPr="006010FE" w:rsidRDefault="00D15FB3" w:rsidP="00AE3CCC">
      <w:pPr>
        <w:spacing w:before="240" w:line="360" w:lineRule="auto"/>
        <w:rPr>
          <w:rFonts w:ascii="Palatino Linotype" w:hAnsi="Palatino Linotype" w:cs="Arial"/>
          <w:sz w:val="14"/>
          <w:szCs w:val="20"/>
        </w:rPr>
      </w:pPr>
    </w:p>
    <w:p w14:paraId="744671EC" w14:textId="77777777" w:rsidR="006168E4" w:rsidRPr="006010FE" w:rsidRDefault="006168E4" w:rsidP="00AE3CCC">
      <w:pPr>
        <w:spacing w:before="240" w:line="360" w:lineRule="auto"/>
        <w:rPr>
          <w:rFonts w:ascii="Palatino Linotype" w:hAnsi="Palatino Linotype" w:cs="Arial"/>
          <w:szCs w:val="20"/>
        </w:rPr>
      </w:pPr>
      <w:r w:rsidRPr="006010FE">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55D5AEEF" wp14:editId="3C5ECB55">
                <wp:simplePos x="0" y="0"/>
                <wp:positionH relativeFrom="page">
                  <wp:posOffset>2421255</wp:posOffset>
                </wp:positionH>
                <wp:positionV relativeFrom="paragraph">
                  <wp:posOffset>186478</wp:posOffset>
                </wp:positionV>
                <wp:extent cx="3152775" cy="745067"/>
                <wp:effectExtent l="0" t="0" r="28575" b="17145"/>
                <wp:wrapNone/>
                <wp:docPr id="24" name="Cuadro de texto 24"/>
                <wp:cNvGraphicFramePr/>
                <a:graphic xmlns:a="http://schemas.openxmlformats.org/drawingml/2006/main">
                  <a:graphicData uri="http://schemas.microsoft.com/office/word/2010/wordprocessingShape">
                    <wps:wsp>
                      <wps:cNvSpPr txBox="1"/>
                      <wps:spPr>
                        <a:xfrm>
                          <a:off x="0" y="0"/>
                          <a:ext cx="3152775" cy="7450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1268FBF" w14:textId="28AFED44" w:rsidR="00F73B83" w:rsidRPr="007F6133" w:rsidRDefault="00F73B83" w:rsidP="005E7D1E">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7F657032" w14:textId="3A6DDC93" w:rsidR="00F73B83" w:rsidRDefault="00F73B83" w:rsidP="005E7D1E">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23B3B54E" w14:textId="77777777" w:rsidR="00F73B83" w:rsidRPr="00016AF3" w:rsidRDefault="00F73B83" w:rsidP="005E7D1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2775377A" w14:textId="77777777" w:rsidR="00F73B83" w:rsidRDefault="00F73B83" w:rsidP="006168E4">
                            <w:pPr>
                              <w:spacing w:line="240" w:lineRule="auto"/>
                              <w:jc w:val="center"/>
                              <w:rPr>
                                <w:rFonts w:ascii="Palatino Linotype" w:hAnsi="Palatino Linotype"/>
                                <w:b/>
                                <w:sz w:val="24"/>
                                <w:szCs w:val="24"/>
                              </w:rPr>
                            </w:pPr>
                          </w:p>
                          <w:p w14:paraId="76A9BD10" w14:textId="77777777" w:rsidR="00F73B83" w:rsidRDefault="00F73B83" w:rsidP="006168E4">
                            <w:pPr>
                              <w:jc w:val="center"/>
                              <w:rPr>
                                <w:rFonts w:ascii="Palatino Linotype" w:hAnsi="Palatino Linotype"/>
                                <w:sz w:val="24"/>
                                <w:szCs w:val="24"/>
                              </w:rPr>
                            </w:pPr>
                          </w:p>
                          <w:p w14:paraId="68C6FFBA" w14:textId="77777777" w:rsidR="00F73B83" w:rsidRPr="00EF2FC0" w:rsidRDefault="00F73B83" w:rsidP="006168E4">
                            <w:pPr>
                              <w:jc w:val="center"/>
                              <w:rPr>
                                <w:rFonts w:ascii="Palatino Linotype" w:hAnsi="Palatino Linotype"/>
                                <w:sz w:val="24"/>
                                <w:szCs w:val="24"/>
                              </w:rPr>
                            </w:pPr>
                          </w:p>
                          <w:p w14:paraId="354D7895" w14:textId="77777777" w:rsidR="00F73B83" w:rsidRDefault="00F73B83" w:rsidP="006168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D5AEEF" id="Cuadro de texto 24" o:spid="_x0000_s1031" type="#_x0000_t202" style="position:absolute;margin-left:190.65pt;margin-top:14.7pt;width:248.25pt;height:58.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" fillcolor="white [3201]" strokecolor="white [3212]" strokeweight=".5pt">
                <v:textbox>
                  <w:txbxContent>
                    <w:p w14:paraId="41268FBF" w14:textId="28AFED44" w:rsidR="00F73B83" w:rsidRPr="007F6133" w:rsidRDefault="00F73B83" w:rsidP="005E7D1E">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7F657032" w14:textId="3A6DDC93" w:rsidR="00F73B83" w:rsidRDefault="00F73B83" w:rsidP="005E7D1E">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23B3B54E" w14:textId="77777777" w:rsidR="00F73B83" w:rsidRPr="00016AF3" w:rsidRDefault="00F73B83" w:rsidP="005E7D1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2775377A" w14:textId="77777777" w:rsidR="00F73B83" w:rsidRDefault="00F73B83" w:rsidP="006168E4">
                      <w:pPr>
                        <w:spacing w:line="240" w:lineRule="auto"/>
                        <w:jc w:val="center"/>
                        <w:rPr>
                          <w:rFonts w:ascii="Palatino Linotype" w:hAnsi="Palatino Linotype"/>
                          <w:b/>
                          <w:sz w:val="24"/>
                          <w:szCs w:val="24"/>
                        </w:rPr>
                      </w:pPr>
                    </w:p>
                    <w:p w14:paraId="76A9BD10" w14:textId="77777777" w:rsidR="00F73B83" w:rsidRDefault="00F73B83" w:rsidP="006168E4">
                      <w:pPr>
                        <w:jc w:val="center"/>
                        <w:rPr>
                          <w:rFonts w:ascii="Palatino Linotype" w:hAnsi="Palatino Linotype"/>
                          <w:sz w:val="24"/>
                          <w:szCs w:val="24"/>
                        </w:rPr>
                      </w:pPr>
                    </w:p>
                    <w:p w14:paraId="68C6FFBA" w14:textId="77777777" w:rsidR="00F73B83" w:rsidRPr="00EF2FC0" w:rsidRDefault="00F73B83" w:rsidP="006168E4">
                      <w:pPr>
                        <w:jc w:val="center"/>
                        <w:rPr>
                          <w:rFonts w:ascii="Palatino Linotype" w:hAnsi="Palatino Linotype"/>
                          <w:sz w:val="24"/>
                          <w:szCs w:val="24"/>
                        </w:rPr>
                      </w:pPr>
                    </w:p>
                    <w:p w14:paraId="354D7895" w14:textId="77777777" w:rsidR="00F73B83" w:rsidRDefault="00F73B83" w:rsidP="006168E4"/>
                  </w:txbxContent>
                </v:textbox>
                <w10:wrap anchorx="page"/>
              </v:shape>
            </w:pict>
          </mc:Fallback>
        </mc:AlternateContent>
      </w:r>
    </w:p>
    <w:p w14:paraId="7B9E60E2" w14:textId="77777777" w:rsidR="00D15FB3" w:rsidRPr="006010FE" w:rsidRDefault="00D15FB3" w:rsidP="005E7D1E">
      <w:pPr>
        <w:spacing w:after="0" w:line="240" w:lineRule="auto"/>
        <w:rPr>
          <w:rFonts w:ascii="Palatino Linotype" w:hAnsi="Palatino Linotype"/>
          <w:sz w:val="20"/>
          <w:szCs w:val="20"/>
        </w:rPr>
      </w:pPr>
    </w:p>
    <w:p w14:paraId="71986EC9" w14:textId="77777777" w:rsidR="001C3138" w:rsidRPr="006010FE" w:rsidRDefault="001C3138" w:rsidP="005E7D1E">
      <w:pPr>
        <w:spacing w:after="0" w:line="240" w:lineRule="auto"/>
        <w:rPr>
          <w:rFonts w:ascii="Palatino Linotype" w:hAnsi="Palatino Linotype"/>
          <w:sz w:val="20"/>
          <w:szCs w:val="20"/>
        </w:rPr>
      </w:pPr>
    </w:p>
    <w:p w14:paraId="7FDF166B" w14:textId="77777777" w:rsidR="001C3138" w:rsidRPr="006010FE" w:rsidRDefault="001C3138" w:rsidP="005E7D1E">
      <w:pPr>
        <w:spacing w:after="0" w:line="240" w:lineRule="auto"/>
        <w:rPr>
          <w:rFonts w:ascii="Palatino Linotype" w:hAnsi="Palatino Linotype"/>
          <w:sz w:val="20"/>
          <w:szCs w:val="20"/>
        </w:rPr>
      </w:pPr>
    </w:p>
    <w:p w14:paraId="2CC6F5AC" w14:textId="261241A5" w:rsidR="00B3772D" w:rsidRPr="006010FE" w:rsidRDefault="006168E4" w:rsidP="00A80342">
      <w:pPr>
        <w:spacing w:after="0" w:line="240" w:lineRule="auto"/>
        <w:jc w:val="both"/>
        <w:rPr>
          <w:rFonts w:ascii="Palatino Linotype" w:hAnsi="Palatino Linotype"/>
          <w:bCs/>
          <w:sz w:val="16"/>
          <w:szCs w:val="20"/>
          <w:lang w:eastAsia="es-MX"/>
        </w:rPr>
      </w:pPr>
      <w:r w:rsidRPr="006010FE">
        <w:rPr>
          <w:rFonts w:ascii="Palatino Linotype" w:hAnsi="Palatino Linotype"/>
          <w:sz w:val="16"/>
          <w:szCs w:val="20"/>
        </w:rPr>
        <w:t>Esta hoja corre</w:t>
      </w:r>
      <w:r w:rsidR="00BD643A" w:rsidRPr="006010FE">
        <w:rPr>
          <w:rFonts w:ascii="Palatino Linotype" w:hAnsi="Palatino Linotype"/>
          <w:sz w:val="16"/>
          <w:szCs w:val="20"/>
        </w:rPr>
        <w:t xml:space="preserve">sponde a la resolución de fecha </w:t>
      </w:r>
      <w:r w:rsidR="006C7FB2" w:rsidRPr="006010FE">
        <w:rPr>
          <w:rFonts w:ascii="Palatino Linotype" w:hAnsi="Palatino Linotype"/>
          <w:sz w:val="16"/>
          <w:szCs w:val="20"/>
        </w:rPr>
        <w:t>doce</w:t>
      </w:r>
      <w:r w:rsidR="00B36C81" w:rsidRPr="006010FE">
        <w:rPr>
          <w:rFonts w:ascii="Palatino Linotype" w:hAnsi="Palatino Linotype"/>
          <w:sz w:val="16"/>
          <w:szCs w:val="20"/>
        </w:rPr>
        <w:t xml:space="preserve"> de </w:t>
      </w:r>
      <w:r w:rsidR="005E2AED" w:rsidRPr="006010FE">
        <w:rPr>
          <w:rFonts w:ascii="Palatino Linotype" w:hAnsi="Palatino Linotype"/>
          <w:sz w:val="16"/>
          <w:szCs w:val="20"/>
        </w:rPr>
        <w:t>septiembre</w:t>
      </w:r>
      <w:r w:rsidR="00D9743B" w:rsidRPr="006010FE">
        <w:rPr>
          <w:rFonts w:ascii="Palatino Linotype" w:hAnsi="Palatino Linotype"/>
          <w:sz w:val="16"/>
          <w:szCs w:val="20"/>
        </w:rPr>
        <w:t xml:space="preserve"> </w:t>
      </w:r>
      <w:r w:rsidRPr="006010FE">
        <w:rPr>
          <w:rFonts w:ascii="Palatino Linotype" w:hAnsi="Palatino Linotype"/>
          <w:sz w:val="16"/>
          <w:szCs w:val="20"/>
        </w:rPr>
        <w:t xml:space="preserve">de dos mil </w:t>
      </w:r>
      <w:r w:rsidR="005E7D1E" w:rsidRPr="006010FE">
        <w:rPr>
          <w:rFonts w:ascii="Palatino Linotype" w:hAnsi="Palatino Linotype"/>
          <w:sz w:val="16"/>
          <w:szCs w:val="20"/>
        </w:rPr>
        <w:t>dieciocho</w:t>
      </w:r>
      <w:r w:rsidR="00061821" w:rsidRPr="006010FE">
        <w:rPr>
          <w:rFonts w:ascii="Palatino Linotype" w:hAnsi="Palatino Linotype"/>
          <w:sz w:val="16"/>
          <w:szCs w:val="20"/>
        </w:rPr>
        <w:t>,</w:t>
      </w:r>
      <w:r w:rsidRPr="006010FE">
        <w:rPr>
          <w:rFonts w:ascii="Palatino Linotype" w:hAnsi="Palatino Linotype"/>
          <w:sz w:val="16"/>
          <w:szCs w:val="20"/>
        </w:rPr>
        <w:t xml:space="preserve"> emitida en el recurso de revisión </w:t>
      </w:r>
      <w:r w:rsidR="00CE2ADF" w:rsidRPr="006010FE">
        <w:rPr>
          <w:rFonts w:ascii="Palatino Linotype" w:hAnsi="Palatino Linotype"/>
          <w:bCs/>
          <w:sz w:val="16"/>
          <w:szCs w:val="20"/>
          <w:lang w:eastAsia="es-MX"/>
        </w:rPr>
        <w:t>0</w:t>
      </w:r>
      <w:r w:rsidR="00835B9E" w:rsidRPr="006010FE">
        <w:rPr>
          <w:rFonts w:ascii="Palatino Linotype" w:hAnsi="Palatino Linotype"/>
          <w:bCs/>
          <w:sz w:val="16"/>
          <w:szCs w:val="20"/>
          <w:lang w:eastAsia="es-MX"/>
        </w:rPr>
        <w:t>2601/</w:t>
      </w:r>
      <w:r w:rsidR="00CE2ADF" w:rsidRPr="006010FE">
        <w:rPr>
          <w:rFonts w:ascii="Palatino Linotype" w:hAnsi="Palatino Linotype"/>
          <w:bCs/>
          <w:sz w:val="16"/>
          <w:szCs w:val="20"/>
          <w:lang w:eastAsia="es-MX"/>
        </w:rPr>
        <w:t>INFOEM/IP/RR/201</w:t>
      </w:r>
      <w:r w:rsidR="005E7D1E" w:rsidRPr="006010FE">
        <w:rPr>
          <w:rFonts w:ascii="Palatino Linotype" w:hAnsi="Palatino Linotype"/>
          <w:bCs/>
          <w:sz w:val="16"/>
          <w:szCs w:val="20"/>
          <w:lang w:eastAsia="es-MX"/>
        </w:rPr>
        <w:t>8</w:t>
      </w:r>
      <w:r w:rsidR="00B36C81" w:rsidRPr="006010FE">
        <w:rPr>
          <w:rFonts w:ascii="Palatino Linotype" w:hAnsi="Palatino Linotype"/>
          <w:bCs/>
          <w:sz w:val="16"/>
          <w:szCs w:val="20"/>
          <w:lang w:eastAsia="es-MX"/>
        </w:rPr>
        <w:t xml:space="preserve"> y acumulados</w:t>
      </w:r>
      <w:r w:rsidRPr="006010FE">
        <w:rPr>
          <w:rFonts w:ascii="Palatino Linotype" w:hAnsi="Palatino Linotype"/>
          <w:sz w:val="16"/>
          <w:szCs w:val="20"/>
        </w:rPr>
        <w:t>.</w:t>
      </w:r>
    </w:p>
    <w:p w14:paraId="67CBA106" w14:textId="41063231" w:rsidR="007B3C72" w:rsidRPr="005E7D1E" w:rsidRDefault="005E7D1E" w:rsidP="005E7D1E">
      <w:pPr>
        <w:spacing w:after="0" w:line="240" w:lineRule="auto"/>
        <w:rPr>
          <w:rFonts w:ascii="Palatino Linotype" w:hAnsi="Palatino Linotype"/>
          <w:sz w:val="16"/>
          <w:szCs w:val="20"/>
        </w:rPr>
      </w:pPr>
      <w:r w:rsidRPr="006010FE">
        <w:rPr>
          <w:rFonts w:ascii="Palatino Linotype" w:hAnsi="Palatino Linotype"/>
          <w:sz w:val="16"/>
          <w:szCs w:val="20"/>
        </w:rPr>
        <w:t>ZMS/OSAM/</w:t>
      </w:r>
      <w:r w:rsidR="00BD643A" w:rsidRPr="006010FE">
        <w:rPr>
          <w:rFonts w:ascii="Palatino Linotype" w:hAnsi="Palatino Linotype"/>
          <w:sz w:val="16"/>
          <w:szCs w:val="20"/>
        </w:rPr>
        <w:t>jasm</w:t>
      </w:r>
    </w:p>
    <w:sectPr w:rsidR="007B3C72" w:rsidRPr="005E7D1E" w:rsidSect="00FE3294">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E323FD" w14:textId="77777777" w:rsidR="007E53E5" w:rsidRDefault="007E53E5" w:rsidP="006168E4">
      <w:pPr>
        <w:spacing w:after="0" w:line="240" w:lineRule="auto"/>
      </w:pPr>
      <w:r>
        <w:separator/>
      </w:r>
    </w:p>
  </w:endnote>
  <w:endnote w:type="continuationSeparator" w:id="0">
    <w:p w14:paraId="56F51636" w14:textId="77777777" w:rsidR="007E53E5" w:rsidRDefault="007E53E5"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BEA3F" w14:textId="77777777" w:rsidR="00F73B83" w:rsidRPr="000B69FA" w:rsidRDefault="00F73B83" w:rsidP="00FE3294">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A2551">
      <w:rPr>
        <w:rFonts w:ascii="Palatino Linotype" w:hAnsi="Palatino Linotype"/>
        <w:bCs/>
        <w:noProof/>
        <w:sz w:val="20"/>
      </w:rPr>
      <w:t>38</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A2551">
      <w:rPr>
        <w:rFonts w:ascii="Palatino Linotype" w:hAnsi="Palatino Linotype"/>
        <w:bCs/>
        <w:noProof/>
        <w:sz w:val="20"/>
      </w:rPr>
      <w:t>56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F02B5" w14:textId="77777777" w:rsidR="00F73B83" w:rsidRPr="000B69FA" w:rsidRDefault="00F73B83" w:rsidP="00FE3294">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A255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A2551">
      <w:rPr>
        <w:rFonts w:ascii="Palatino Linotype" w:hAnsi="Palatino Linotype"/>
        <w:bCs/>
        <w:noProof/>
        <w:sz w:val="20"/>
      </w:rPr>
      <w:t>56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549A77" w14:textId="77777777" w:rsidR="007E53E5" w:rsidRDefault="007E53E5" w:rsidP="006168E4">
      <w:pPr>
        <w:spacing w:after="0" w:line="240" w:lineRule="auto"/>
      </w:pPr>
      <w:r>
        <w:separator/>
      </w:r>
    </w:p>
  </w:footnote>
  <w:footnote w:type="continuationSeparator" w:id="0">
    <w:p w14:paraId="61791F45" w14:textId="77777777" w:rsidR="007E53E5" w:rsidRDefault="007E53E5" w:rsidP="006168E4">
      <w:pPr>
        <w:spacing w:after="0" w:line="240" w:lineRule="auto"/>
      </w:pPr>
      <w:r>
        <w:continuationSeparator/>
      </w:r>
    </w:p>
  </w:footnote>
  <w:footnote w:id="1">
    <w:p w14:paraId="48C8D67F" w14:textId="77777777" w:rsidR="00F73B83" w:rsidRPr="00F07740" w:rsidRDefault="00F73B83" w:rsidP="005E2AED">
      <w:pPr>
        <w:spacing w:after="0" w:line="276"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5BD9AAEA" w14:textId="77777777" w:rsidR="00F73B83" w:rsidRPr="00946E1F" w:rsidRDefault="00F73B83" w:rsidP="005E2AED">
      <w:pPr>
        <w:spacing w:after="0"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39CC1" w14:textId="77777777" w:rsidR="00F73B83" w:rsidRDefault="00F73B83">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F73B83" w14:paraId="1B55C452" w14:textId="77777777" w:rsidTr="00FE3294">
      <w:trPr>
        <w:trHeight w:val="227"/>
      </w:trPr>
      <w:tc>
        <w:tcPr>
          <w:tcW w:w="5529" w:type="dxa"/>
          <w:hideMark/>
        </w:tcPr>
        <w:p w14:paraId="7D61692F" w14:textId="77777777" w:rsidR="00F73B83" w:rsidRDefault="00F73B83"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D0D1E72" w14:textId="7D47D523" w:rsidR="00F73B83" w:rsidRPr="00B4142F" w:rsidRDefault="00F73B83" w:rsidP="004F009E">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02601/INFOEM/IP/RR/2018 y acumulados</w:t>
          </w:r>
        </w:p>
      </w:tc>
    </w:tr>
    <w:tr w:rsidR="00F73B83" w14:paraId="54A9600B" w14:textId="77777777" w:rsidTr="00FE3294">
      <w:trPr>
        <w:trHeight w:val="242"/>
      </w:trPr>
      <w:tc>
        <w:tcPr>
          <w:tcW w:w="5529" w:type="dxa"/>
          <w:hideMark/>
        </w:tcPr>
        <w:p w14:paraId="44594D83" w14:textId="77777777" w:rsidR="00F73B83" w:rsidRDefault="00F73B83"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0FF7E9F" w14:textId="6947D5BE" w:rsidR="00F73B83" w:rsidRPr="00F06FED" w:rsidRDefault="00F73B83" w:rsidP="006C7FB2">
          <w:pPr>
            <w:spacing w:after="120" w:line="256" w:lineRule="auto"/>
            <w:ind w:right="214"/>
            <w:jc w:val="right"/>
            <w:rPr>
              <w:rFonts w:ascii="Palatino Linotype" w:hAnsi="Palatino Linotype" w:cs="Arial"/>
            </w:rPr>
          </w:pPr>
          <w:r>
            <w:rPr>
              <w:rFonts w:ascii="Palatino Linotype" w:hAnsi="Palatino Linotype" w:cs="Arial"/>
              <w:szCs w:val="20"/>
            </w:rPr>
            <w:t>Ayuntamiento de Ixtapaluca</w:t>
          </w:r>
        </w:p>
      </w:tc>
    </w:tr>
    <w:tr w:rsidR="00F73B83" w14:paraId="02ED08B1" w14:textId="77777777" w:rsidTr="00FE3294">
      <w:trPr>
        <w:trHeight w:val="342"/>
      </w:trPr>
      <w:tc>
        <w:tcPr>
          <w:tcW w:w="5529" w:type="dxa"/>
          <w:hideMark/>
        </w:tcPr>
        <w:p w14:paraId="00D66E60" w14:textId="77777777" w:rsidR="00F73B83" w:rsidRDefault="00F73B83"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D550D53" w14:textId="77777777" w:rsidR="00F73B83" w:rsidRDefault="00F73B83" w:rsidP="00696691">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Zulema Martínez Sánchez</w:t>
          </w:r>
        </w:p>
      </w:tc>
    </w:tr>
  </w:tbl>
  <w:p w14:paraId="5A731D94" w14:textId="77777777" w:rsidR="00F73B83" w:rsidRPr="00696691" w:rsidRDefault="00F73B8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F73B83" w14:paraId="333E5951" w14:textId="77777777" w:rsidTr="00FE3294">
      <w:trPr>
        <w:trHeight w:val="227"/>
      </w:trPr>
      <w:tc>
        <w:tcPr>
          <w:tcW w:w="5529" w:type="dxa"/>
          <w:hideMark/>
        </w:tcPr>
        <w:p w14:paraId="5A8BD2EE" w14:textId="77777777" w:rsidR="00F73B83" w:rsidRDefault="00F73B83" w:rsidP="00FE3294">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127E9BA" w14:textId="41AE4EB0" w:rsidR="00F73B83" w:rsidRPr="00B4142F" w:rsidRDefault="00F73B83" w:rsidP="00463C45">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02601/INFOEM/IP/RR/2018 y acumulados</w:t>
          </w:r>
        </w:p>
      </w:tc>
    </w:tr>
    <w:tr w:rsidR="00F73B83" w14:paraId="6C6CCDEF" w14:textId="77777777" w:rsidTr="00FE3294">
      <w:trPr>
        <w:trHeight w:val="196"/>
      </w:trPr>
      <w:tc>
        <w:tcPr>
          <w:tcW w:w="5529" w:type="dxa"/>
          <w:hideMark/>
        </w:tcPr>
        <w:p w14:paraId="79F53C9B" w14:textId="77777777" w:rsidR="00F73B83" w:rsidRDefault="00F73B83" w:rsidP="00FE3294">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02311C0" w14:textId="06D35113" w:rsidR="00F73B83" w:rsidRPr="00F06FED" w:rsidRDefault="00F73B83" w:rsidP="00463C45">
          <w:pPr>
            <w:spacing w:after="120" w:line="256" w:lineRule="auto"/>
            <w:ind w:left="639" w:right="214"/>
            <w:jc w:val="right"/>
            <w:rPr>
              <w:rFonts w:ascii="Palatino Linotype" w:hAnsi="Palatino Linotype" w:cs="Arial"/>
            </w:rPr>
          </w:pPr>
          <w:r>
            <w:rPr>
              <w:rFonts w:ascii="Palatino Linotype" w:hAnsi="Palatino Linotype" w:cs="Arial"/>
            </w:rPr>
            <w:t>XXXXXXXXXXXXXXXXX</w:t>
          </w:r>
        </w:p>
      </w:tc>
    </w:tr>
    <w:tr w:rsidR="00F73B83" w14:paraId="63F5D633" w14:textId="77777777" w:rsidTr="00FE3294">
      <w:trPr>
        <w:trHeight w:val="242"/>
      </w:trPr>
      <w:tc>
        <w:tcPr>
          <w:tcW w:w="5529" w:type="dxa"/>
          <w:hideMark/>
        </w:tcPr>
        <w:p w14:paraId="25254C34" w14:textId="77777777" w:rsidR="00F73B83" w:rsidRDefault="00F73B83" w:rsidP="00FE3294">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2E91C77" w14:textId="673EB433" w:rsidR="00F73B83" w:rsidRDefault="00F73B83" w:rsidP="00696691">
          <w:pPr>
            <w:spacing w:after="120" w:line="256" w:lineRule="auto"/>
            <w:ind w:right="214"/>
            <w:jc w:val="right"/>
            <w:rPr>
              <w:rFonts w:ascii="Palatino Linotype" w:hAnsi="Palatino Linotype" w:cs="Arial"/>
              <w:szCs w:val="20"/>
            </w:rPr>
          </w:pPr>
          <w:r>
            <w:rPr>
              <w:rFonts w:ascii="Palatino Linotype" w:hAnsi="Palatino Linotype" w:cs="Arial"/>
              <w:szCs w:val="20"/>
            </w:rPr>
            <w:t xml:space="preserve">Ayuntamiento de </w:t>
          </w:r>
          <w:r w:rsidRPr="00463C45">
            <w:rPr>
              <w:rFonts w:ascii="Palatino Linotype" w:hAnsi="Palatino Linotype" w:cs="Arial"/>
              <w:szCs w:val="20"/>
            </w:rPr>
            <w:t>Ixtapaluca</w:t>
          </w:r>
        </w:p>
      </w:tc>
    </w:tr>
    <w:tr w:rsidR="00F73B83" w14:paraId="6E9635C5" w14:textId="77777777" w:rsidTr="00FE3294">
      <w:trPr>
        <w:trHeight w:val="342"/>
      </w:trPr>
      <w:tc>
        <w:tcPr>
          <w:tcW w:w="5529" w:type="dxa"/>
          <w:hideMark/>
        </w:tcPr>
        <w:p w14:paraId="69273B9D" w14:textId="77777777" w:rsidR="00F73B83" w:rsidRDefault="00F73B83" w:rsidP="00FE3294">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2126F51E" w14:textId="77777777" w:rsidR="00F73B83" w:rsidRDefault="00F73B83" w:rsidP="00696691">
          <w:pPr>
            <w:spacing w:after="120" w:line="256" w:lineRule="auto"/>
            <w:ind w:left="639" w:right="214"/>
            <w:jc w:val="right"/>
            <w:rPr>
              <w:rFonts w:ascii="Palatino Linotype" w:hAnsi="Palatino Linotype" w:cs="Arial"/>
              <w:szCs w:val="20"/>
            </w:rPr>
          </w:pPr>
          <w:r>
            <w:rPr>
              <w:rFonts w:ascii="Palatino Linotype" w:hAnsi="Palatino Linotype" w:cs="Arial"/>
              <w:szCs w:val="20"/>
            </w:rPr>
            <w:t>Zulema Martínez Sánchez</w:t>
          </w:r>
        </w:p>
      </w:tc>
    </w:tr>
  </w:tbl>
  <w:p w14:paraId="1399B769" w14:textId="77777777" w:rsidR="00F73B83" w:rsidRPr="00696691" w:rsidRDefault="00F73B83">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E77D2"/>
    <w:multiLevelType w:val="hybridMultilevel"/>
    <w:tmpl w:val="25FECE84"/>
    <w:lvl w:ilvl="0" w:tplc="F12606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A4C5947"/>
    <w:multiLevelType w:val="hybridMultilevel"/>
    <w:tmpl w:val="9416A1F4"/>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35734E25"/>
    <w:multiLevelType w:val="hybridMultilevel"/>
    <w:tmpl w:val="E15642F2"/>
    <w:lvl w:ilvl="0" w:tplc="BF606DB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5" w15:restartNumberingAfterBreak="0">
    <w:nsid w:val="7F9D0E69"/>
    <w:multiLevelType w:val="hybridMultilevel"/>
    <w:tmpl w:val="E2FA4F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5"/>
  </w:num>
  <w:num w:numId="5">
    <w:abstractNumId w:val="2"/>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073"/>
    <w:rsid w:val="00006ECC"/>
    <w:rsid w:val="000070B0"/>
    <w:rsid w:val="0000791F"/>
    <w:rsid w:val="00016B73"/>
    <w:rsid w:val="00026263"/>
    <w:rsid w:val="00027135"/>
    <w:rsid w:val="00031068"/>
    <w:rsid w:val="00040F1C"/>
    <w:rsid w:val="000414F1"/>
    <w:rsid w:val="0004368F"/>
    <w:rsid w:val="00045B26"/>
    <w:rsid w:val="000461A1"/>
    <w:rsid w:val="00055224"/>
    <w:rsid w:val="00055C59"/>
    <w:rsid w:val="00061821"/>
    <w:rsid w:val="000646AF"/>
    <w:rsid w:val="00065FCE"/>
    <w:rsid w:val="00074115"/>
    <w:rsid w:val="000744C4"/>
    <w:rsid w:val="00080482"/>
    <w:rsid w:val="000908B1"/>
    <w:rsid w:val="00091552"/>
    <w:rsid w:val="000A2CB6"/>
    <w:rsid w:val="000B0670"/>
    <w:rsid w:val="000B120B"/>
    <w:rsid w:val="000B3EA3"/>
    <w:rsid w:val="000B4EA0"/>
    <w:rsid w:val="000B62E8"/>
    <w:rsid w:val="000C0AA2"/>
    <w:rsid w:val="000C6188"/>
    <w:rsid w:val="000C6BDD"/>
    <w:rsid w:val="000D03C6"/>
    <w:rsid w:val="000D05B4"/>
    <w:rsid w:val="000D12AB"/>
    <w:rsid w:val="000D214C"/>
    <w:rsid w:val="000D68D2"/>
    <w:rsid w:val="001010CF"/>
    <w:rsid w:val="00104243"/>
    <w:rsid w:val="00111191"/>
    <w:rsid w:val="001132C3"/>
    <w:rsid w:val="00117DA2"/>
    <w:rsid w:val="00124855"/>
    <w:rsid w:val="001260E7"/>
    <w:rsid w:val="00130240"/>
    <w:rsid w:val="0014223D"/>
    <w:rsid w:val="00157906"/>
    <w:rsid w:val="001607D4"/>
    <w:rsid w:val="00164328"/>
    <w:rsid w:val="00174A84"/>
    <w:rsid w:val="00175588"/>
    <w:rsid w:val="00175897"/>
    <w:rsid w:val="00192139"/>
    <w:rsid w:val="001A02EC"/>
    <w:rsid w:val="001A2551"/>
    <w:rsid w:val="001A5182"/>
    <w:rsid w:val="001A5F88"/>
    <w:rsid w:val="001B31FB"/>
    <w:rsid w:val="001B3F18"/>
    <w:rsid w:val="001B4A39"/>
    <w:rsid w:val="001B4D3F"/>
    <w:rsid w:val="001B7B88"/>
    <w:rsid w:val="001B7C27"/>
    <w:rsid w:val="001C3138"/>
    <w:rsid w:val="001C66B9"/>
    <w:rsid w:val="001C6D73"/>
    <w:rsid w:val="001D1148"/>
    <w:rsid w:val="001D12B5"/>
    <w:rsid w:val="001E2E66"/>
    <w:rsid w:val="00200225"/>
    <w:rsid w:val="00203732"/>
    <w:rsid w:val="002205C0"/>
    <w:rsid w:val="00226697"/>
    <w:rsid w:val="00232D81"/>
    <w:rsid w:val="00233D67"/>
    <w:rsid w:val="002355B5"/>
    <w:rsid w:val="002363B0"/>
    <w:rsid w:val="002364CC"/>
    <w:rsid w:val="00240253"/>
    <w:rsid w:val="00242090"/>
    <w:rsid w:val="0024341A"/>
    <w:rsid w:val="00243C2A"/>
    <w:rsid w:val="00245964"/>
    <w:rsid w:val="00253CE2"/>
    <w:rsid w:val="00282948"/>
    <w:rsid w:val="00294FED"/>
    <w:rsid w:val="00296AFC"/>
    <w:rsid w:val="002A2034"/>
    <w:rsid w:val="002A228B"/>
    <w:rsid w:val="002A4CB4"/>
    <w:rsid w:val="002A50DD"/>
    <w:rsid w:val="002C09FC"/>
    <w:rsid w:val="002C39B3"/>
    <w:rsid w:val="002C5ABA"/>
    <w:rsid w:val="002C6C03"/>
    <w:rsid w:val="002D1675"/>
    <w:rsid w:val="002D1EC2"/>
    <w:rsid w:val="002E0624"/>
    <w:rsid w:val="002E6A03"/>
    <w:rsid w:val="002F12BA"/>
    <w:rsid w:val="002F37BE"/>
    <w:rsid w:val="002F40EF"/>
    <w:rsid w:val="00300D0B"/>
    <w:rsid w:val="0030386E"/>
    <w:rsid w:val="0030506D"/>
    <w:rsid w:val="00306096"/>
    <w:rsid w:val="00314532"/>
    <w:rsid w:val="0031581A"/>
    <w:rsid w:val="00315AA9"/>
    <w:rsid w:val="00317FD2"/>
    <w:rsid w:val="00330A60"/>
    <w:rsid w:val="00334F45"/>
    <w:rsid w:val="00340234"/>
    <w:rsid w:val="0034096F"/>
    <w:rsid w:val="003416A3"/>
    <w:rsid w:val="003453E9"/>
    <w:rsid w:val="003479C9"/>
    <w:rsid w:val="003511AD"/>
    <w:rsid w:val="003522AE"/>
    <w:rsid w:val="00352FBE"/>
    <w:rsid w:val="00361B9C"/>
    <w:rsid w:val="00365371"/>
    <w:rsid w:val="0037131F"/>
    <w:rsid w:val="00377C4A"/>
    <w:rsid w:val="003802A1"/>
    <w:rsid w:val="00380DB2"/>
    <w:rsid w:val="00380EFC"/>
    <w:rsid w:val="00382E2A"/>
    <w:rsid w:val="00387227"/>
    <w:rsid w:val="00387ECB"/>
    <w:rsid w:val="003900C6"/>
    <w:rsid w:val="00392E01"/>
    <w:rsid w:val="00397454"/>
    <w:rsid w:val="003A14DA"/>
    <w:rsid w:val="003A61F9"/>
    <w:rsid w:val="003A737F"/>
    <w:rsid w:val="003B3ADF"/>
    <w:rsid w:val="003B45B5"/>
    <w:rsid w:val="003B7B17"/>
    <w:rsid w:val="003C2556"/>
    <w:rsid w:val="003C4297"/>
    <w:rsid w:val="003D3C2B"/>
    <w:rsid w:val="003D7780"/>
    <w:rsid w:val="003E08B1"/>
    <w:rsid w:val="003E4B02"/>
    <w:rsid w:val="004012CF"/>
    <w:rsid w:val="0040181D"/>
    <w:rsid w:val="00402FF3"/>
    <w:rsid w:val="00406A0D"/>
    <w:rsid w:val="00412331"/>
    <w:rsid w:val="00415882"/>
    <w:rsid w:val="004216D8"/>
    <w:rsid w:val="00423213"/>
    <w:rsid w:val="00427F2E"/>
    <w:rsid w:val="00433E6D"/>
    <w:rsid w:val="00434F17"/>
    <w:rsid w:val="00441585"/>
    <w:rsid w:val="00443539"/>
    <w:rsid w:val="00445D06"/>
    <w:rsid w:val="00450A99"/>
    <w:rsid w:val="004538A4"/>
    <w:rsid w:val="004539E4"/>
    <w:rsid w:val="00454FB3"/>
    <w:rsid w:val="00461DBA"/>
    <w:rsid w:val="00463C45"/>
    <w:rsid w:val="00477720"/>
    <w:rsid w:val="0048178E"/>
    <w:rsid w:val="00481AAF"/>
    <w:rsid w:val="004906C8"/>
    <w:rsid w:val="0049317A"/>
    <w:rsid w:val="00494745"/>
    <w:rsid w:val="004A0CC0"/>
    <w:rsid w:val="004B4586"/>
    <w:rsid w:val="004C2CAE"/>
    <w:rsid w:val="004C7621"/>
    <w:rsid w:val="004D1B5C"/>
    <w:rsid w:val="004D1D38"/>
    <w:rsid w:val="004D3BC6"/>
    <w:rsid w:val="004E6BE9"/>
    <w:rsid w:val="004F009E"/>
    <w:rsid w:val="00501E21"/>
    <w:rsid w:val="0050469C"/>
    <w:rsid w:val="00504A77"/>
    <w:rsid w:val="005152E2"/>
    <w:rsid w:val="00522352"/>
    <w:rsid w:val="00522E81"/>
    <w:rsid w:val="00523CF0"/>
    <w:rsid w:val="0053084E"/>
    <w:rsid w:val="005361B2"/>
    <w:rsid w:val="00546006"/>
    <w:rsid w:val="00550164"/>
    <w:rsid w:val="005533A4"/>
    <w:rsid w:val="005535B2"/>
    <w:rsid w:val="00555ACA"/>
    <w:rsid w:val="00562653"/>
    <w:rsid w:val="0056317A"/>
    <w:rsid w:val="005645BE"/>
    <w:rsid w:val="00564B93"/>
    <w:rsid w:val="00567D72"/>
    <w:rsid w:val="00570592"/>
    <w:rsid w:val="005733EB"/>
    <w:rsid w:val="0057424D"/>
    <w:rsid w:val="00577BB3"/>
    <w:rsid w:val="00582600"/>
    <w:rsid w:val="005A08C7"/>
    <w:rsid w:val="005A3DCA"/>
    <w:rsid w:val="005B6443"/>
    <w:rsid w:val="005C38D7"/>
    <w:rsid w:val="005D099B"/>
    <w:rsid w:val="005D2B59"/>
    <w:rsid w:val="005D370F"/>
    <w:rsid w:val="005D37B3"/>
    <w:rsid w:val="005D4A4A"/>
    <w:rsid w:val="005E2AED"/>
    <w:rsid w:val="005E6C3F"/>
    <w:rsid w:val="005E7D1E"/>
    <w:rsid w:val="005F571D"/>
    <w:rsid w:val="005F57F0"/>
    <w:rsid w:val="005F6CA8"/>
    <w:rsid w:val="006010FE"/>
    <w:rsid w:val="00601DCA"/>
    <w:rsid w:val="006069DC"/>
    <w:rsid w:val="0060751D"/>
    <w:rsid w:val="00611928"/>
    <w:rsid w:val="00613AD7"/>
    <w:rsid w:val="006168E4"/>
    <w:rsid w:val="00616A3A"/>
    <w:rsid w:val="00620533"/>
    <w:rsid w:val="00630902"/>
    <w:rsid w:val="006328C5"/>
    <w:rsid w:val="00632A6D"/>
    <w:rsid w:val="00643417"/>
    <w:rsid w:val="00651AA0"/>
    <w:rsid w:val="00651B0B"/>
    <w:rsid w:val="00654056"/>
    <w:rsid w:val="0065782A"/>
    <w:rsid w:val="006615F9"/>
    <w:rsid w:val="006639E2"/>
    <w:rsid w:val="00666AD1"/>
    <w:rsid w:val="006701C3"/>
    <w:rsid w:val="00671008"/>
    <w:rsid w:val="00676967"/>
    <w:rsid w:val="006850C7"/>
    <w:rsid w:val="0069410C"/>
    <w:rsid w:val="006943F0"/>
    <w:rsid w:val="00696691"/>
    <w:rsid w:val="006A3EDE"/>
    <w:rsid w:val="006A69C7"/>
    <w:rsid w:val="006A6BD9"/>
    <w:rsid w:val="006A7B3F"/>
    <w:rsid w:val="006B0275"/>
    <w:rsid w:val="006B1749"/>
    <w:rsid w:val="006B2603"/>
    <w:rsid w:val="006B290F"/>
    <w:rsid w:val="006C054B"/>
    <w:rsid w:val="006C4A88"/>
    <w:rsid w:val="006C7FB2"/>
    <w:rsid w:val="006D0CBA"/>
    <w:rsid w:val="006D5B07"/>
    <w:rsid w:val="006F7AEB"/>
    <w:rsid w:val="0070274C"/>
    <w:rsid w:val="007051B0"/>
    <w:rsid w:val="0070538C"/>
    <w:rsid w:val="0070767C"/>
    <w:rsid w:val="007126AD"/>
    <w:rsid w:val="00713053"/>
    <w:rsid w:val="00715527"/>
    <w:rsid w:val="007168DB"/>
    <w:rsid w:val="0072333B"/>
    <w:rsid w:val="007404CD"/>
    <w:rsid w:val="0074184B"/>
    <w:rsid w:val="007433D8"/>
    <w:rsid w:val="00744EEF"/>
    <w:rsid w:val="00747627"/>
    <w:rsid w:val="00751CC1"/>
    <w:rsid w:val="00752746"/>
    <w:rsid w:val="00754CAE"/>
    <w:rsid w:val="00766B1F"/>
    <w:rsid w:val="00766B69"/>
    <w:rsid w:val="00774536"/>
    <w:rsid w:val="00775BF4"/>
    <w:rsid w:val="0078049E"/>
    <w:rsid w:val="00780CD6"/>
    <w:rsid w:val="007821F2"/>
    <w:rsid w:val="00784297"/>
    <w:rsid w:val="00794F80"/>
    <w:rsid w:val="00795E91"/>
    <w:rsid w:val="007A5EAA"/>
    <w:rsid w:val="007A681B"/>
    <w:rsid w:val="007B2B7F"/>
    <w:rsid w:val="007B2C77"/>
    <w:rsid w:val="007B3C72"/>
    <w:rsid w:val="007B4114"/>
    <w:rsid w:val="007B5ADA"/>
    <w:rsid w:val="007C01A8"/>
    <w:rsid w:val="007C0299"/>
    <w:rsid w:val="007C3098"/>
    <w:rsid w:val="007C6A59"/>
    <w:rsid w:val="007D1A27"/>
    <w:rsid w:val="007D1F15"/>
    <w:rsid w:val="007D25B1"/>
    <w:rsid w:val="007D2878"/>
    <w:rsid w:val="007D56C3"/>
    <w:rsid w:val="007E4685"/>
    <w:rsid w:val="007E53E5"/>
    <w:rsid w:val="007F0C7F"/>
    <w:rsid w:val="007F6E5B"/>
    <w:rsid w:val="008016C5"/>
    <w:rsid w:val="00801C93"/>
    <w:rsid w:val="00804CAE"/>
    <w:rsid w:val="00805D73"/>
    <w:rsid w:val="00810F15"/>
    <w:rsid w:val="00811205"/>
    <w:rsid w:val="00812C48"/>
    <w:rsid w:val="00814408"/>
    <w:rsid w:val="008212A5"/>
    <w:rsid w:val="008217D2"/>
    <w:rsid w:val="00824AF3"/>
    <w:rsid w:val="00834D80"/>
    <w:rsid w:val="00835B9E"/>
    <w:rsid w:val="0084599B"/>
    <w:rsid w:val="00847D23"/>
    <w:rsid w:val="00857824"/>
    <w:rsid w:val="00862368"/>
    <w:rsid w:val="008735E6"/>
    <w:rsid w:val="00876686"/>
    <w:rsid w:val="00884054"/>
    <w:rsid w:val="00887CAA"/>
    <w:rsid w:val="0089126D"/>
    <w:rsid w:val="00892D37"/>
    <w:rsid w:val="008B678F"/>
    <w:rsid w:val="008C00FA"/>
    <w:rsid w:val="008C1A65"/>
    <w:rsid w:val="008C4CF7"/>
    <w:rsid w:val="008C55A3"/>
    <w:rsid w:val="008E18FE"/>
    <w:rsid w:val="008E629B"/>
    <w:rsid w:val="008E6375"/>
    <w:rsid w:val="008E72B1"/>
    <w:rsid w:val="008F2BA6"/>
    <w:rsid w:val="008F3C0A"/>
    <w:rsid w:val="008F49EC"/>
    <w:rsid w:val="008F71DB"/>
    <w:rsid w:val="00911AD7"/>
    <w:rsid w:val="00913196"/>
    <w:rsid w:val="00920863"/>
    <w:rsid w:val="00930102"/>
    <w:rsid w:val="00932918"/>
    <w:rsid w:val="0093619D"/>
    <w:rsid w:val="00936E83"/>
    <w:rsid w:val="00942A79"/>
    <w:rsid w:val="00944468"/>
    <w:rsid w:val="00944DC9"/>
    <w:rsid w:val="0095267A"/>
    <w:rsid w:val="009567F2"/>
    <w:rsid w:val="00960AF4"/>
    <w:rsid w:val="00961D50"/>
    <w:rsid w:val="00964A99"/>
    <w:rsid w:val="0096643B"/>
    <w:rsid w:val="009738FB"/>
    <w:rsid w:val="00973E6E"/>
    <w:rsid w:val="009743C4"/>
    <w:rsid w:val="009758C5"/>
    <w:rsid w:val="009768B9"/>
    <w:rsid w:val="00984F13"/>
    <w:rsid w:val="00985F3A"/>
    <w:rsid w:val="009908B4"/>
    <w:rsid w:val="0099331E"/>
    <w:rsid w:val="00997358"/>
    <w:rsid w:val="009A1928"/>
    <w:rsid w:val="009A686F"/>
    <w:rsid w:val="009A6A58"/>
    <w:rsid w:val="009A7E92"/>
    <w:rsid w:val="009B3487"/>
    <w:rsid w:val="009B43E1"/>
    <w:rsid w:val="009B4CE2"/>
    <w:rsid w:val="009C5145"/>
    <w:rsid w:val="009D5196"/>
    <w:rsid w:val="009E227D"/>
    <w:rsid w:val="009E5C39"/>
    <w:rsid w:val="009E6AA7"/>
    <w:rsid w:val="009E7413"/>
    <w:rsid w:val="009F0C17"/>
    <w:rsid w:val="009F27A0"/>
    <w:rsid w:val="00A02AD5"/>
    <w:rsid w:val="00A04A4E"/>
    <w:rsid w:val="00A112FB"/>
    <w:rsid w:val="00A27DC8"/>
    <w:rsid w:val="00A37555"/>
    <w:rsid w:val="00A37A26"/>
    <w:rsid w:val="00A44B75"/>
    <w:rsid w:val="00A47C12"/>
    <w:rsid w:val="00A608D7"/>
    <w:rsid w:val="00A6194C"/>
    <w:rsid w:val="00A625E2"/>
    <w:rsid w:val="00A64A47"/>
    <w:rsid w:val="00A72465"/>
    <w:rsid w:val="00A74679"/>
    <w:rsid w:val="00A80342"/>
    <w:rsid w:val="00A80C92"/>
    <w:rsid w:val="00A84B76"/>
    <w:rsid w:val="00A931E9"/>
    <w:rsid w:val="00A94E3F"/>
    <w:rsid w:val="00AA1413"/>
    <w:rsid w:val="00AA3580"/>
    <w:rsid w:val="00AA648E"/>
    <w:rsid w:val="00AB0375"/>
    <w:rsid w:val="00AB3710"/>
    <w:rsid w:val="00AB4B0F"/>
    <w:rsid w:val="00AB5CAB"/>
    <w:rsid w:val="00AC4ECD"/>
    <w:rsid w:val="00AE3CCC"/>
    <w:rsid w:val="00AE4213"/>
    <w:rsid w:val="00AE50FE"/>
    <w:rsid w:val="00AF5020"/>
    <w:rsid w:val="00B02A6E"/>
    <w:rsid w:val="00B03871"/>
    <w:rsid w:val="00B10F5B"/>
    <w:rsid w:val="00B20329"/>
    <w:rsid w:val="00B23959"/>
    <w:rsid w:val="00B32CD3"/>
    <w:rsid w:val="00B3672D"/>
    <w:rsid w:val="00B36C81"/>
    <w:rsid w:val="00B36C89"/>
    <w:rsid w:val="00B3772D"/>
    <w:rsid w:val="00B41802"/>
    <w:rsid w:val="00B51F49"/>
    <w:rsid w:val="00B554F8"/>
    <w:rsid w:val="00B60387"/>
    <w:rsid w:val="00B649AE"/>
    <w:rsid w:val="00B714C7"/>
    <w:rsid w:val="00B7455B"/>
    <w:rsid w:val="00B7678B"/>
    <w:rsid w:val="00B76B87"/>
    <w:rsid w:val="00B8187F"/>
    <w:rsid w:val="00B86A10"/>
    <w:rsid w:val="00B93CC4"/>
    <w:rsid w:val="00B954DB"/>
    <w:rsid w:val="00BA5B36"/>
    <w:rsid w:val="00BA7AD1"/>
    <w:rsid w:val="00BB1CBB"/>
    <w:rsid w:val="00BB243B"/>
    <w:rsid w:val="00BB68CA"/>
    <w:rsid w:val="00BC0FDD"/>
    <w:rsid w:val="00BC22E0"/>
    <w:rsid w:val="00BC5885"/>
    <w:rsid w:val="00BD080E"/>
    <w:rsid w:val="00BD643A"/>
    <w:rsid w:val="00BD7D62"/>
    <w:rsid w:val="00BE35DD"/>
    <w:rsid w:val="00BE40EC"/>
    <w:rsid w:val="00BE67F2"/>
    <w:rsid w:val="00C2109F"/>
    <w:rsid w:val="00C2287C"/>
    <w:rsid w:val="00C2372A"/>
    <w:rsid w:val="00C34E64"/>
    <w:rsid w:val="00C36365"/>
    <w:rsid w:val="00C40FD6"/>
    <w:rsid w:val="00C43BDF"/>
    <w:rsid w:val="00C44022"/>
    <w:rsid w:val="00C4410A"/>
    <w:rsid w:val="00C472F5"/>
    <w:rsid w:val="00C47608"/>
    <w:rsid w:val="00C4794F"/>
    <w:rsid w:val="00C47BFC"/>
    <w:rsid w:val="00C50568"/>
    <w:rsid w:val="00C531DA"/>
    <w:rsid w:val="00C70A8F"/>
    <w:rsid w:val="00C720E1"/>
    <w:rsid w:val="00C77212"/>
    <w:rsid w:val="00C87375"/>
    <w:rsid w:val="00C96B14"/>
    <w:rsid w:val="00CA1508"/>
    <w:rsid w:val="00CB147C"/>
    <w:rsid w:val="00CB190F"/>
    <w:rsid w:val="00CB2B18"/>
    <w:rsid w:val="00CB2E37"/>
    <w:rsid w:val="00CB60D0"/>
    <w:rsid w:val="00CC0C5F"/>
    <w:rsid w:val="00CC11E2"/>
    <w:rsid w:val="00CC3AB7"/>
    <w:rsid w:val="00CC6293"/>
    <w:rsid w:val="00CD2D8C"/>
    <w:rsid w:val="00CD36E6"/>
    <w:rsid w:val="00CE2663"/>
    <w:rsid w:val="00CE2ADF"/>
    <w:rsid w:val="00CE5425"/>
    <w:rsid w:val="00CF45CD"/>
    <w:rsid w:val="00CF7E46"/>
    <w:rsid w:val="00D05CAB"/>
    <w:rsid w:val="00D06CA0"/>
    <w:rsid w:val="00D15FB3"/>
    <w:rsid w:val="00D170A2"/>
    <w:rsid w:val="00D23528"/>
    <w:rsid w:val="00D2536E"/>
    <w:rsid w:val="00D26D95"/>
    <w:rsid w:val="00D27721"/>
    <w:rsid w:val="00D36BD5"/>
    <w:rsid w:val="00D42929"/>
    <w:rsid w:val="00D42AA4"/>
    <w:rsid w:val="00D44F27"/>
    <w:rsid w:val="00D47373"/>
    <w:rsid w:val="00D60370"/>
    <w:rsid w:val="00D633C2"/>
    <w:rsid w:val="00D70DD1"/>
    <w:rsid w:val="00D715A2"/>
    <w:rsid w:val="00D72D16"/>
    <w:rsid w:val="00D76554"/>
    <w:rsid w:val="00D84013"/>
    <w:rsid w:val="00D90540"/>
    <w:rsid w:val="00D9743B"/>
    <w:rsid w:val="00D97E7D"/>
    <w:rsid w:val="00DA380F"/>
    <w:rsid w:val="00DA67C7"/>
    <w:rsid w:val="00DB5C0A"/>
    <w:rsid w:val="00DB7D24"/>
    <w:rsid w:val="00DB7E86"/>
    <w:rsid w:val="00DC4E69"/>
    <w:rsid w:val="00DD13E2"/>
    <w:rsid w:val="00DD4835"/>
    <w:rsid w:val="00DE1B70"/>
    <w:rsid w:val="00DE5A5D"/>
    <w:rsid w:val="00DF003C"/>
    <w:rsid w:val="00DF0645"/>
    <w:rsid w:val="00DF4501"/>
    <w:rsid w:val="00DF4A84"/>
    <w:rsid w:val="00DF62A4"/>
    <w:rsid w:val="00E04CA3"/>
    <w:rsid w:val="00E1072D"/>
    <w:rsid w:val="00E10BB4"/>
    <w:rsid w:val="00E131B0"/>
    <w:rsid w:val="00E15E0C"/>
    <w:rsid w:val="00E21916"/>
    <w:rsid w:val="00E25E7A"/>
    <w:rsid w:val="00E32998"/>
    <w:rsid w:val="00E40AD8"/>
    <w:rsid w:val="00E470E0"/>
    <w:rsid w:val="00E5697A"/>
    <w:rsid w:val="00E632AA"/>
    <w:rsid w:val="00E63D4F"/>
    <w:rsid w:val="00E66D76"/>
    <w:rsid w:val="00E854AF"/>
    <w:rsid w:val="00E92F7B"/>
    <w:rsid w:val="00EA00B9"/>
    <w:rsid w:val="00EA1F89"/>
    <w:rsid w:val="00EA2EFA"/>
    <w:rsid w:val="00EA597E"/>
    <w:rsid w:val="00EB02FC"/>
    <w:rsid w:val="00EB1962"/>
    <w:rsid w:val="00EB52D8"/>
    <w:rsid w:val="00EB79CD"/>
    <w:rsid w:val="00EC4D33"/>
    <w:rsid w:val="00EC5E3E"/>
    <w:rsid w:val="00EC5ED6"/>
    <w:rsid w:val="00ED11AE"/>
    <w:rsid w:val="00ED255A"/>
    <w:rsid w:val="00ED3DEB"/>
    <w:rsid w:val="00ED4E2D"/>
    <w:rsid w:val="00EE2182"/>
    <w:rsid w:val="00EE2200"/>
    <w:rsid w:val="00EE2942"/>
    <w:rsid w:val="00EE2A41"/>
    <w:rsid w:val="00EE7608"/>
    <w:rsid w:val="00EF4094"/>
    <w:rsid w:val="00F01245"/>
    <w:rsid w:val="00F0351B"/>
    <w:rsid w:val="00F10DEE"/>
    <w:rsid w:val="00F148DF"/>
    <w:rsid w:val="00F22566"/>
    <w:rsid w:val="00F32397"/>
    <w:rsid w:val="00F36AE3"/>
    <w:rsid w:val="00F40A6D"/>
    <w:rsid w:val="00F45DA7"/>
    <w:rsid w:val="00F62E39"/>
    <w:rsid w:val="00F6329E"/>
    <w:rsid w:val="00F727B0"/>
    <w:rsid w:val="00F73B83"/>
    <w:rsid w:val="00F77384"/>
    <w:rsid w:val="00F77FA3"/>
    <w:rsid w:val="00FA38D0"/>
    <w:rsid w:val="00FA427F"/>
    <w:rsid w:val="00FA4C4E"/>
    <w:rsid w:val="00FB0C03"/>
    <w:rsid w:val="00FB6EFA"/>
    <w:rsid w:val="00FB7A87"/>
    <w:rsid w:val="00FC6CA5"/>
    <w:rsid w:val="00FD2E24"/>
    <w:rsid w:val="00FD3F68"/>
    <w:rsid w:val="00FD4599"/>
    <w:rsid w:val="00FD4784"/>
    <w:rsid w:val="00FD65FE"/>
    <w:rsid w:val="00FE3294"/>
    <w:rsid w:val="00FF15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8A3209"/>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5BE"/>
  </w:style>
  <w:style w:type="paragraph" w:styleId="Ttulo1">
    <w:name w:val="heading 1"/>
    <w:basedOn w:val="Normal"/>
    <w:next w:val="Normal"/>
    <w:link w:val="Ttulo1Car"/>
    <w:uiPriority w:val="9"/>
    <w:qFormat/>
    <w:rsid w:val="009758C5"/>
    <w:pPr>
      <w:keepNext/>
      <w:spacing w:before="240" w:after="60" w:line="240" w:lineRule="auto"/>
      <w:outlineLvl w:val="0"/>
    </w:pPr>
    <w:rPr>
      <w:rFonts w:ascii="Arial" w:eastAsia="Times New Roman" w:hAnsi="Arial" w:cs="Times New Roman"/>
      <w:b/>
      <w:bCs/>
      <w:spacing w:val="30"/>
      <w:kern w:val="32"/>
      <w:sz w:val="24"/>
      <w:szCs w:val="32"/>
      <w:lang w:val="es-ES_tradnl"/>
    </w:rPr>
  </w:style>
  <w:style w:type="paragraph" w:styleId="Ttulo2">
    <w:name w:val="heading 2"/>
    <w:basedOn w:val="Normal"/>
    <w:next w:val="Normal"/>
    <w:link w:val="Ttulo2Car"/>
    <w:uiPriority w:val="9"/>
    <w:unhideWhenUsed/>
    <w:qFormat/>
    <w:rsid w:val="00C4794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C4794F"/>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B3C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3C72"/>
    <w:rPr>
      <w:rFonts w:ascii="Segoe UI" w:hAnsi="Segoe UI" w:cs="Segoe UI"/>
      <w:sz w:val="18"/>
      <w:szCs w:val="18"/>
    </w:rPr>
  </w:style>
  <w:style w:type="character" w:styleId="Refdecomentario">
    <w:name w:val="annotation reference"/>
    <w:basedOn w:val="Fuentedeprrafopredeter"/>
    <w:uiPriority w:val="99"/>
    <w:semiHidden/>
    <w:unhideWhenUsed/>
    <w:rsid w:val="00380EFC"/>
    <w:rPr>
      <w:sz w:val="16"/>
      <w:szCs w:val="16"/>
    </w:rPr>
  </w:style>
  <w:style w:type="paragraph" w:styleId="Textocomentario">
    <w:name w:val="annotation text"/>
    <w:basedOn w:val="Normal"/>
    <w:link w:val="TextocomentarioCar"/>
    <w:uiPriority w:val="99"/>
    <w:semiHidden/>
    <w:unhideWhenUsed/>
    <w:rsid w:val="00380E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0EFC"/>
    <w:rPr>
      <w:sz w:val="20"/>
      <w:szCs w:val="20"/>
    </w:rPr>
  </w:style>
  <w:style w:type="paragraph" w:styleId="Asuntodelcomentario">
    <w:name w:val="annotation subject"/>
    <w:basedOn w:val="Textocomentario"/>
    <w:next w:val="Textocomentario"/>
    <w:link w:val="AsuntodelcomentarioCar"/>
    <w:uiPriority w:val="99"/>
    <w:semiHidden/>
    <w:unhideWhenUsed/>
    <w:rsid w:val="00380EFC"/>
    <w:rPr>
      <w:b/>
      <w:bCs/>
    </w:rPr>
  </w:style>
  <w:style w:type="character" w:customStyle="1" w:styleId="AsuntodelcomentarioCar">
    <w:name w:val="Asunto del comentario Car"/>
    <w:basedOn w:val="TextocomentarioCar"/>
    <w:link w:val="Asuntodelcomentario"/>
    <w:uiPriority w:val="99"/>
    <w:semiHidden/>
    <w:rsid w:val="00380EFC"/>
    <w:rPr>
      <w:b/>
      <w:bCs/>
      <w:sz w:val="20"/>
      <w:szCs w:val="20"/>
    </w:rPr>
  </w:style>
  <w:style w:type="paragraph" w:styleId="Revisin">
    <w:name w:val="Revision"/>
    <w:hidden/>
    <w:uiPriority w:val="99"/>
    <w:semiHidden/>
    <w:rsid w:val="00D05CAB"/>
    <w:pPr>
      <w:spacing w:after="0" w:line="240" w:lineRule="auto"/>
    </w:pPr>
  </w:style>
  <w:style w:type="character" w:customStyle="1" w:styleId="Ttulo1Car">
    <w:name w:val="Título 1 Car"/>
    <w:basedOn w:val="Fuentedeprrafopredeter"/>
    <w:link w:val="Ttulo1"/>
    <w:uiPriority w:val="9"/>
    <w:rsid w:val="009758C5"/>
    <w:rPr>
      <w:rFonts w:ascii="Arial" w:eastAsia="Times New Roman" w:hAnsi="Arial" w:cs="Times New Roman"/>
      <w:b/>
      <w:bCs/>
      <w:spacing w:val="30"/>
      <w:kern w:val="32"/>
      <w:sz w:val="24"/>
      <w:szCs w:val="32"/>
      <w:lang w:val="es-ES_tradnl"/>
    </w:rPr>
  </w:style>
  <w:style w:type="character" w:customStyle="1" w:styleId="Ttulo2Car">
    <w:name w:val="Título 2 Car"/>
    <w:basedOn w:val="Fuentedeprrafopredeter"/>
    <w:link w:val="Ttulo2"/>
    <w:uiPriority w:val="9"/>
    <w:rsid w:val="00C4794F"/>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C4794F"/>
    <w:rPr>
      <w:rFonts w:ascii="Times New Roman" w:eastAsia="Times New Roman" w:hAnsi="Times New Roman" w:cs="Times New Roman"/>
      <w:b/>
      <w:bCs/>
      <w:sz w:val="24"/>
      <w:szCs w:val="24"/>
      <w:lang w:eastAsia="es-MX"/>
    </w:rPr>
  </w:style>
  <w:style w:type="table" w:styleId="Tablaconcuadrcula">
    <w:name w:val="Table Grid"/>
    <w:basedOn w:val="Tablanormal"/>
    <w:uiPriority w:val="39"/>
    <w:rsid w:val="00C479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4794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C4794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4794F"/>
    <w:rPr>
      <w:i/>
      <w:iCs/>
    </w:rPr>
  </w:style>
  <w:style w:type="paragraph" w:customStyle="1" w:styleId="j">
    <w:name w:val="j"/>
    <w:basedOn w:val="Normal"/>
    <w:rsid w:val="00C4794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4794F"/>
  </w:style>
  <w:style w:type="character" w:customStyle="1" w:styleId="notranslate">
    <w:name w:val="notranslate"/>
    <w:basedOn w:val="Fuentedeprrafopredeter"/>
    <w:rsid w:val="00C4794F"/>
  </w:style>
  <w:style w:type="character" w:styleId="Hipervnculovisitado">
    <w:name w:val="FollowedHyperlink"/>
    <w:basedOn w:val="Fuentedeprrafopredeter"/>
    <w:uiPriority w:val="99"/>
    <w:semiHidden/>
    <w:unhideWhenUsed/>
    <w:rsid w:val="00C4794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480467">
      <w:bodyDiv w:val="1"/>
      <w:marLeft w:val="0"/>
      <w:marRight w:val="0"/>
      <w:marTop w:val="0"/>
      <w:marBottom w:val="0"/>
      <w:divBdr>
        <w:top w:val="none" w:sz="0" w:space="0" w:color="auto"/>
        <w:left w:val="none" w:sz="0" w:space="0" w:color="auto"/>
        <w:bottom w:val="none" w:sz="0" w:space="0" w:color="auto"/>
        <w:right w:val="none" w:sz="0" w:space="0" w:color="auto"/>
      </w:divBdr>
    </w:div>
    <w:div w:id="209735451">
      <w:bodyDiv w:val="1"/>
      <w:marLeft w:val="0"/>
      <w:marRight w:val="0"/>
      <w:marTop w:val="0"/>
      <w:marBottom w:val="0"/>
      <w:divBdr>
        <w:top w:val="none" w:sz="0" w:space="0" w:color="auto"/>
        <w:left w:val="none" w:sz="0" w:space="0" w:color="auto"/>
        <w:bottom w:val="none" w:sz="0" w:space="0" w:color="auto"/>
        <w:right w:val="none" w:sz="0" w:space="0" w:color="auto"/>
      </w:divBdr>
    </w:div>
    <w:div w:id="565917072">
      <w:bodyDiv w:val="1"/>
      <w:marLeft w:val="0"/>
      <w:marRight w:val="0"/>
      <w:marTop w:val="0"/>
      <w:marBottom w:val="0"/>
      <w:divBdr>
        <w:top w:val="none" w:sz="0" w:space="0" w:color="auto"/>
        <w:left w:val="none" w:sz="0" w:space="0" w:color="auto"/>
        <w:bottom w:val="none" w:sz="0" w:space="0" w:color="auto"/>
        <w:right w:val="none" w:sz="0" w:space="0" w:color="auto"/>
      </w:divBdr>
    </w:div>
    <w:div w:id="818233742">
      <w:bodyDiv w:val="1"/>
      <w:marLeft w:val="0"/>
      <w:marRight w:val="0"/>
      <w:marTop w:val="0"/>
      <w:marBottom w:val="0"/>
      <w:divBdr>
        <w:top w:val="none" w:sz="0" w:space="0" w:color="auto"/>
        <w:left w:val="none" w:sz="0" w:space="0" w:color="auto"/>
        <w:bottom w:val="none" w:sz="0" w:space="0" w:color="auto"/>
        <w:right w:val="none" w:sz="0" w:space="0" w:color="auto"/>
      </w:divBdr>
    </w:div>
    <w:div w:id="1081485904">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57993036">
      <w:bodyDiv w:val="1"/>
      <w:marLeft w:val="0"/>
      <w:marRight w:val="0"/>
      <w:marTop w:val="0"/>
      <w:marBottom w:val="0"/>
      <w:divBdr>
        <w:top w:val="none" w:sz="0" w:space="0" w:color="auto"/>
        <w:left w:val="none" w:sz="0" w:space="0" w:color="auto"/>
        <w:bottom w:val="none" w:sz="0" w:space="0" w:color="auto"/>
        <w:right w:val="none" w:sz="0" w:space="0" w:color="auto"/>
      </w:divBdr>
    </w:div>
    <w:div w:id="1465200943">
      <w:bodyDiv w:val="1"/>
      <w:marLeft w:val="0"/>
      <w:marRight w:val="0"/>
      <w:marTop w:val="0"/>
      <w:marBottom w:val="0"/>
      <w:divBdr>
        <w:top w:val="none" w:sz="0" w:space="0" w:color="auto"/>
        <w:left w:val="none" w:sz="0" w:space="0" w:color="auto"/>
        <w:bottom w:val="none" w:sz="0" w:space="0" w:color="auto"/>
        <w:right w:val="none" w:sz="0" w:space="0" w:color="auto"/>
      </w:divBdr>
    </w:div>
    <w:div w:id="1467091672">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BFFE7-AB40-4CC5-8FFE-BA6070391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1049</TotalTime>
  <Pages>56</Pages>
  <Words>14488</Words>
  <Characters>79690</Characters>
  <Application>Microsoft Office Word</Application>
  <DocSecurity>0</DocSecurity>
  <Lines>664</Lines>
  <Paragraphs>187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18</cp:revision>
  <cp:lastPrinted>2018-09-13T17:35:00Z</cp:lastPrinted>
  <dcterms:created xsi:type="dcterms:W3CDTF">2018-08-23T19:59:00Z</dcterms:created>
  <dcterms:modified xsi:type="dcterms:W3CDTF">2018-10-10T16:21:00Z</dcterms:modified>
</cp:coreProperties>
</file>